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4C" w:rsidRPr="001B10B6" w:rsidRDefault="006A054C" w:rsidP="006A054C">
      <w:pPr>
        <w:spacing w:after="0" w:line="240" w:lineRule="auto"/>
        <w:jc w:val="right"/>
        <w:rPr>
          <w:rFonts w:ascii="Times New Roman" w:eastAsia="Times New Roman" w:hAnsi="Times New Roman"/>
          <w:b/>
          <w:sz w:val="24"/>
          <w:szCs w:val="24"/>
          <w:lang w:eastAsia="ru-RU"/>
        </w:rPr>
      </w:pPr>
      <w:r w:rsidRPr="001B10B6">
        <w:rPr>
          <w:rFonts w:ascii="Times New Roman" w:eastAsia="Times New Roman" w:hAnsi="Times New Roman"/>
          <w:b/>
          <w:noProof/>
          <w:sz w:val="20"/>
          <w:szCs w:val="24"/>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-314325</wp:posOffset>
            </wp:positionV>
            <wp:extent cx="495300" cy="619125"/>
            <wp:effectExtent l="0" t="0" r="0" b="9525"/>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19125"/>
                    </a:xfrm>
                    <a:prstGeom prst="rect">
                      <a:avLst/>
                    </a:prstGeom>
                    <a:noFill/>
                    <a:ln>
                      <a:noFill/>
                    </a:ln>
                  </pic:spPr>
                </pic:pic>
              </a:graphicData>
            </a:graphic>
          </wp:anchor>
        </w:drawing>
      </w:r>
    </w:p>
    <w:tbl>
      <w:tblPr>
        <w:tblW w:w="5000" w:type="pct"/>
        <w:tblLook w:val="01E0"/>
      </w:tblPr>
      <w:tblGrid>
        <w:gridCol w:w="226"/>
        <w:gridCol w:w="601"/>
        <w:gridCol w:w="237"/>
        <w:gridCol w:w="1565"/>
        <w:gridCol w:w="361"/>
        <w:gridCol w:w="361"/>
        <w:gridCol w:w="237"/>
        <w:gridCol w:w="3993"/>
        <w:gridCol w:w="445"/>
        <w:gridCol w:w="1829"/>
      </w:tblGrid>
      <w:tr w:rsidR="006A054C" w:rsidRPr="001B10B6" w:rsidTr="007405F5">
        <w:trPr>
          <w:trHeight w:hRule="exact" w:val="284"/>
        </w:trPr>
        <w:tc>
          <w:tcPr>
            <w:tcW w:w="5000" w:type="pct"/>
            <w:gridSpan w:val="10"/>
          </w:tcPr>
          <w:p w:rsidR="006A054C" w:rsidRPr="001B10B6" w:rsidRDefault="006A054C" w:rsidP="007405F5">
            <w:pPr>
              <w:spacing w:after="0" w:line="240" w:lineRule="auto"/>
              <w:ind w:firstLine="7560"/>
              <w:rPr>
                <w:rFonts w:ascii="Times New Roman" w:eastAsia="Times New Roman" w:hAnsi="Times New Roman"/>
                <w:b/>
                <w:sz w:val="24"/>
                <w:szCs w:val="24"/>
                <w:lang w:eastAsia="ru-RU"/>
              </w:rPr>
            </w:pPr>
          </w:p>
        </w:tc>
      </w:tr>
      <w:tr w:rsidR="006A054C" w:rsidRPr="001B10B6" w:rsidTr="007405F5">
        <w:trPr>
          <w:trHeight w:hRule="exact" w:val="1361"/>
        </w:trPr>
        <w:tc>
          <w:tcPr>
            <w:tcW w:w="5000" w:type="pct"/>
            <w:gridSpan w:val="10"/>
          </w:tcPr>
          <w:p w:rsidR="006A054C" w:rsidRPr="00FF0994" w:rsidRDefault="006A054C" w:rsidP="007405F5">
            <w:pPr>
              <w:spacing w:after="0" w:line="240" w:lineRule="auto"/>
              <w:jc w:val="center"/>
              <w:rPr>
                <w:rFonts w:ascii="Georgia" w:eastAsia="Times New Roman" w:hAnsi="Georgia"/>
                <w:b/>
                <w:sz w:val="24"/>
                <w:szCs w:val="24"/>
                <w:lang w:eastAsia="ru-RU"/>
              </w:rPr>
            </w:pPr>
            <w:r w:rsidRPr="00FF0994">
              <w:rPr>
                <w:rFonts w:ascii="Georgia" w:eastAsia="Times New Roman" w:hAnsi="Georgia"/>
                <w:b/>
                <w:sz w:val="24"/>
                <w:szCs w:val="24"/>
                <w:lang w:eastAsia="ru-RU"/>
              </w:rPr>
              <w:t>Муниципальное образование</w:t>
            </w:r>
          </w:p>
          <w:p w:rsidR="006A054C" w:rsidRPr="00FF0994" w:rsidRDefault="006A054C" w:rsidP="007405F5">
            <w:pPr>
              <w:spacing w:after="0" w:line="240" w:lineRule="auto"/>
              <w:jc w:val="center"/>
              <w:rPr>
                <w:rFonts w:ascii="Georgia" w:eastAsia="Times New Roman" w:hAnsi="Georgia"/>
                <w:b/>
                <w:sz w:val="24"/>
                <w:szCs w:val="24"/>
                <w:lang w:eastAsia="ru-RU"/>
              </w:rPr>
            </w:pPr>
            <w:r w:rsidRPr="00FF0994">
              <w:rPr>
                <w:rFonts w:ascii="Georgia" w:eastAsia="Times New Roman" w:hAnsi="Georgia"/>
                <w:b/>
                <w:sz w:val="24"/>
                <w:szCs w:val="24"/>
                <w:lang w:eastAsia="ru-RU"/>
              </w:rPr>
              <w:t>Октябрьский район</w:t>
            </w:r>
          </w:p>
          <w:p w:rsidR="006A054C" w:rsidRPr="001B10B6" w:rsidRDefault="006A054C" w:rsidP="007405F5">
            <w:pPr>
              <w:spacing w:after="0" w:line="240" w:lineRule="auto"/>
              <w:jc w:val="center"/>
              <w:rPr>
                <w:rFonts w:ascii="Times New Roman" w:eastAsia="Times New Roman" w:hAnsi="Times New Roman"/>
                <w:sz w:val="8"/>
                <w:szCs w:val="8"/>
                <w:lang w:eastAsia="ru-RU"/>
              </w:rPr>
            </w:pPr>
          </w:p>
          <w:p w:rsidR="006A054C" w:rsidRPr="00FF0994" w:rsidRDefault="006A054C" w:rsidP="007405F5">
            <w:pPr>
              <w:spacing w:after="0" w:line="240" w:lineRule="auto"/>
              <w:jc w:val="center"/>
              <w:rPr>
                <w:rFonts w:ascii="Times New Roman" w:eastAsia="Times New Roman" w:hAnsi="Times New Roman"/>
                <w:b/>
                <w:sz w:val="26"/>
                <w:szCs w:val="26"/>
                <w:lang w:eastAsia="ru-RU"/>
              </w:rPr>
            </w:pPr>
            <w:r w:rsidRPr="00FF0994">
              <w:rPr>
                <w:rFonts w:ascii="Times New Roman" w:eastAsia="Times New Roman" w:hAnsi="Times New Roman"/>
                <w:b/>
                <w:sz w:val="26"/>
                <w:szCs w:val="26"/>
                <w:lang w:eastAsia="ru-RU"/>
              </w:rPr>
              <w:t>ДУМА</w:t>
            </w:r>
          </w:p>
          <w:p w:rsidR="006A054C" w:rsidRPr="001B10B6" w:rsidRDefault="006A054C" w:rsidP="007405F5">
            <w:pPr>
              <w:spacing w:after="0" w:line="240" w:lineRule="auto"/>
              <w:jc w:val="center"/>
              <w:rPr>
                <w:rFonts w:ascii="Times New Roman" w:eastAsia="Times New Roman" w:hAnsi="Times New Roman"/>
                <w:b/>
                <w:spacing w:val="40"/>
                <w:sz w:val="12"/>
                <w:szCs w:val="12"/>
                <w:lang w:eastAsia="ru-RU"/>
              </w:rPr>
            </w:pPr>
          </w:p>
          <w:p w:rsidR="006A054C" w:rsidRPr="001B10B6" w:rsidRDefault="006A054C" w:rsidP="007405F5">
            <w:pPr>
              <w:spacing w:after="0" w:line="240" w:lineRule="auto"/>
              <w:jc w:val="center"/>
              <w:rPr>
                <w:rFonts w:ascii="Times New Roman" w:eastAsia="Times New Roman" w:hAnsi="Times New Roman"/>
                <w:b/>
                <w:spacing w:val="40"/>
                <w:sz w:val="26"/>
                <w:szCs w:val="26"/>
                <w:lang w:eastAsia="ru-RU"/>
              </w:rPr>
            </w:pPr>
            <w:r w:rsidRPr="001B10B6">
              <w:rPr>
                <w:rFonts w:ascii="Times New Roman" w:eastAsia="Times New Roman" w:hAnsi="Times New Roman"/>
                <w:b/>
                <w:spacing w:val="40"/>
                <w:sz w:val="26"/>
                <w:szCs w:val="26"/>
                <w:lang w:eastAsia="ru-RU"/>
              </w:rPr>
              <w:t>РЕШЕНИЕ</w:t>
            </w:r>
          </w:p>
        </w:tc>
      </w:tr>
      <w:tr w:rsidR="006A054C" w:rsidRPr="001B10B6" w:rsidTr="007405F5">
        <w:trPr>
          <w:trHeight w:hRule="exact" w:val="454"/>
        </w:trPr>
        <w:tc>
          <w:tcPr>
            <w:tcW w:w="115" w:type="pct"/>
            <w:tcMar>
              <w:left w:w="0" w:type="dxa"/>
              <w:right w:w="0" w:type="dxa"/>
            </w:tcMar>
            <w:vAlign w:val="bottom"/>
          </w:tcPr>
          <w:p w:rsidR="006A054C" w:rsidRPr="001B10B6" w:rsidRDefault="006A054C" w:rsidP="007405F5">
            <w:pPr>
              <w:spacing w:after="0" w:line="240" w:lineRule="auto"/>
              <w:jc w:val="right"/>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w:t>
            </w:r>
          </w:p>
        </w:tc>
        <w:tc>
          <w:tcPr>
            <w:tcW w:w="305" w:type="pct"/>
            <w:tcBorders>
              <w:bottom w:val="single" w:sz="4" w:space="0" w:color="auto"/>
            </w:tcBorders>
            <w:vAlign w:val="bottom"/>
          </w:tcPr>
          <w:p w:rsidR="006A054C" w:rsidRPr="001B10B6" w:rsidRDefault="00AC1392" w:rsidP="007405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0" w:type="pct"/>
            <w:tcMar>
              <w:left w:w="0" w:type="dxa"/>
              <w:right w:w="0" w:type="dxa"/>
            </w:tcMar>
            <w:vAlign w:val="bottom"/>
          </w:tcPr>
          <w:p w:rsidR="006A054C" w:rsidRPr="001B10B6" w:rsidRDefault="006A054C" w:rsidP="007405F5">
            <w:pPr>
              <w:spacing w:after="0" w:line="240" w:lineRule="auto"/>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w:t>
            </w:r>
          </w:p>
        </w:tc>
        <w:tc>
          <w:tcPr>
            <w:tcW w:w="794" w:type="pct"/>
            <w:tcBorders>
              <w:bottom w:val="single" w:sz="4" w:space="0" w:color="auto"/>
            </w:tcBorders>
            <w:vAlign w:val="bottom"/>
          </w:tcPr>
          <w:p w:rsidR="006A054C" w:rsidRPr="001B10B6" w:rsidRDefault="00AC1392" w:rsidP="007405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мая</w:t>
            </w:r>
          </w:p>
        </w:tc>
        <w:tc>
          <w:tcPr>
            <w:tcW w:w="183" w:type="pct"/>
            <w:vAlign w:val="bottom"/>
          </w:tcPr>
          <w:p w:rsidR="006A054C" w:rsidRPr="001B10B6" w:rsidRDefault="006A054C" w:rsidP="007405F5">
            <w:pPr>
              <w:spacing w:after="0" w:line="240" w:lineRule="auto"/>
              <w:ind w:right="-108"/>
              <w:jc w:val="right"/>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20</w:t>
            </w:r>
          </w:p>
        </w:tc>
        <w:tc>
          <w:tcPr>
            <w:tcW w:w="183" w:type="pct"/>
            <w:tcMar>
              <w:left w:w="0" w:type="dxa"/>
              <w:right w:w="0" w:type="dxa"/>
            </w:tcMar>
            <w:vAlign w:val="bottom"/>
          </w:tcPr>
          <w:p w:rsidR="006A054C" w:rsidRPr="001B10B6" w:rsidRDefault="006A054C" w:rsidP="007405F5">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22</w:t>
            </w:r>
          </w:p>
        </w:tc>
        <w:tc>
          <w:tcPr>
            <w:tcW w:w="120" w:type="pct"/>
            <w:tcMar>
              <w:left w:w="0" w:type="dxa"/>
              <w:right w:w="0" w:type="dxa"/>
            </w:tcMar>
            <w:vAlign w:val="bottom"/>
          </w:tcPr>
          <w:p w:rsidR="006A054C" w:rsidRPr="001B10B6" w:rsidRDefault="006A054C" w:rsidP="007405F5">
            <w:pPr>
              <w:spacing w:after="0" w:line="240" w:lineRule="auto"/>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г.</w:t>
            </w:r>
          </w:p>
        </w:tc>
        <w:tc>
          <w:tcPr>
            <w:tcW w:w="2026" w:type="pct"/>
            <w:vAlign w:val="bottom"/>
          </w:tcPr>
          <w:p w:rsidR="006A054C" w:rsidRPr="001B10B6" w:rsidRDefault="006A054C" w:rsidP="007405F5">
            <w:pPr>
              <w:spacing w:after="0" w:line="240" w:lineRule="auto"/>
              <w:rPr>
                <w:rFonts w:ascii="Times New Roman" w:eastAsia="Times New Roman" w:hAnsi="Times New Roman"/>
                <w:sz w:val="24"/>
                <w:szCs w:val="24"/>
                <w:lang w:eastAsia="ru-RU"/>
              </w:rPr>
            </w:pPr>
          </w:p>
        </w:tc>
        <w:tc>
          <w:tcPr>
            <w:tcW w:w="226" w:type="pct"/>
            <w:vAlign w:val="bottom"/>
          </w:tcPr>
          <w:p w:rsidR="006A054C" w:rsidRPr="001B10B6" w:rsidRDefault="006A054C" w:rsidP="007405F5">
            <w:pPr>
              <w:spacing w:after="0" w:line="240" w:lineRule="auto"/>
              <w:jc w:val="center"/>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w:t>
            </w:r>
          </w:p>
        </w:tc>
        <w:tc>
          <w:tcPr>
            <w:tcW w:w="928" w:type="pct"/>
            <w:tcBorders>
              <w:bottom w:val="single" w:sz="4" w:space="0" w:color="auto"/>
            </w:tcBorders>
            <w:vAlign w:val="bottom"/>
          </w:tcPr>
          <w:p w:rsidR="006A054C" w:rsidRPr="001B10B6" w:rsidRDefault="006A054C" w:rsidP="007405F5">
            <w:pPr>
              <w:spacing w:after="0" w:line="240" w:lineRule="auto"/>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 xml:space="preserve">         </w:t>
            </w:r>
            <w:r w:rsidR="00AC1392">
              <w:rPr>
                <w:rFonts w:ascii="Times New Roman" w:eastAsia="Times New Roman" w:hAnsi="Times New Roman"/>
                <w:sz w:val="24"/>
                <w:szCs w:val="24"/>
                <w:lang w:eastAsia="ru-RU"/>
              </w:rPr>
              <w:t>778</w:t>
            </w:r>
          </w:p>
        </w:tc>
      </w:tr>
      <w:tr w:rsidR="006A054C" w:rsidRPr="001B10B6" w:rsidTr="007405F5">
        <w:trPr>
          <w:trHeight w:hRule="exact" w:val="567"/>
        </w:trPr>
        <w:tc>
          <w:tcPr>
            <w:tcW w:w="5000" w:type="pct"/>
            <w:gridSpan w:val="10"/>
          </w:tcPr>
          <w:p w:rsidR="006A054C" w:rsidRPr="001B10B6" w:rsidRDefault="006A054C" w:rsidP="007405F5">
            <w:pPr>
              <w:spacing w:after="0" w:line="240" w:lineRule="auto"/>
              <w:jc w:val="center"/>
              <w:rPr>
                <w:rFonts w:ascii="Times New Roman" w:eastAsia="Times New Roman" w:hAnsi="Times New Roman"/>
                <w:sz w:val="24"/>
                <w:szCs w:val="24"/>
                <w:lang w:eastAsia="ru-RU"/>
              </w:rPr>
            </w:pPr>
          </w:p>
          <w:p w:rsidR="006A054C" w:rsidRPr="001B10B6" w:rsidRDefault="006A054C" w:rsidP="007405F5">
            <w:pPr>
              <w:spacing w:after="0" w:line="240" w:lineRule="auto"/>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пгт. Октябрьское</w:t>
            </w:r>
          </w:p>
        </w:tc>
      </w:tr>
    </w:tbl>
    <w:p w:rsidR="006A054C" w:rsidRPr="001B10B6" w:rsidRDefault="006A054C" w:rsidP="006A054C">
      <w:pPr>
        <w:spacing w:after="0" w:line="240" w:lineRule="auto"/>
        <w:rPr>
          <w:rFonts w:ascii="Times New Roman" w:eastAsia="Times New Roman" w:hAnsi="Times New Roman"/>
          <w:szCs w:val="24"/>
          <w:lang w:eastAsia="ru-RU"/>
        </w:rPr>
      </w:pPr>
    </w:p>
    <w:p w:rsidR="006A054C" w:rsidRPr="001B10B6" w:rsidRDefault="006A054C" w:rsidP="006A054C">
      <w:pPr>
        <w:spacing w:after="0" w:line="240" w:lineRule="auto"/>
        <w:rPr>
          <w:rFonts w:ascii="Times New Roman" w:hAnsi="Times New Roman"/>
          <w:bCs/>
          <w:sz w:val="24"/>
          <w:szCs w:val="24"/>
        </w:rPr>
      </w:pPr>
      <w:r w:rsidRPr="001B10B6">
        <w:rPr>
          <w:rFonts w:ascii="Times New Roman" w:hAnsi="Times New Roman"/>
          <w:bCs/>
          <w:sz w:val="24"/>
          <w:szCs w:val="24"/>
        </w:rPr>
        <w:t>О</w:t>
      </w:r>
      <w:r>
        <w:rPr>
          <w:rFonts w:ascii="Times New Roman" w:hAnsi="Times New Roman"/>
          <w:bCs/>
          <w:sz w:val="24"/>
          <w:szCs w:val="24"/>
        </w:rPr>
        <w:t xml:space="preserve"> внесении изменений в</w:t>
      </w:r>
      <w:r w:rsidRPr="001B10B6">
        <w:rPr>
          <w:rFonts w:ascii="Times New Roman" w:hAnsi="Times New Roman"/>
          <w:bCs/>
          <w:sz w:val="24"/>
          <w:szCs w:val="24"/>
        </w:rPr>
        <w:t xml:space="preserve"> </w:t>
      </w:r>
      <w:r>
        <w:rPr>
          <w:rFonts w:ascii="Times New Roman" w:hAnsi="Times New Roman"/>
          <w:bCs/>
          <w:sz w:val="24"/>
          <w:szCs w:val="24"/>
        </w:rPr>
        <w:t>П</w:t>
      </w:r>
      <w:r w:rsidRPr="001B10B6">
        <w:rPr>
          <w:rFonts w:ascii="Times New Roman" w:hAnsi="Times New Roman"/>
          <w:bCs/>
          <w:sz w:val="24"/>
          <w:szCs w:val="24"/>
        </w:rPr>
        <w:t>оложени</w:t>
      </w:r>
      <w:r>
        <w:rPr>
          <w:rFonts w:ascii="Times New Roman" w:hAnsi="Times New Roman"/>
          <w:bCs/>
          <w:sz w:val="24"/>
          <w:szCs w:val="24"/>
        </w:rPr>
        <w:t>е</w:t>
      </w:r>
      <w:r w:rsidRPr="001B10B6">
        <w:rPr>
          <w:rFonts w:ascii="Times New Roman" w:hAnsi="Times New Roman"/>
          <w:bCs/>
          <w:sz w:val="24"/>
          <w:szCs w:val="24"/>
        </w:rPr>
        <w:t xml:space="preserve"> </w:t>
      </w:r>
    </w:p>
    <w:p w:rsidR="006A054C" w:rsidRDefault="006A054C" w:rsidP="006A054C">
      <w:pPr>
        <w:spacing w:after="0" w:line="240" w:lineRule="auto"/>
        <w:rPr>
          <w:rFonts w:ascii="Times New Roman" w:hAnsi="Times New Roman"/>
          <w:bCs/>
          <w:sz w:val="24"/>
          <w:szCs w:val="24"/>
        </w:rPr>
      </w:pPr>
      <w:r w:rsidRPr="001B10B6">
        <w:rPr>
          <w:rFonts w:ascii="Times New Roman" w:hAnsi="Times New Roman"/>
          <w:bCs/>
          <w:sz w:val="24"/>
          <w:szCs w:val="24"/>
        </w:rPr>
        <w:t xml:space="preserve">о муниципальном </w:t>
      </w:r>
      <w:r w:rsidRPr="006A054C">
        <w:rPr>
          <w:rFonts w:ascii="Times New Roman" w:hAnsi="Times New Roman"/>
          <w:bCs/>
          <w:sz w:val="24"/>
          <w:szCs w:val="24"/>
        </w:rPr>
        <w:t>контроле на автомобильном</w:t>
      </w:r>
    </w:p>
    <w:p w:rsidR="006A054C" w:rsidRDefault="006A054C" w:rsidP="006A054C">
      <w:pPr>
        <w:spacing w:after="0" w:line="240" w:lineRule="auto"/>
        <w:rPr>
          <w:rFonts w:ascii="Times New Roman" w:hAnsi="Times New Roman"/>
          <w:bCs/>
          <w:sz w:val="24"/>
          <w:szCs w:val="24"/>
        </w:rPr>
      </w:pPr>
      <w:r w:rsidRPr="006A054C">
        <w:rPr>
          <w:rFonts w:ascii="Times New Roman" w:hAnsi="Times New Roman"/>
          <w:bCs/>
          <w:sz w:val="24"/>
          <w:szCs w:val="24"/>
        </w:rPr>
        <w:t xml:space="preserve">транспорте и в дорожном хозяйстве вне границ </w:t>
      </w:r>
    </w:p>
    <w:p w:rsidR="006A054C" w:rsidRDefault="006A054C" w:rsidP="006A054C">
      <w:pPr>
        <w:spacing w:after="0" w:line="240" w:lineRule="auto"/>
        <w:rPr>
          <w:rFonts w:ascii="Times New Roman" w:hAnsi="Times New Roman"/>
          <w:bCs/>
          <w:sz w:val="24"/>
          <w:szCs w:val="24"/>
        </w:rPr>
      </w:pPr>
      <w:r w:rsidRPr="006A054C">
        <w:rPr>
          <w:rFonts w:ascii="Times New Roman" w:hAnsi="Times New Roman"/>
          <w:bCs/>
          <w:sz w:val="24"/>
          <w:szCs w:val="24"/>
        </w:rPr>
        <w:t>населенных пунктов в границах Октябрьского района</w:t>
      </w:r>
      <w:r>
        <w:rPr>
          <w:rFonts w:ascii="Times New Roman" w:hAnsi="Times New Roman"/>
          <w:bCs/>
          <w:sz w:val="24"/>
          <w:szCs w:val="24"/>
        </w:rPr>
        <w:t xml:space="preserve">, </w:t>
      </w:r>
    </w:p>
    <w:p w:rsidR="006A054C" w:rsidRDefault="006A054C" w:rsidP="006A054C">
      <w:pPr>
        <w:spacing w:after="0" w:line="240" w:lineRule="auto"/>
        <w:rPr>
          <w:rFonts w:ascii="Times New Roman" w:hAnsi="Times New Roman"/>
          <w:bCs/>
          <w:sz w:val="24"/>
          <w:szCs w:val="24"/>
        </w:rPr>
      </w:pPr>
      <w:r>
        <w:rPr>
          <w:rFonts w:ascii="Times New Roman" w:hAnsi="Times New Roman"/>
          <w:bCs/>
          <w:sz w:val="24"/>
          <w:szCs w:val="24"/>
        </w:rPr>
        <w:t xml:space="preserve">утвержденное решением Думы Октябрьского района </w:t>
      </w:r>
    </w:p>
    <w:p w:rsidR="006A054C" w:rsidRPr="001B10B6" w:rsidRDefault="006A054C" w:rsidP="006A054C">
      <w:pPr>
        <w:spacing w:after="0" w:line="240" w:lineRule="auto"/>
        <w:rPr>
          <w:rFonts w:ascii="Times New Roman" w:hAnsi="Times New Roman"/>
          <w:bCs/>
          <w:sz w:val="24"/>
          <w:szCs w:val="24"/>
        </w:rPr>
      </w:pPr>
      <w:r>
        <w:rPr>
          <w:rFonts w:ascii="Times New Roman" w:hAnsi="Times New Roman"/>
          <w:bCs/>
          <w:sz w:val="24"/>
          <w:szCs w:val="24"/>
        </w:rPr>
        <w:t>от 07.09.2021 № 681</w:t>
      </w:r>
    </w:p>
    <w:p w:rsidR="006A054C" w:rsidRPr="001B10B6" w:rsidRDefault="006A054C" w:rsidP="006A054C">
      <w:pPr>
        <w:spacing w:after="0" w:line="240" w:lineRule="auto"/>
        <w:rPr>
          <w:rFonts w:ascii="Times New Roman" w:hAnsi="Times New Roman"/>
          <w:sz w:val="24"/>
          <w:szCs w:val="24"/>
        </w:rPr>
      </w:pPr>
    </w:p>
    <w:p w:rsidR="006A054C" w:rsidRPr="001B10B6" w:rsidRDefault="006A054C" w:rsidP="006A054C">
      <w:pPr>
        <w:spacing w:after="0" w:line="240" w:lineRule="auto"/>
        <w:jc w:val="both"/>
        <w:rPr>
          <w:rFonts w:ascii="Times New Roman" w:hAnsi="Times New Roman"/>
          <w:sz w:val="24"/>
          <w:szCs w:val="24"/>
        </w:rPr>
      </w:pPr>
    </w:p>
    <w:p w:rsidR="006A054C" w:rsidRPr="001B10B6" w:rsidRDefault="006A054C" w:rsidP="006A054C">
      <w:pPr>
        <w:spacing w:after="0" w:line="240" w:lineRule="auto"/>
        <w:ind w:firstLine="709"/>
        <w:jc w:val="both"/>
        <w:rPr>
          <w:rFonts w:ascii="Times New Roman" w:hAnsi="Times New Roman"/>
          <w:bCs/>
          <w:sz w:val="24"/>
          <w:szCs w:val="24"/>
        </w:rPr>
      </w:pPr>
      <w:r w:rsidRPr="00960D34">
        <w:rPr>
          <w:rFonts w:ascii="Times New Roman" w:hAnsi="Times New Roman"/>
          <w:bCs/>
          <w:sz w:val="24"/>
          <w:szCs w:val="24"/>
        </w:rPr>
        <w:t>В соответствии с Федеральн</w:t>
      </w:r>
      <w:r>
        <w:rPr>
          <w:rFonts w:ascii="Times New Roman" w:hAnsi="Times New Roman"/>
          <w:bCs/>
          <w:sz w:val="24"/>
          <w:szCs w:val="24"/>
        </w:rPr>
        <w:t>ыми</w:t>
      </w:r>
      <w:r w:rsidRPr="00960D34">
        <w:rPr>
          <w:rFonts w:ascii="Times New Roman" w:hAnsi="Times New Roman"/>
          <w:bCs/>
          <w:sz w:val="24"/>
          <w:szCs w:val="24"/>
        </w:rPr>
        <w:t xml:space="preserve"> закона</w:t>
      </w:r>
      <w:r>
        <w:rPr>
          <w:rFonts w:ascii="Times New Roman" w:hAnsi="Times New Roman"/>
          <w:bCs/>
          <w:sz w:val="24"/>
          <w:szCs w:val="24"/>
        </w:rPr>
        <w:t>ми</w:t>
      </w:r>
      <w:r w:rsidRPr="00960D34">
        <w:rPr>
          <w:rFonts w:ascii="Times New Roman" w:hAnsi="Times New Roman"/>
          <w:bCs/>
          <w:sz w:val="24"/>
          <w:szCs w:val="24"/>
        </w:rPr>
        <w:t xml:space="preserve"> от 31.07.2020 № 248-ФЗ «О государственном контроле (надзоре) и муниципальном контроле в Российской Федерации», от 06.10.2003 </w:t>
      </w:r>
      <w:r>
        <w:rPr>
          <w:rFonts w:ascii="Times New Roman" w:hAnsi="Times New Roman"/>
          <w:bCs/>
          <w:sz w:val="24"/>
          <w:szCs w:val="24"/>
        </w:rPr>
        <w:t xml:space="preserve">          </w:t>
      </w:r>
      <w:r w:rsidRPr="00960D34">
        <w:rPr>
          <w:rFonts w:ascii="Times New Roman" w:hAnsi="Times New Roman"/>
          <w:bCs/>
          <w:sz w:val="24"/>
          <w:szCs w:val="24"/>
        </w:rPr>
        <w:t xml:space="preserve">№ 131-ФЗ «Об общих принципах организации местного самоуправления в Российской Федерации», </w:t>
      </w:r>
      <w:r>
        <w:rPr>
          <w:rFonts w:ascii="Times New Roman" w:hAnsi="Times New Roman"/>
          <w:bCs/>
          <w:sz w:val="24"/>
          <w:szCs w:val="24"/>
        </w:rPr>
        <w:t>в целях приведения муниципального правового акта в соответствие с действующим законодательством</w:t>
      </w:r>
      <w:r w:rsidRPr="00960D34">
        <w:rPr>
          <w:rFonts w:ascii="Times New Roman" w:hAnsi="Times New Roman"/>
          <w:bCs/>
          <w:sz w:val="24"/>
          <w:szCs w:val="24"/>
        </w:rPr>
        <w:t>, Дума Октябрьского района РЕШИЛА</w:t>
      </w:r>
      <w:r w:rsidRPr="001B10B6">
        <w:rPr>
          <w:rFonts w:ascii="Times New Roman" w:hAnsi="Times New Roman"/>
          <w:bCs/>
          <w:sz w:val="24"/>
          <w:szCs w:val="24"/>
        </w:rPr>
        <w:t>:</w:t>
      </w:r>
    </w:p>
    <w:p w:rsidR="006A054C" w:rsidRDefault="006A054C" w:rsidP="006A054C">
      <w:pPr>
        <w:spacing w:after="0" w:line="240" w:lineRule="auto"/>
        <w:ind w:firstLine="709"/>
        <w:jc w:val="both"/>
        <w:rPr>
          <w:rFonts w:ascii="Times New Roman" w:hAnsi="Times New Roman"/>
          <w:sz w:val="24"/>
          <w:szCs w:val="24"/>
        </w:rPr>
      </w:pPr>
      <w:r w:rsidRPr="001B10B6">
        <w:rPr>
          <w:rFonts w:ascii="Times New Roman" w:hAnsi="Times New Roman"/>
          <w:sz w:val="24"/>
          <w:szCs w:val="24"/>
        </w:rPr>
        <w:t xml:space="preserve">1. </w:t>
      </w:r>
      <w:r>
        <w:rPr>
          <w:rFonts w:ascii="Times New Roman" w:hAnsi="Times New Roman"/>
          <w:sz w:val="24"/>
          <w:szCs w:val="24"/>
        </w:rPr>
        <w:t>Внести в Положение</w:t>
      </w:r>
      <w:r w:rsidRPr="0036485F">
        <w:rPr>
          <w:rFonts w:ascii="Times New Roman" w:hAnsi="Times New Roman"/>
          <w:sz w:val="24"/>
          <w:szCs w:val="24"/>
        </w:rPr>
        <w:t xml:space="preserve"> о муниципальном </w:t>
      </w:r>
      <w:r w:rsidRPr="006A054C">
        <w:rPr>
          <w:rFonts w:ascii="Times New Roman" w:hAnsi="Times New Roman"/>
          <w:sz w:val="24"/>
          <w:szCs w:val="24"/>
        </w:rPr>
        <w:t>контроле на автомобильном транспорте и в дорожном хозяйстве вне границ населенных пунктов в границах Октябрьского района</w:t>
      </w:r>
      <w:r>
        <w:rPr>
          <w:rFonts w:ascii="Times New Roman" w:hAnsi="Times New Roman"/>
          <w:sz w:val="24"/>
          <w:szCs w:val="24"/>
        </w:rPr>
        <w:t>, утвержденное р</w:t>
      </w:r>
      <w:r w:rsidRPr="0036485F">
        <w:rPr>
          <w:rFonts w:ascii="Times New Roman" w:hAnsi="Times New Roman"/>
          <w:sz w:val="24"/>
          <w:szCs w:val="24"/>
        </w:rPr>
        <w:t>ешение</w:t>
      </w:r>
      <w:r>
        <w:rPr>
          <w:rFonts w:ascii="Times New Roman" w:hAnsi="Times New Roman"/>
          <w:sz w:val="24"/>
          <w:szCs w:val="24"/>
        </w:rPr>
        <w:t>м</w:t>
      </w:r>
      <w:r w:rsidRPr="0036485F">
        <w:rPr>
          <w:rFonts w:ascii="Times New Roman" w:hAnsi="Times New Roman"/>
          <w:sz w:val="24"/>
          <w:szCs w:val="24"/>
        </w:rPr>
        <w:t xml:space="preserve"> Думы Октябрьского района от 07.09.2021 </w:t>
      </w:r>
      <w:r>
        <w:rPr>
          <w:rFonts w:ascii="Times New Roman" w:hAnsi="Times New Roman"/>
          <w:sz w:val="24"/>
          <w:szCs w:val="24"/>
        </w:rPr>
        <w:t>№</w:t>
      </w:r>
      <w:r w:rsidRPr="0036485F">
        <w:rPr>
          <w:rFonts w:ascii="Times New Roman" w:hAnsi="Times New Roman"/>
          <w:sz w:val="24"/>
          <w:szCs w:val="24"/>
        </w:rPr>
        <w:t xml:space="preserve"> 68</w:t>
      </w:r>
      <w:r>
        <w:rPr>
          <w:rFonts w:ascii="Times New Roman" w:hAnsi="Times New Roman"/>
          <w:sz w:val="24"/>
          <w:szCs w:val="24"/>
        </w:rPr>
        <w:t>1 изменения, изложив его в новой редакции согласно приложению.</w:t>
      </w:r>
    </w:p>
    <w:p w:rsidR="006A054C" w:rsidRDefault="006A054C" w:rsidP="006A054C">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2. </w:t>
      </w:r>
      <w:r w:rsidRPr="001B10B6">
        <w:rPr>
          <w:rFonts w:ascii="Times New Roman" w:hAnsi="Times New Roman"/>
          <w:sz w:val="24"/>
          <w:szCs w:val="24"/>
        </w:rPr>
        <w:t>Решение вступает в силу после его официального опубликования</w:t>
      </w:r>
      <w:r w:rsidRPr="001B10B6">
        <w:rPr>
          <w:rFonts w:ascii="Times New Roman" w:hAnsi="Times New Roman"/>
          <w:bCs/>
          <w:sz w:val="24"/>
          <w:szCs w:val="24"/>
        </w:rPr>
        <w:t>.</w:t>
      </w:r>
    </w:p>
    <w:p w:rsidR="006A054C" w:rsidRDefault="006A054C" w:rsidP="006A054C">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3. </w:t>
      </w:r>
      <w:r w:rsidRPr="00C9695C">
        <w:rPr>
          <w:rFonts w:ascii="Times New Roman" w:hAnsi="Times New Roman"/>
          <w:sz w:val="24"/>
          <w:szCs w:val="24"/>
        </w:rPr>
        <w:t>Опубликовать настоящее решение в официальном сетевом издании «октвести.ру»                   и разместить на официальном веб-сайте Октябрьского района</w:t>
      </w:r>
      <w:r>
        <w:rPr>
          <w:rFonts w:ascii="Times New Roman" w:hAnsi="Times New Roman"/>
          <w:sz w:val="24"/>
          <w:szCs w:val="24"/>
        </w:rPr>
        <w:t>.</w:t>
      </w:r>
    </w:p>
    <w:p w:rsidR="006A054C" w:rsidRDefault="006A054C" w:rsidP="006A054C">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C9695C">
        <w:rPr>
          <w:rFonts w:ascii="Times New Roman" w:hAnsi="Times New Roman"/>
          <w:sz w:val="24"/>
          <w:szCs w:val="24"/>
        </w:rPr>
        <w:t xml:space="preserve">Контроль за выполнением </w:t>
      </w:r>
      <w:r w:rsidRPr="00960D34">
        <w:rPr>
          <w:rFonts w:ascii="Times New Roman" w:hAnsi="Times New Roman"/>
          <w:sz w:val="24"/>
          <w:szCs w:val="24"/>
        </w:rPr>
        <w:t>настоящего решения возложить на постоянную комиссию Думы Октябрьского района по экономике и природопользованию.</w:t>
      </w:r>
    </w:p>
    <w:p w:rsidR="006A054C" w:rsidRPr="001B10B6" w:rsidRDefault="006A054C" w:rsidP="006A054C">
      <w:pPr>
        <w:spacing w:after="0" w:line="240" w:lineRule="auto"/>
        <w:jc w:val="both"/>
        <w:rPr>
          <w:rFonts w:ascii="Times New Roman" w:hAnsi="Times New Roman"/>
          <w:sz w:val="24"/>
          <w:szCs w:val="24"/>
        </w:rPr>
      </w:pPr>
    </w:p>
    <w:p w:rsidR="006A054C" w:rsidRPr="001B10B6" w:rsidRDefault="006A054C" w:rsidP="006A054C">
      <w:pPr>
        <w:spacing w:after="0" w:line="240" w:lineRule="auto"/>
        <w:jc w:val="both"/>
        <w:rPr>
          <w:rFonts w:ascii="Times New Roman" w:hAnsi="Times New Roman"/>
          <w:sz w:val="24"/>
          <w:szCs w:val="24"/>
        </w:rPr>
      </w:pPr>
    </w:p>
    <w:p w:rsidR="006A054C" w:rsidRPr="00F97CFC" w:rsidRDefault="006A054C" w:rsidP="006A054C">
      <w:pPr>
        <w:spacing w:after="0" w:line="240" w:lineRule="auto"/>
        <w:rPr>
          <w:rFonts w:ascii="Times New Roman" w:eastAsia="Times New Roman" w:hAnsi="Times New Roman"/>
          <w:sz w:val="24"/>
          <w:szCs w:val="24"/>
          <w:lang w:eastAsia="ru-RU"/>
        </w:rPr>
      </w:pPr>
      <w:r w:rsidRPr="00F97CFC">
        <w:rPr>
          <w:rFonts w:ascii="Times New Roman" w:eastAsia="Times New Roman" w:hAnsi="Times New Roman"/>
          <w:sz w:val="24"/>
          <w:szCs w:val="24"/>
          <w:lang w:eastAsia="ru-RU"/>
        </w:rPr>
        <w:t xml:space="preserve">Председатель Думы Октябрьского района </w:t>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t xml:space="preserve">     Е.И. Соломаха</w:t>
      </w:r>
    </w:p>
    <w:p w:rsidR="006A054C" w:rsidRPr="00F97CFC" w:rsidRDefault="006A054C" w:rsidP="006A054C">
      <w:pPr>
        <w:spacing w:after="0" w:line="240" w:lineRule="auto"/>
        <w:rPr>
          <w:rFonts w:ascii="Times New Roman" w:eastAsia="Times New Roman" w:hAnsi="Times New Roman"/>
          <w:sz w:val="24"/>
          <w:szCs w:val="24"/>
          <w:lang w:eastAsia="ru-RU"/>
        </w:rPr>
      </w:pPr>
    </w:p>
    <w:p w:rsidR="006A054C" w:rsidRPr="00F97CFC" w:rsidRDefault="006A054C" w:rsidP="006A054C">
      <w:pPr>
        <w:spacing w:after="0" w:line="240" w:lineRule="auto"/>
        <w:rPr>
          <w:rFonts w:ascii="Times New Roman" w:eastAsia="Times New Roman" w:hAnsi="Times New Roman"/>
          <w:sz w:val="24"/>
          <w:szCs w:val="24"/>
          <w:lang w:eastAsia="ru-RU"/>
        </w:rPr>
      </w:pPr>
    </w:p>
    <w:p w:rsidR="006A054C" w:rsidRPr="00F97CFC" w:rsidRDefault="006A054C" w:rsidP="006A054C">
      <w:pPr>
        <w:spacing w:after="0" w:line="240" w:lineRule="auto"/>
        <w:rPr>
          <w:rFonts w:ascii="Times New Roman" w:eastAsia="Times New Roman" w:hAnsi="Times New Roman"/>
          <w:sz w:val="24"/>
          <w:szCs w:val="24"/>
          <w:lang w:eastAsia="ru-RU"/>
        </w:rPr>
      </w:pPr>
      <w:r w:rsidRPr="00F97CFC">
        <w:rPr>
          <w:rFonts w:ascii="Times New Roman" w:eastAsia="Times New Roman" w:hAnsi="Times New Roman"/>
          <w:sz w:val="24"/>
          <w:szCs w:val="24"/>
          <w:lang w:eastAsia="ru-RU"/>
        </w:rPr>
        <w:t xml:space="preserve">Глава Октябрьского района </w:t>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r>
      <w:r w:rsidRPr="00F97CFC">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С.В. Заплатин</w:t>
      </w:r>
    </w:p>
    <w:tbl>
      <w:tblPr>
        <w:tblW w:w="0" w:type="auto"/>
        <w:tblLook w:val="01E0"/>
      </w:tblPr>
      <w:tblGrid>
        <w:gridCol w:w="1296"/>
        <w:gridCol w:w="445"/>
        <w:gridCol w:w="576"/>
        <w:gridCol w:w="948"/>
      </w:tblGrid>
      <w:tr w:rsidR="00AC1392" w:rsidRPr="00AC1392" w:rsidTr="004062CB">
        <w:tc>
          <w:tcPr>
            <w:tcW w:w="1296" w:type="dxa"/>
            <w:tcBorders>
              <w:top w:val="nil"/>
              <w:left w:val="nil"/>
              <w:bottom w:val="single" w:sz="4" w:space="0" w:color="auto"/>
              <w:right w:val="nil"/>
            </w:tcBorders>
            <w:hideMark/>
          </w:tcPr>
          <w:p w:rsidR="00AC1392" w:rsidRPr="00AC1392" w:rsidRDefault="00AC1392" w:rsidP="00AC1392">
            <w:pPr>
              <w:spacing w:after="0" w:line="240" w:lineRule="auto"/>
              <w:rPr>
                <w:rFonts w:ascii="Times New Roman" w:eastAsia="Times New Roman" w:hAnsi="Times New Roman"/>
                <w:sz w:val="24"/>
                <w:szCs w:val="24"/>
                <w:lang w:eastAsia="ru-RU"/>
              </w:rPr>
            </w:pPr>
            <w:r w:rsidRPr="00AC1392">
              <w:rPr>
                <w:rFonts w:ascii="Times New Roman" w:eastAsia="Times New Roman" w:hAnsi="Times New Roman"/>
                <w:sz w:val="24"/>
                <w:szCs w:val="24"/>
                <w:lang w:eastAsia="ru-RU"/>
              </w:rPr>
              <w:t>20.05.2022</w:t>
            </w:r>
          </w:p>
        </w:tc>
        <w:tc>
          <w:tcPr>
            <w:tcW w:w="445" w:type="dxa"/>
            <w:hideMark/>
          </w:tcPr>
          <w:p w:rsidR="00AC1392" w:rsidRPr="00AC1392" w:rsidRDefault="00AC1392" w:rsidP="00AC1392">
            <w:pPr>
              <w:spacing w:after="0" w:line="240" w:lineRule="auto"/>
              <w:rPr>
                <w:rFonts w:ascii="Times New Roman" w:eastAsia="Times New Roman" w:hAnsi="Times New Roman"/>
                <w:sz w:val="24"/>
                <w:szCs w:val="24"/>
                <w:lang w:eastAsia="ru-RU"/>
              </w:rPr>
            </w:pPr>
            <w:r w:rsidRPr="00AC1392">
              <w:rPr>
                <w:rFonts w:ascii="Times New Roman" w:eastAsia="Times New Roman" w:hAnsi="Times New Roman"/>
                <w:sz w:val="24"/>
                <w:szCs w:val="24"/>
                <w:lang w:eastAsia="ru-RU"/>
              </w:rPr>
              <w:t>№</w:t>
            </w:r>
          </w:p>
        </w:tc>
        <w:tc>
          <w:tcPr>
            <w:tcW w:w="576" w:type="dxa"/>
            <w:tcBorders>
              <w:top w:val="nil"/>
              <w:left w:val="nil"/>
              <w:bottom w:val="single" w:sz="4" w:space="0" w:color="auto"/>
              <w:right w:val="nil"/>
            </w:tcBorders>
            <w:hideMark/>
          </w:tcPr>
          <w:p w:rsidR="00AC1392" w:rsidRPr="00AC1392" w:rsidRDefault="00AC1392" w:rsidP="00AC1392">
            <w:pPr>
              <w:spacing w:after="0" w:line="240" w:lineRule="auto"/>
              <w:rPr>
                <w:rFonts w:ascii="Times New Roman" w:eastAsia="Times New Roman" w:hAnsi="Times New Roman"/>
                <w:sz w:val="24"/>
                <w:szCs w:val="24"/>
                <w:lang w:eastAsia="ru-RU"/>
              </w:rPr>
            </w:pPr>
            <w:r w:rsidRPr="00AC1392">
              <w:rPr>
                <w:rFonts w:ascii="Times New Roman" w:eastAsia="Times New Roman" w:hAnsi="Times New Roman"/>
                <w:sz w:val="24"/>
                <w:szCs w:val="24"/>
                <w:lang w:eastAsia="ru-RU"/>
              </w:rPr>
              <w:t>77</w:t>
            </w:r>
            <w:r>
              <w:rPr>
                <w:rFonts w:ascii="Times New Roman" w:eastAsia="Times New Roman" w:hAnsi="Times New Roman"/>
                <w:sz w:val="24"/>
                <w:szCs w:val="24"/>
                <w:lang w:eastAsia="ru-RU"/>
              </w:rPr>
              <w:t>8</w:t>
            </w:r>
          </w:p>
        </w:tc>
        <w:tc>
          <w:tcPr>
            <w:tcW w:w="948" w:type="dxa"/>
            <w:hideMark/>
          </w:tcPr>
          <w:p w:rsidR="00AC1392" w:rsidRPr="00AC1392" w:rsidRDefault="00AC1392" w:rsidP="00AC1392">
            <w:pPr>
              <w:spacing w:after="0" w:line="240" w:lineRule="auto"/>
              <w:rPr>
                <w:rFonts w:ascii="Times New Roman" w:eastAsia="Times New Roman" w:hAnsi="Times New Roman"/>
                <w:sz w:val="24"/>
                <w:szCs w:val="24"/>
                <w:lang w:eastAsia="ru-RU"/>
              </w:rPr>
            </w:pPr>
            <w:r w:rsidRPr="00AC1392">
              <w:rPr>
                <w:rFonts w:ascii="Times New Roman" w:eastAsia="Times New Roman" w:hAnsi="Times New Roman"/>
                <w:sz w:val="24"/>
                <w:szCs w:val="24"/>
                <w:lang w:eastAsia="ru-RU"/>
              </w:rPr>
              <w:t>«Д-5»</w:t>
            </w:r>
          </w:p>
        </w:tc>
      </w:tr>
    </w:tbl>
    <w:p w:rsidR="006A054C" w:rsidRPr="00F97CFC" w:rsidRDefault="006A054C" w:rsidP="006A054C">
      <w:pPr>
        <w:autoSpaceDE w:val="0"/>
        <w:autoSpaceDN w:val="0"/>
        <w:adjustRightInd w:val="0"/>
        <w:spacing w:after="0" w:line="240" w:lineRule="auto"/>
        <w:jc w:val="both"/>
        <w:rPr>
          <w:rFonts w:ascii="Times New Roman" w:eastAsia="Times New Roman" w:hAnsi="Times New Roman"/>
          <w:sz w:val="24"/>
          <w:szCs w:val="24"/>
          <w:lang w:eastAsia="ru-RU"/>
        </w:rPr>
      </w:pPr>
    </w:p>
    <w:p w:rsidR="006A054C" w:rsidRDefault="006A054C" w:rsidP="006A054C">
      <w:pPr>
        <w:spacing w:after="0" w:line="240" w:lineRule="auto"/>
        <w:jc w:val="right"/>
        <w:rPr>
          <w:rFonts w:ascii="Times New Roman" w:hAnsi="Times New Roman"/>
          <w:sz w:val="24"/>
          <w:szCs w:val="24"/>
        </w:rPr>
      </w:pPr>
      <w:r w:rsidRPr="001B10B6">
        <w:rPr>
          <w:rFonts w:ascii="Times New Roman" w:hAnsi="Times New Roman"/>
          <w:sz w:val="24"/>
          <w:szCs w:val="24"/>
        </w:rPr>
        <w:br w:type="page"/>
      </w:r>
    </w:p>
    <w:p w:rsidR="006A054C" w:rsidRPr="001B10B6" w:rsidRDefault="006A054C" w:rsidP="006A054C">
      <w:pPr>
        <w:spacing w:after="0" w:line="240" w:lineRule="auto"/>
        <w:jc w:val="right"/>
        <w:rPr>
          <w:rFonts w:ascii="Times New Roman" w:eastAsia="Times New Roman" w:hAnsi="Times New Roman"/>
          <w:bCs/>
          <w:sz w:val="24"/>
          <w:szCs w:val="24"/>
          <w:lang w:eastAsia="ru-RU"/>
        </w:rPr>
      </w:pPr>
      <w:r w:rsidRPr="001B10B6">
        <w:rPr>
          <w:rFonts w:ascii="Times New Roman" w:eastAsia="Times New Roman" w:hAnsi="Times New Roman"/>
          <w:bCs/>
          <w:sz w:val="24"/>
          <w:szCs w:val="24"/>
          <w:lang w:eastAsia="ru-RU"/>
        </w:rPr>
        <w:lastRenderedPageBreak/>
        <w:t>Приложение</w:t>
      </w:r>
    </w:p>
    <w:p w:rsidR="006A054C" w:rsidRPr="001B10B6" w:rsidRDefault="006A054C" w:rsidP="006A054C">
      <w:pPr>
        <w:spacing w:after="0" w:line="240" w:lineRule="auto"/>
        <w:jc w:val="right"/>
        <w:outlineLvl w:val="0"/>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к решению Думы Октябрьского района</w:t>
      </w:r>
    </w:p>
    <w:p w:rsidR="006A054C" w:rsidRPr="001B10B6" w:rsidRDefault="006A054C" w:rsidP="006A054C">
      <w:pPr>
        <w:shd w:val="clear" w:color="auto" w:fill="FFFFFF"/>
        <w:spacing w:after="0" w:line="240" w:lineRule="auto"/>
        <w:jc w:val="right"/>
        <w:rPr>
          <w:rFonts w:ascii="Times New Roman" w:eastAsia="Times New Roman" w:hAnsi="Times New Roman"/>
          <w:spacing w:val="-2"/>
          <w:sz w:val="24"/>
          <w:szCs w:val="24"/>
          <w:lang w:eastAsia="ru-RU"/>
        </w:rPr>
      </w:pPr>
      <w:r w:rsidRPr="001B10B6">
        <w:rPr>
          <w:rFonts w:ascii="Times New Roman" w:eastAsia="Times New Roman" w:hAnsi="Times New Roman"/>
          <w:spacing w:val="-2"/>
          <w:sz w:val="24"/>
          <w:szCs w:val="24"/>
          <w:lang w:eastAsia="ru-RU"/>
        </w:rPr>
        <w:t>от «</w:t>
      </w:r>
      <w:r w:rsidR="00AC1392">
        <w:rPr>
          <w:rFonts w:ascii="Times New Roman" w:eastAsia="Times New Roman" w:hAnsi="Times New Roman"/>
          <w:spacing w:val="-2"/>
          <w:sz w:val="24"/>
          <w:szCs w:val="24"/>
          <w:lang w:eastAsia="ru-RU"/>
        </w:rPr>
        <w:t>20</w:t>
      </w:r>
      <w:r w:rsidRPr="001B10B6">
        <w:rPr>
          <w:rFonts w:ascii="Times New Roman" w:eastAsia="Times New Roman" w:hAnsi="Times New Roman"/>
          <w:spacing w:val="-2"/>
          <w:sz w:val="24"/>
          <w:szCs w:val="24"/>
          <w:lang w:eastAsia="ru-RU"/>
        </w:rPr>
        <w:t xml:space="preserve">» </w:t>
      </w:r>
      <w:r w:rsidR="00AC1392">
        <w:rPr>
          <w:rFonts w:ascii="Times New Roman" w:eastAsia="Times New Roman" w:hAnsi="Times New Roman"/>
          <w:spacing w:val="-2"/>
          <w:sz w:val="24"/>
          <w:szCs w:val="24"/>
          <w:lang w:eastAsia="ru-RU"/>
        </w:rPr>
        <w:t>мая</w:t>
      </w:r>
      <w:r w:rsidRPr="001B10B6">
        <w:rPr>
          <w:rFonts w:ascii="Times New Roman" w:eastAsia="Times New Roman" w:hAnsi="Times New Roman"/>
          <w:spacing w:val="-2"/>
          <w:sz w:val="24"/>
          <w:szCs w:val="24"/>
          <w:lang w:eastAsia="ru-RU"/>
        </w:rPr>
        <w:t xml:space="preserve"> 202</w:t>
      </w:r>
      <w:r>
        <w:rPr>
          <w:rFonts w:ascii="Times New Roman" w:eastAsia="Times New Roman" w:hAnsi="Times New Roman"/>
          <w:spacing w:val="-2"/>
          <w:sz w:val="24"/>
          <w:szCs w:val="24"/>
          <w:lang w:eastAsia="ru-RU"/>
        </w:rPr>
        <w:t>2</w:t>
      </w:r>
      <w:r w:rsidRPr="001B10B6">
        <w:rPr>
          <w:rFonts w:ascii="Times New Roman" w:eastAsia="Times New Roman" w:hAnsi="Times New Roman"/>
          <w:spacing w:val="-2"/>
          <w:sz w:val="24"/>
          <w:szCs w:val="24"/>
          <w:lang w:eastAsia="ru-RU"/>
        </w:rPr>
        <w:t xml:space="preserve"> г. № </w:t>
      </w:r>
      <w:r w:rsidR="00AC1392">
        <w:rPr>
          <w:rFonts w:ascii="Times New Roman" w:eastAsia="Times New Roman" w:hAnsi="Times New Roman"/>
          <w:spacing w:val="-2"/>
          <w:sz w:val="24"/>
          <w:szCs w:val="24"/>
          <w:lang w:eastAsia="ru-RU"/>
        </w:rPr>
        <w:t>778</w:t>
      </w:r>
    </w:p>
    <w:p w:rsidR="006A054C" w:rsidRDefault="006A054C" w:rsidP="006A054C">
      <w:pPr>
        <w:spacing w:after="0" w:line="240" w:lineRule="auto"/>
        <w:jc w:val="right"/>
        <w:rPr>
          <w:rFonts w:ascii="Times New Roman" w:hAnsi="Times New Roman"/>
          <w:sz w:val="24"/>
          <w:szCs w:val="24"/>
        </w:rPr>
      </w:pPr>
    </w:p>
    <w:p w:rsidR="006A054C" w:rsidRPr="001B10B6" w:rsidRDefault="006A054C" w:rsidP="006A054C">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1B10B6">
        <w:rPr>
          <w:rFonts w:ascii="Times New Roman" w:eastAsia="Times New Roman" w:hAnsi="Times New Roman"/>
          <w:bCs/>
          <w:sz w:val="24"/>
          <w:szCs w:val="24"/>
          <w:lang w:eastAsia="ru-RU"/>
        </w:rPr>
        <w:t>Приложение</w:t>
      </w:r>
    </w:p>
    <w:p w:rsidR="006A054C" w:rsidRPr="001B10B6" w:rsidRDefault="006A054C" w:rsidP="006A054C">
      <w:pPr>
        <w:spacing w:after="0" w:line="240" w:lineRule="auto"/>
        <w:jc w:val="right"/>
        <w:outlineLvl w:val="0"/>
        <w:rPr>
          <w:rFonts w:ascii="Times New Roman" w:eastAsia="Times New Roman" w:hAnsi="Times New Roman"/>
          <w:sz w:val="24"/>
          <w:szCs w:val="24"/>
          <w:lang w:eastAsia="ru-RU"/>
        </w:rPr>
      </w:pPr>
      <w:r w:rsidRPr="001B10B6">
        <w:rPr>
          <w:rFonts w:ascii="Times New Roman" w:eastAsia="Times New Roman" w:hAnsi="Times New Roman"/>
          <w:sz w:val="24"/>
          <w:szCs w:val="24"/>
          <w:lang w:eastAsia="ru-RU"/>
        </w:rPr>
        <w:t>к решению Думы Октябрьского района</w:t>
      </w:r>
    </w:p>
    <w:p w:rsidR="006A054C" w:rsidRPr="001B10B6" w:rsidRDefault="006A054C" w:rsidP="006A054C">
      <w:pPr>
        <w:shd w:val="clear" w:color="auto" w:fill="FFFFFF"/>
        <w:spacing w:after="0" w:line="240" w:lineRule="auto"/>
        <w:jc w:val="right"/>
        <w:rPr>
          <w:rFonts w:ascii="Times New Roman" w:eastAsia="Times New Roman" w:hAnsi="Times New Roman"/>
          <w:spacing w:val="-2"/>
          <w:sz w:val="24"/>
          <w:szCs w:val="24"/>
          <w:lang w:eastAsia="ru-RU"/>
        </w:rPr>
      </w:pPr>
      <w:r w:rsidRPr="001B10B6">
        <w:rPr>
          <w:rFonts w:ascii="Times New Roman" w:eastAsia="Times New Roman" w:hAnsi="Times New Roman"/>
          <w:spacing w:val="-2"/>
          <w:sz w:val="24"/>
          <w:szCs w:val="24"/>
          <w:lang w:eastAsia="ru-RU"/>
        </w:rPr>
        <w:t xml:space="preserve">от </w:t>
      </w:r>
      <w:r>
        <w:rPr>
          <w:rFonts w:ascii="Times New Roman" w:eastAsia="Times New Roman" w:hAnsi="Times New Roman"/>
          <w:spacing w:val="-2"/>
          <w:sz w:val="24"/>
          <w:szCs w:val="24"/>
          <w:lang w:eastAsia="ru-RU"/>
        </w:rPr>
        <w:t>0</w:t>
      </w:r>
      <w:r w:rsidRPr="0036485F">
        <w:rPr>
          <w:rFonts w:ascii="Times New Roman" w:eastAsia="Times New Roman" w:hAnsi="Times New Roman"/>
          <w:spacing w:val="-2"/>
          <w:sz w:val="24"/>
          <w:szCs w:val="24"/>
          <w:lang w:eastAsia="ru-RU"/>
        </w:rPr>
        <w:t>7 сентября 2021 г.</w:t>
      </w:r>
      <w:r>
        <w:rPr>
          <w:rFonts w:ascii="Times New Roman" w:eastAsia="Times New Roman" w:hAnsi="Times New Roman"/>
          <w:spacing w:val="-2"/>
          <w:sz w:val="24"/>
          <w:szCs w:val="24"/>
          <w:lang w:eastAsia="ru-RU"/>
        </w:rPr>
        <w:t xml:space="preserve"> </w:t>
      </w:r>
      <w:r w:rsidRPr="001B10B6">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t>681</w:t>
      </w:r>
    </w:p>
    <w:p w:rsidR="006A054C" w:rsidRPr="001B10B6" w:rsidRDefault="006A054C" w:rsidP="006A054C">
      <w:pPr>
        <w:spacing w:after="0" w:line="240" w:lineRule="auto"/>
        <w:jc w:val="right"/>
        <w:outlineLvl w:val="0"/>
        <w:rPr>
          <w:rFonts w:ascii="Times New Roman" w:eastAsia="Times New Roman" w:hAnsi="Times New Roman"/>
          <w:bCs/>
          <w:sz w:val="24"/>
          <w:szCs w:val="24"/>
          <w:lang w:eastAsia="ru-RU"/>
        </w:rPr>
      </w:pPr>
    </w:p>
    <w:p w:rsidR="006A054C" w:rsidRPr="001B10B6" w:rsidRDefault="006A054C" w:rsidP="006A054C">
      <w:pPr>
        <w:spacing w:after="0" w:line="240" w:lineRule="auto"/>
        <w:jc w:val="center"/>
        <w:outlineLvl w:val="0"/>
        <w:rPr>
          <w:rFonts w:ascii="Times New Roman" w:eastAsia="Times New Roman" w:hAnsi="Times New Roman"/>
          <w:b/>
          <w:bCs/>
          <w:sz w:val="24"/>
          <w:szCs w:val="24"/>
          <w:lang w:eastAsia="ru-RU"/>
        </w:rPr>
      </w:pPr>
      <w:r w:rsidRPr="001B10B6">
        <w:rPr>
          <w:rFonts w:ascii="Times New Roman" w:eastAsia="Times New Roman" w:hAnsi="Times New Roman"/>
          <w:b/>
          <w:bCs/>
          <w:sz w:val="24"/>
          <w:szCs w:val="24"/>
          <w:lang w:eastAsia="ru-RU"/>
        </w:rPr>
        <w:t>ПОЛОЖЕНИЕ</w:t>
      </w:r>
    </w:p>
    <w:p w:rsidR="006A054C" w:rsidRDefault="006A054C" w:rsidP="006A054C">
      <w:pPr>
        <w:spacing w:after="0" w:line="240" w:lineRule="auto"/>
        <w:jc w:val="center"/>
        <w:outlineLvl w:val="0"/>
        <w:rPr>
          <w:rFonts w:ascii="Times New Roman" w:eastAsia="Times New Roman" w:hAnsi="Times New Roman"/>
          <w:b/>
          <w:bCs/>
          <w:sz w:val="24"/>
          <w:szCs w:val="24"/>
          <w:lang w:eastAsia="ru-RU"/>
        </w:rPr>
      </w:pPr>
      <w:r w:rsidRPr="001B10B6">
        <w:rPr>
          <w:rFonts w:ascii="Times New Roman" w:eastAsia="Times New Roman" w:hAnsi="Times New Roman"/>
          <w:b/>
          <w:bCs/>
          <w:sz w:val="24"/>
          <w:szCs w:val="24"/>
          <w:lang w:eastAsia="ru-RU"/>
        </w:rPr>
        <w:t xml:space="preserve">О МУНИЦИПАЛЬНОМ КОНТРОЛЕ </w:t>
      </w:r>
      <w:r>
        <w:rPr>
          <w:rFonts w:ascii="Times New Roman" w:eastAsia="Times New Roman" w:hAnsi="Times New Roman"/>
          <w:b/>
          <w:bCs/>
          <w:sz w:val="24"/>
          <w:szCs w:val="24"/>
          <w:lang w:eastAsia="ru-RU"/>
        </w:rPr>
        <w:t xml:space="preserve">НА АВТОМОБИЛЬНОМ ТРАНСПОРТЕ И В ДОРОЖНОМ ХОЗЯЙСТВЕ ВНЕ ГРАНИЦ НАСЕЛЕННЫХ ПУНКТОВ В ГРАНИЦАХ </w:t>
      </w:r>
      <w:r w:rsidRPr="001B10B6">
        <w:rPr>
          <w:rFonts w:ascii="Times New Roman" w:eastAsia="Times New Roman" w:hAnsi="Times New Roman"/>
          <w:b/>
          <w:bCs/>
          <w:sz w:val="24"/>
          <w:szCs w:val="24"/>
          <w:lang w:eastAsia="ru-RU"/>
        </w:rPr>
        <w:t>ОКТЯБРЬСКО</w:t>
      </w:r>
      <w:r>
        <w:rPr>
          <w:rFonts w:ascii="Times New Roman" w:eastAsia="Times New Roman" w:hAnsi="Times New Roman"/>
          <w:b/>
          <w:bCs/>
          <w:sz w:val="24"/>
          <w:szCs w:val="24"/>
          <w:lang w:eastAsia="ru-RU"/>
        </w:rPr>
        <w:t xml:space="preserve">ГО </w:t>
      </w:r>
      <w:r w:rsidRPr="001B10B6">
        <w:rPr>
          <w:rFonts w:ascii="Times New Roman" w:eastAsia="Times New Roman" w:hAnsi="Times New Roman"/>
          <w:b/>
          <w:bCs/>
          <w:sz w:val="24"/>
          <w:szCs w:val="24"/>
          <w:lang w:eastAsia="ru-RU"/>
        </w:rPr>
        <w:t>РАЙОН</w:t>
      </w:r>
      <w:r>
        <w:rPr>
          <w:rFonts w:ascii="Times New Roman" w:eastAsia="Times New Roman" w:hAnsi="Times New Roman"/>
          <w:b/>
          <w:bCs/>
          <w:sz w:val="24"/>
          <w:szCs w:val="24"/>
          <w:lang w:eastAsia="ru-RU"/>
        </w:rPr>
        <w:t>А</w:t>
      </w:r>
    </w:p>
    <w:p w:rsidR="006A054C" w:rsidRPr="001B10B6" w:rsidRDefault="006A054C" w:rsidP="006A054C">
      <w:pPr>
        <w:shd w:val="clear" w:color="auto" w:fill="FFFFFF"/>
        <w:spacing w:after="0" w:line="240" w:lineRule="auto"/>
        <w:ind w:firstLine="709"/>
        <w:jc w:val="both"/>
        <w:outlineLvl w:val="0"/>
        <w:rPr>
          <w:rFonts w:ascii="Times New Roman" w:eastAsia="Times New Roman" w:hAnsi="Times New Roman"/>
          <w:bCs/>
          <w:sz w:val="24"/>
          <w:szCs w:val="24"/>
          <w:lang w:eastAsia="ru-RU"/>
        </w:rPr>
      </w:pPr>
    </w:p>
    <w:p w:rsidR="006A054C" w:rsidRPr="001B10B6" w:rsidRDefault="006A054C" w:rsidP="006A054C">
      <w:pPr>
        <w:shd w:val="clear" w:color="auto" w:fill="FFFFFF"/>
        <w:spacing w:after="0" w:line="240" w:lineRule="auto"/>
        <w:jc w:val="center"/>
        <w:outlineLvl w:val="0"/>
        <w:rPr>
          <w:rFonts w:ascii="Times New Roman" w:eastAsia="Times New Roman" w:hAnsi="Times New Roman"/>
          <w:b/>
          <w:bCs/>
          <w:sz w:val="24"/>
          <w:szCs w:val="24"/>
          <w:lang w:eastAsia="ru-RU"/>
        </w:rPr>
      </w:pPr>
      <w:r w:rsidRPr="001B10B6">
        <w:rPr>
          <w:rFonts w:ascii="Times New Roman" w:eastAsia="Times New Roman" w:hAnsi="Times New Roman"/>
          <w:b/>
          <w:bCs/>
          <w:sz w:val="24"/>
          <w:szCs w:val="24"/>
          <w:lang w:eastAsia="ru-RU"/>
        </w:rPr>
        <w:t>Общие положения</w:t>
      </w:r>
    </w:p>
    <w:p w:rsidR="006A054C" w:rsidRPr="001B10B6" w:rsidRDefault="006A054C" w:rsidP="006A054C">
      <w:pPr>
        <w:shd w:val="clear" w:color="auto" w:fill="FFFFFF"/>
        <w:spacing w:after="0" w:line="240" w:lineRule="auto"/>
        <w:ind w:firstLine="709"/>
        <w:jc w:val="both"/>
        <w:outlineLvl w:val="0"/>
        <w:rPr>
          <w:rFonts w:ascii="Times New Roman" w:eastAsia="Times New Roman" w:hAnsi="Times New Roman"/>
          <w:bCs/>
          <w:sz w:val="24"/>
          <w:szCs w:val="24"/>
          <w:lang w:eastAsia="ru-RU"/>
        </w:rPr>
      </w:pP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1. Настоящее Положение о муниципальном контроле </w:t>
      </w:r>
      <w:r w:rsidRPr="0095394B">
        <w:rPr>
          <w:rFonts w:ascii="Times New Roman" w:hAnsi="Times New Roman"/>
          <w:sz w:val="24"/>
          <w:szCs w:val="24"/>
          <w:lang w:eastAsia="ru-RU"/>
        </w:rPr>
        <w:t xml:space="preserve">на автомобильном транспорте и в дорожном хозяйстве вне границ </w:t>
      </w:r>
      <w:r w:rsidRPr="001D1EE0">
        <w:rPr>
          <w:rFonts w:ascii="Times New Roman" w:hAnsi="Times New Roman"/>
          <w:sz w:val="24"/>
          <w:szCs w:val="24"/>
          <w:lang w:eastAsia="ru-RU"/>
        </w:rPr>
        <w:t xml:space="preserve">населенных пунктов в границах Октябрьского района (далее - Положение) устанавливает порядок организации и осуществления муниципального контроля на автомобильном транспорте и в дорожном хозяйстве вне границ населенных пунктов в границах Октябрьского района (далее - муниципальный контроль). </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предусмотренных Федеральными законами от 08.11.2007 № 259-ФЗ «Устав автомобильного транспорта и городского наземного электрического транспорта» 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3.1. В области автомобильных дорог и дорожной деятельности, установленных в отношении автомобильных дорог местного значения: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3.3. Исполнение решений, принимаемых по результатам контрольных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4.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w:t>
      </w:r>
      <w:bookmarkStart w:id="0" w:name="_GoBack"/>
      <w:bookmarkEnd w:id="0"/>
      <w:r w:rsidR="009E4143" w:rsidRPr="001D1EE0">
        <w:rPr>
          <w:rFonts w:ascii="Times New Roman" w:hAnsi="Times New Roman"/>
          <w:sz w:val="24"/>
          <w:szCs w:val="24"/>
          <w:lang w:eastAsia="ru-RU"/>
        </w:rPr>
        <w:t>результаты деятельности,</w:t>
      </w:r>
      <w:r w:rsidRPr="001D1EE0">
        <w:rPr>
          <w:rFonts w:ascii="Times New Roman" w:hAnsi="Times New Roman"/>
          <w:sz w:val="24"/>
          <w:szCs w:val="24"/>
          <w:lang w:eastAsia="ru-RU"/>
        </w:rPr>
        <w:t xml:space="preserve"> которых либо производственные </w:t>
      </w:r>
      <w:r w:rsidRPr="001D1EE0">
        <w:rPr>
          <w:rFonts w:ascii="Times New Roman" w:hAnsi="Times New Roman"/>
          <w:sz w:val="24"/>
          <w:szCs w:val="24"/>
          <w:lang w:eastAsia="ru-RU"/>
        </w:rPr>
        <w:lastRenderedPageBreak/>
        <w:t>объекты, находящиеся во владении и (или) в пользовании которых подлежат муниципальному контролю.</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Контролируемые лица при осуществлении муниципального контроля реализуют права и несут обязанности, установленные Федеральным законом № 248-ФЗ и федеральным законом о видах контроля.</w:t>
      </w:r>
    </w:p>
    <w:p w:rsidR="005A4B01" w:rsidRPr="005A4B01" w:rsidRDefault="006A054C" w:rsidP="005A4B01">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5. </w:t>
      </w:r>
      <w:r w:rsidR="005A4B01" w:rsidRPr="005A4B01">
        <w:rPr>
          <w:rFonts w:ascii="Times New Roman" w:hAnsi="Times New Roman"/>
          <w:sz w:val="24"/>
          <w:szCs w:val="24"/>
          <w:lang w:eastAsia="ru-RU"/>
        </w:rPr>
        <w:t>В соответствии со статьей 16 Федерального закона № 248-ФЗ объектами муниципального контроля являются:</w:t>
      </w:r>
    </w:p>
    <w:p w:rsidR="005A4B01" w:rsidRPr="005A4B01" w:rsidRDefault="005A4B01" w:rsidP="005A4B01">
      <w:pPr>
        <w:autoSpaceDE w:val="0"/>
        <w:autoSpaceDN w:val="0"/>
        <w:adjustRightInd w:val="0"/>
        <w:spacing w:after="0" w:line="240" w:lineRule="auto"/>
        <w:ind w:firstLine="540"/>
        <w:jc w:val="both"/>
        <w:rPr>
          <w:rFonts w:ascii="Times New Roman" w:hAnsi="Times New Roman"/>
          <w:sz w:val="24"/>
          <w:szCs w:val="24"/>
          <w:lang w:eastAsia="ru-RU"/>
        </w:rPr>
      </w:pPr>
      <w:r w:rsidRPr="005A4B01">
        <w:rPr>
          <w:rFonts w:ascii="Times New Roman" w:hAnsi="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A4B01" w:rsidRPr="005A4B01" w:rsidRDefault="005A4B01" w:rsidP="005A4B01">
      <w:pPr>
        <w:autoSpaceDE w:val="0"/>
        <w:autoSpaceDN w:val="0"/>
        <w:adjustRightInd w:val="0"/>
        <w:spacing w:after="0" w:line="240" w:lineRule="auto"/>
        <w:ind w:firstLine="540"/>
        <w:jc w:val="both"/>
        <w:rPr>
          <w:rFonts w:ascii="Times New Roman" w:hAnsi="Times New Roman"/>
          <w:sz w:val="24"/>
          <w:szCs w:val="24"/>
          <w:lang w:eastAsia="ru-RU"/>
        </w:rPr>
      </w:pPr>
      <w:r w:rsidRPr="005A4B01">
        <w:rPr>
          <w:rFonts w:ascii="Times New Roman" w:hAnsi="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A054C" w:rsidRPr="001D1EE0" w:rsidRDefault="005A4B01" w:rsidP="005A4B01">
      <w:pPr>
        <w:autoSpaceDE w:val="0"/>
        <w:autoSpaceDN w:val="0"/>
        <w:adjustRightInd w:val="0"/>
        <w:spacing w:after="0" w:line="240" w:lineRule="auto"/>
        <w:ind w:firstLine="540"/>
        <w:jc w:val="both"/>
        <w:rPr>
          <w:rFonts w:ascii="Times New Roman" w:hAnsi="Times New Roman"/>
          <w:sz w:val="24"/>
          <w:szCs w:val="24"/>
          <w:lang w:eastAsia="ru-RU"/>
        </w:rPr>
      </w:pPr>
      <w:r w:rsidRPr="005A4B01">
        <w:rPr>
          <w:rFonts w:ascii="Times New Roman" w:hAnsi="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A054C" w:rsidRPr="001D1EE0" w:rsidRDefault="006A054C" w:rsidP="006A054C">
      <w:pPr>
        <w:pStyle w:val="ConsPlusNormal"/>
        <w:ind w:firstLine="709"/>
        <w:jc w:val="both"/>
      </w:pPr>
      <w:r w:rsidRPr="001D1EE0">
        <w:t>6. Муниципальный контроль осуществляется администрацией Октябрьского района в лице Управления жилищно-коммунального хозяйства и строительства администрации Октябрьского района (далее - контрольный орган).</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Муниципальный контроль вправе осуществлять следующие должностные лица: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руководитель контрольного органа;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Принятие решений о проведении профилактического мероприятия или контрольного мероприятия осуществляет руководитель контрольного органа либо лицо его замещающее.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7. Инспекторы при осуществлении муниципального контроля имеют права, обязанности и несут ответственность в соответствии с Федеральным законом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При осуществлении муниципального контроля инспектор не вправе: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оценивать соблюдение обязательных требований, если оценка соблюдения таких требований не относится к полномочиям контрольного органа;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проводить контрольные мероприятия, совершать контрольные действия, не предусмотренные решением контрольного органа;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органов государственной власти, органов местного самоуправления либо подведомственных органы государственной власти или органам местного самоуправления организаций;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lastRenderedPageBreak/>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требовать от контролируемого лица представления документов, информации ранее даты начала проведения контрольного мероприятия;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превышать установленные сроки проведения контрольных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8. Контрольный орган обеспечивает учет объектов контроля в соответствии с Федеральным законом № 248-ФЗ и настоящим Положением.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Учет объектов контроля осуществляется посредством ведения журнала учета объектов контроля в электронном виде, размещения перечня объектов на официальном сайте Октябрьского района в сети "Интернет" (далее - официальный сайт) и иных государственных и муниципальных информационных систем путем межведомственного информационного взаимодействия.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Перечень объектов контроля содержит следующую информацию:</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основной государственный регистрационный номер;</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идентификационный номер налогоплательщика;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наименование объекта контроля (при наличии);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место нахождения объекта контроля.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9. Муниципальный контроль осуществляется посредством проведения: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профилактических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контрольных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10. 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A054C" w:rsidRPr="001D1EE0" w:rsidRDefault="006A054C" w:rsidP="006A054C">
      <w:pPr>
        <w:autoSpaceDE w:val="0"/>
        <w:autoSpaceDN w:val="0"/>
        <w:adjustRightInd w:val="0"/>
        <w:spacing w:after="0" w:line="240" w:lineRule="auto"/>
        <w:jc w:val="both"/>
        <w:outlineLvl w:val="0"/>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jc w:val="center"/>
        <w:outlineLvl w:val="0"/>
        <w:rPr>
          <w:rFonts w:ascii="Times New Roman" w:hAnsi="Times New Roman"/>
          <w:b/>
          <w:bCs/>
          <w:sz w:val="24"/>
          <w:szCs w:val="24"/>
          <w:lang w:eastAsia="ru-RU"/>
        </w:rPr>
      </w:pPr>
      <w:r w:rsidRPr="001D1EE0">
        <w:rPr>
          <w:rFonts w:ascii="Times New Roman" w:hAnsi="Times New Roman"/>
          <w:b/>
          <w:bCs/>
          <w:sz w:val="24"/>
          <w:szCs w:val="24"/>
          <w:lang w:eastAsia="ru-RU"/>
        </w:rPr>
        <w:t>II. Профилактика рисков причинения вреда (ущерба)</w:t>
      </w:r>
    </w:p>
    <w:p w:rsidR="006A054C" w:rsidRPr="001D1EE0" w:rsidRDefault="006A054C" w:rsidP="006A054C">
      <w:pPr>
        <w:autoSpaceDE w:val="0"/>
        <w:autoSpaceDN w:val="0"/>
        <w:adjustRightInd w:val="0"/>
        <w:spacing w:after="0" w:line="240" w:lineRule="auto"/>
        <w:jc w:val="center"/>
        <w:rPr>
          <w:rFonts w:ascii="Times New Roman" w:hAnsi="Times New Roman"/>
          <w:b/>
          <w:bCs/>
          <w:sz w:val="24"/>
          <w:szCs w:val="24"/>
          <w:lang w:eastAsia="ru-RU"/>
        </w:rPr>
      </w:pPr>
      <w:r w:rsidRPr="001D1EE0">
        <w:rPr>
          <w:rFonts w:ascii="Times New Roman" w:hAnsi="Times New Roman"/>
          <w:b/>
          <w:bCs/>
          <w:sz w:val="24"/>
          <w:szCs w:val="24"/>
          <w:lang w:eastAsia="ru-RU"/>
        </w:rPr>
        <w:t>охраняемым законом ценностям</w:t>
      </w:r>
    </w:p>
    <w:p w:rsidR="006A054C" w:rsidRPr="001D1EE0" w:rsidRDefault="006A054C" w:rsidP="006A054C">
      <w:pPr>
        <w:autoSpaceDE w:val="0"/>
        <w:autoSpaceDN w:val="0"/>
        <w:adjustRightInd w:val="0"/>
        <w:spacing w:after="0" w:line="240" w:lineRule="auto"/>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11. Профилактика рисков причинения вреда (ущерба) охраняемым законом ценностям направлена на достижение следующих основных целей: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lastRenderedPageBreak/>
        <w:t>- стимулирование добросовестного соблюдения обязательных требований всеми контролируемыми лицами;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Октябрьского района, прошедшей общественное обсуждение, и размещенной на официальном сайте.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Программа профилактики утверждается ежегодно.</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13. Профилактические мероприятия, предусмотренные программой профилактики, обязательны для проведения контрольным органом.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14. При осуществлении муниципального контроля могут проводиться следующие виды профилактических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информирование;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объявление предостережения;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консультирование;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профилактический визит.</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15.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Размещенные сведения поддерживаются в актуальном состоянии и обновляются в срок не позднее 5 рабочих дней с момента их изменения.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Октябрьского района.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16.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Предостережение составляется по форме, утвержденной приказом Министерства экономического развития Российской Федерации от 31.03.2021 № 151 </w:t>
      </w:r>
      <w:r>
        <w:rPr>
          <w:rFonts w:ascii="Times New Roman" w:hAnsi="Times New Roman"/>
          <w:sz w:val="24"/>
          <w:szCs w:val="24"/>
          <w:lang w:eastAsia="ru-RU"/>
        </w:rPr>
        <w:t>«</w:t>
      </w:r>
      <w:r w:rsidRPr="001D1EE0">
        <w:rPr>
          <w:rFonts w:ascii="Times New Roman" w:hAnsi="Times New Roman"/>
          <w:sz w:val="24"/>
          <w:szCs w:val="24"/>
          <w:lang w:eastAsia="ru-RU"/>
        </w:rPr>
        <w:t>О типовых формах документов, используемых контрольным (надзорным) органом</w:t>
      </w:r>
      <w:r>
        <w:rPr>
          <w:rFonts w:ascii="Times New Roman" w:hAnsi="Times New Roman"/>
          <w:sz w:val="24"/>
          <w:szCs w:val="24"/>
          <w:lang w:eastAsia="ru-RU"/>
        </w:rPr>
        <w:t>»</w:t>
      </w:r>
      <w:r w:rsidRPr="001D1EE0">
        <w:rPr>
          <w:rFonts w:ascii="Times New Roman" w:hAnsi="Times New Roman"/>
          <w:sz w:val="24"/>
          <w:szCs w:val="24"/>
          <w:lang w:eastAsia="ru-RU"/>
        </w:rPr>
        <w:t>, в письменной форме или в форме электронного документа.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Инспектор регистрирует предостережение в журнале учета объявленных им предостережений с присвоением регистрационного номера.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w:t>
      </w:r>
      <w:r w:rsidRPr="001D1EE0">
        <w:rPr>
          <w:rFonts w:ascii="Times New Roman" w:hAnsi="Times New Roman"/>
          <w:sz w:val="24"/>
          <w:szCs w:val="24"/>
          <w:lang w:eastAsia="ru-RU"/>
        </w:rPr>
        <w:lastRenderedPageBreak/>
        <w:t>почтовым отправлением (в случае направления на бумажном носителе), либо в электронной форме на официальную электронную почту контрольного органа.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Возражения составляются контролируемым лицом в произвольной форме, при этом должны содержать: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Возражение рассматривается инспектором, объявившим предостережение, не позднее 15 календарных дней с момента получения такого возражения.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По результатам рассмотрения возражения контрольный орган принимает одно из следующих решений: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удовлетворяет возражение в форме отмены объявленного предостережения;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отказывает в удовлетворении возражения.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Консультирование осуществляется без взимания платы.</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Время консультирования не должно превышать 15 минут.</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Информация о месте приема, а также об установленных для приема днях и часах размещается на официальном сайте.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Консультирование осуществляется по следующим вопросам: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компетенции контрольного органа;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организация и осуществление муниципального контроля;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порядок осуществления профилактических и контрольных мероприятий, установленных настоящим Положением;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обязательные требования, проверяемые при осуществлении муниципального контроля;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применение мер ответственности за нарушение обязательных требований, предусмотренных действующим законодательством.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контролируемым лицом представлен письменный запрос о предоставлении письменного ответа по вопросам консультирования;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за время консультирования предоставить ответ на поставленные вопросы невозможно;</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lastRenderedPageBreak/>
        <w:t>- ответ на поставленные вопросы требует дополнительного запроса сведений от иных органов власти или лиц.</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Контрольный орган осуществляет учет консультирований, который проводится посредством внесения соответствующей записи в журнал учета профилактических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Профилактический визит проводится на основании планового задания руководителя контрольного органа в соответствии с планом работы контрольного органа.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Контролируемое лицо вправе отказаться от проведения профилактического визита, уведомив об этом контрольный орган не позднее чем за 3 рабочих дня до даты его проведения.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Октябрьского района.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Срок проведения профилактического визита определяется инспектором самостоятельно и не должен превышать 1 рабочий день.</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lastRenderedPageBreak/>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A054C" w:rsidRPr="001D1EE0" w:rsidRDefault="006A054C" w:rsidP="006A054C">
      <w:pPr>
        <w:autoSpaceDE w:val="0"/>
        <w:autoSpaceDN w:val="0"/>
        <w:adjustRightInd w:val="0"/>
        <w:spacing w:after="0" w:line="240" w:lineRule="auto"/>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jc w:val="center"/>
        <w:outlineLvl w:val="0"/>
        <w:rPr>
          <w:rFonts w:ascii="Times New Roman" w:hAnsi="Times New Roman"/>
          <w:b/>
          <w:bCs/>
          <w:sz w:val="24"/>
          <w:szCs w:val="24"/>
          <w:lang w:eastAsia="ru-RU"/>
        </w:rPr>
      </w:pPr>
      <w:r w:rsidRPr="001D1EE0">
        <w:rPr>
          <w:rFonts w:ascii="Times New Roman" w:hAnsi="Times New Roman"/>
          <w:b/>
          <w:bCs/>
          <w:sz w:val="24"/>
          <w:szCs w:val="24"/>
          <w:lang w:eastAsia="ru-RU"/>
        </w:rPr>
        <w:t>III. Осуществление муниципального контроля</w:t>
      </w:r>
    </w:p>
    <w:p w:rsidR="006A054C" w:rsidRPr="001D1EE0" w:rsidRDefault="006A054C" w:rsidP="006A054C">
      <w:pPr>
        <w:autoSpaceDE w:val="0"/>
        <w:autoSpaceDN w:val="0"/>
        <w:adjustRightInd w:val="0"/>
        <w:spacing w:after="0" w:line="240" w:lineRule="auto"/>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bookmarkStart w:id="1" w:name="Par100"/>
      <w:bookmarkEnd w:id="1"/>
      <w:r w:rsidRPr="001D1EE0">
        <w:rPr>
          <w:rFonts w:ascii="Times New Roman" w:hAnsi="Times New Roman"/>
          <w:sz w:val="24"/>
          <w:szCs w:val="24"/>
          <w:lang w:eastAsia="ru-RU"/>
        </w:rPr>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Взаимодействие инспектора с контролируемым лицом осуществляется при проведении следующих контрольных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инспекционный визит;</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рейдовый осмотр;</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выездная проверка;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документарная проверка.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наблюдение за соблюдение обязательных требований;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выездное обследование.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21. Контрольные мероприятия, осуществляемые при взаимодействии с контролируемым лицом, проводятся контрольным органом по следующим основаниям: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22. Для проведения контрольного мероприятия, предусматривающего взаимодействие с контролируемым лицом, издается муниципальный правовой акт администрации Октябрьского района (далее - решение), в котором указываются сведения, предусмотренные частью 1 статьи 64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решении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w:t>
      </w:r>
      <w:proofErr w:type="spellStart"/>
      <w:r w:rsidRPr="001D1EE0">
        <w:rPr>
          <w:rFonts w:ascii="Times New Roman" w:hAnsi="Times New Roman"/>
          <w:sz w:val="24"/>
          <w:szCs w:val="24"/>
          <w:lang w:eastAsia="ru-RU"/>
        </w:rPr>
        <w:t>неустановлении</w:t>
      </w:r>
      <w:proofErr w:type="spellEnd"/>
      <w:r w:rsidRPr="001D1EE0">
        <w:rPr>
          <w:rFonts w:ascii="Times New Roman" w:hAnsi="Times New Roman"/>
          <w:sz w:val="24"/>
          <w:szCs w:val="24"/>
          <w:lang w:eastAsia="ru-RU"/>
        </w:rPr>
        <w:t xml:space="preserve"> </w:t>
      </w:r>
      <w:r w:rsidRPr="001D1EE0">
        <w:rPr>
          <w:rFonts w:ascii="Times New Roman" w:hAnsi="Times New Roman"/>
          <w:sz w:val="24"/>
          <w:szCs w:val="24"/>
          <w:lang w:eastAsia="ru-RU"/>
        </w:rPr>
        <w:lastRenderedPageBreak/>
        <w:t>факта несоответствия деятельности и (или) результатов деятельности контролируемого лица обязательным требованиям (далее - заключение).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25.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органам государственной власти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26.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27. Контрольный орган вправе запросить у контролируемого лица следующие документы:</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документ, удостоверяющий личность;</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документы, подтверждающие полномочия лица, представляющего интересы контролируемого лица;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организационно-правовые документы контролируемого лица;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материалов, образцов и изделий).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28. Контрольный орган (инспектор) в </w:t>
      </w:r>
      <w:proofErr w:type="gramStart"/>
      <w:r w:rsidRPr="001D1EE0">
        <w:rPr>
          <w:rFonts w:ascii="Times New Roman" w:hAnsi="Times New Roman"/>
          <w:sz w:val="24"/>
          <w:szCs w:val="24"/>
          <w:lang w:eastAsia="ru-RU"/>
        </w:rPr>
        <w:t>соответствии</w:t>
      </w:r>
      <w:proofErr w:type="gramEnd"/>
      <w:r w:rsidRPr="001D1EE0">
        <w:rPr>
          <w:rFonts w:ascii="Times New Roman" w:hAnsi="Times New Roman"/>
          <w:sz w:val="24"/>
          <w:szCs w:val="24"/>
          <w:lang w:eastAsia="ru-RU"/>
        </w:rPr>
        <w:t xml:space="preserve">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29. 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30.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w:t>
      </w:r>
      <w:r w:rsidRPr="001D1EE0">
        <w:rPr>
          <w:rFonts w:ascii="Times New Roman" w:hAnsi="Times New Roman"/>
          <w:sz w:val="24"/>
          <w:szCs w:val="24"/>
          <w:lang w:eastAsia="ru-RU"/>
        </w:rPr>
        <w:lastRenderedPageBreak/>
        <w:t>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болезнь контролируемого лица;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длительная командировка или иной вынужденный отъезд в другой регион (пределы Российской Федерации);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признание недееспособным или ограниченно дееспособным по решению суда.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33.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постановлением Правительства Российской Федерации от 16.04.2021 № 604.</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34. Контрольные мероприятия, указанные в пункте 20 настоящего Положения, за исключением контрольных мероприятий без взаимодействия, проводятся на внеплановой основе.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Плановые контрольные мероприятия при осуществлении муниципального контроля не проводятся.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35. Внеплановые контрольные мероприятия проводятся контрольным органом при наличии оснований, предусмотренных пунктами 1, 3 - 5 части 1 статьи 57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lastRenderedPageBreak/>
        <w:t>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58 - 59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37.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w:t>
      </w:r>
      <w:r w:rsidR="000D2F5D">
        <w:rPr>
          <w:rFonts w:ascii="Times New Roman" w:hAnsi="Times New Roman"/>
          <w:sz w:val="24"/>
          <w:szCs w:val="24"/>
          <w:lang w:eastAsia="ru-RU"/>
        </w:rPr>
        <w:t xml:space="preserve"> при осуществлении </w:t>
      </w:r>
      <w:r w:rsidR="000D2F5D" w:rsidRPr="000D2F5D">
        <w:rPr>
          <w:rFonts w:ascii="Times New Roman" w:hAnsi="Times New Roman"/>
          <w:sz w:val="24"/>
          <w:szCs w:val="24"/>
          <w:lang w:eastAsia="ru-RU"/>
        </w:rPr>
        <w:t>муниципально</w:t>
      </w:r>
      <w:r w:rsidR="000D2F5D">
        <w:rPr>
          <w:rFonts w:ascii="Times New Roman" w:hAnsi="Times New Roman"/>
          <w:sz w:val="24"/>
          <w:szCs w:val="24"/>
          <w:lang w:eastAsia="ru-RU"/>
        </w:rPr>
        <w:t>го</w:t>
      </w:r>
      <w:r w:rsidR="000D2F5D" w:rsidRPr="000D2F5D">
        <w:rPr>
          <w:rFonts w:ascii="Times New Roman" w:hAnsi="Times New Roman"/>
          <w:sz w:val="24"/>
          <w:szCs w:val="24"/>
          <w:lang w:eastAsia="ru-RU"/>
        </w:rPr>
        <w:t xml:space="preserve"> контрол</w:t>
      </w:r>
      <w:r w:rsidR="000D2F5D">
        <w:rPr>
          <w:rFonts w:ascii="Times New Roman" w:hAnsi="Times New Roman"/>
          <w:sz w:val="24"/>
          <w:szCs w:val="24"/>
          <w:lang w:eastAsia="ru-RU"/>
        </w:rPr>
        <w:t>я</w:t>
      </w:r>
      <w:r w:rsidR="000D2F5D" w:rsidRPr="000D2F5D">
        <w:rPr>
          <w:rFonts w:ascii="Times New Roman" w:hAnsi="Times New Roman"/>
          <w:sz w:val="24"/>
          <w:szCs w:val="24"/>
          <w:lang w:eastAsia="ru-RU"/>
        </w:rPr>
        <w:t xml:space="preserve"> на автомобильном транспорте и в дорожном хозяйстве вне границ населенных пунктов в границах Октябрьского района</w:t>
      </w:r>
      <w:r w:rsidR="000D2F5D">
        <w:rPr>
          <w:rFonts w:ascii="Times New Roman" w:hAnsi="Times New Roman"/>
          <w:sz w:val="24"/>
          <w:szCs w:val="24"/>
          <w:lang w:eastAsia="ru-RU"/>
        </w:rPr>
        <w:t>,</w:t>
      </w:r>
      <w:r w:rsidRPr="001D1EE0">
        <w:rPr>
          <w:rFonts w:ascii="Times New Roman" w:hAnsi="Times New Roman"/>
          <w:sz w:val="24"/>
          <w:szCs w:val="24"/>
          <w:lang w:eastAsia="ru-RU"/>
        </w:rPr>
        <w:t xml:space="preserve"> утвержденных приложением № </w:t>
      </w:r>
      <w:r>
        <w:rPr>
          <w:rFonts w:ascii="Times New Roman" w:hAnsi="Times New Roman"/>
          <w:sz w:val="24"/>
          <w:szCs w:val="24"/>
          <w:lang w:eastAsia="ru-RU"/>
        </w:rPr>
        <w:t>1</w:t>
      </w:r>
      <w:r w:rsidRPr="001D1EE0">
        <w:rPr>
          <w:rFonts w:ascii="Times New Roman" w:hAnsi="Times New Roman"/>
          <w:sz w:val="24"/>
          <w:szCs w:val="24"/>
          <w:lang w:eastAsia="ru-RU"/>
        </w:rPr>
        <w:t xml:space="preserve"> к настоящему Положению.</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При выявлении индикаторов риска нарушения обязательных требований контрольным органом используются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w:t>
      </w:r>
      <w:proofErr w:type="spellStart"/>
      <w:r w:rsidRPr="001D1EE0">
        <w:rPr>
          <w:rFonts w:ascii="Times New Roman" w:hAnsi="Times New Roman"/>
          <w:sz w:val="24"/>
          <w:szCs w:val="24"/>
          <w:lang w:eastAsia="ru-RU"/>
        </w:rPr>
        <w:t>прослеживаемость</w:t>
      </w:r>
      <w:proofErr w:type="spellEnd"/>
      <w:r w:rsidRPr="001D1EE0">
        <w:rPr>
          <w:rFonts w:ascii="Times New Roman" w:hAnsi="Times New Roman"/>
          <w:sz w:val="24"/>
          <w:szCs w:val="24"/>
          <w:lang w:eastAsia="ru-RU"/>
        </w:rPr>
        <w:t>, учет, автоматическую фиксацию информации, и иные сведения об объектах контроля, в том числе из открытых источников.</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Сбор, обработка, анализ и учет сведений об объектах контроля в целях определения индикаторов риска нарушения обязательных требований осуществляется без взаимодействия с контролируемыми лицами.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78 - 80, 84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осмотр;</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опрос;</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получение письменных объяснений;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истребование документов;</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инструментальное обследование;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экспертиза.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w:t>
      </w:r>
      <w:r w:rsidRPr="001D1EE0">
        <w:rPr>
          <w:rFonts w:ascii="Times New Roman" w:hAnsi="Times New Roman"/>
          <w:sz w:val="24"/>
          <w:szCs w:val="24"/>
          <w:lang w:eastAsia="ru-RU"/>
        </w:rPr>
        <w:lastRenderedPageBreak/>
        <w:t>контролируемого лица (его филиалов, представительств, обособленных структурных подразделений) либо объекта контроля.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Срок проведения рейдового осмотра не может превышать 10 рабочих дней. Срок взаимодействия с одним контролируемым лицом в период рейдового осмотра не может превышать 1 рабочий день.</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42. Выездная проверка проводится в отношении конкретного контролируемого лица, владеющего и (или) использующего объект контроля на межселенной территории Октябрьского района,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 </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Выездная проверка проводится в случае, если не представляется возможным: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D1EE0">
        <w:rPr>
          <w:rFonts w:ascii="Times New Roman" w:hAnsi="Times New Roman"/>
          <w:sz w:val="24"/>
          <w:szCs w:val="24"/>
          <w:lang w:eastAsia="ru-RU"/>
        </w:rPr>
        <w:t>микропредприятия</w:t>
      </w:r>
      <w:proofErr w:type="spellEnd"/>
      <w:r w:rsidRPr="001D1EE0">
        <w:rPr>
          <w:rFonts w:ascii="Times New Roman" w:hAnsi="Times New Roman"/>
          <w:sz w:val="24"/>
          <w:szCs w:val="24"/>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43.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w:t>
      </w:r>
      <w:r w:rsidRPr="001D1EE0">
        <w:rPr>
          <w:rFonts w:ascii="Times New Roman" w:hAnsi="Times New Roman"/>
          <w:sz w:val="24"/>
          <w:szCs w:val="24"/>
          <w:lang w:eastAsia="ru-RU"/>
        </w:rPr>
        <w:lastRenderedPageBreak/>
        <w:t>контроля и связанные с исполнением ими обязательных требований и решений уполномоченного органа, в порядке, установленном статьей 72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ходе документарной проверки могут совершаться следующие контрольные действия: получение письменных объяснений, истребование документов.</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контрольного органа для принятия решений в соответствии со статьей 60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45. Выездное обследование проводится в целях оценки соблюдения контролируемыми лицами обязательных требований без взаимодействия с контролируемым лицом и без его информирования,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46. 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Октябрьского района в соответствии с требованиями, установленными Правительством Российской Федерации.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lastRenderedPageBreak/>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контрольного мероприятия.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48.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49.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сведений, отнесенных законодательством Российской Федерации к государственной тайне;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объектов, территорий, которые законодательством Российской Федерации отнесены к режимным и особо важным объектам.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w:t>
      </w:r>
      <w:r w:rsidRPr="001D1EE0">
        <w:rPr>
          <w:rFonts w:ascii="Times New Roman" w:hAnsi="Times New Roman"/>
          <w:sz w:val="24"/>
          <w:szCs w:val="24"/>
          <w:lang w:eastAsia="ru-RU"/>
        </w:rPr>
        <w:lastRenderedPageBreak/>
        <w:t>соответствие установленным требованиям, применяемым к измерительным инструментами и (или) технические приборы, специальное оборудование.</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7787D" w:rsidRPr="0037787D" w:rsidRDefault="0037787D" w:rsidP="0037787D">
      <w:pPr>
        <w:autoSpaceDE w:val="0"/>
        <w:autoSpaceDN w:val="0"/>
        <w:adjustRightInd w:val="0"/>
        <w:spacing w:after="0" w:line="240" w:lineRule="auto"/>
        <w:ind w:firstLine="540"/>
        <w:jc w:val="both"/>
        <w:rPr>
          <w:rFonts w:ascii="Times New Roman" w:hAnsi="Times New Roman"/>
          <w:sz w:val="24"/>
          <w:szCs w:val="24"/>
          <w:lang w:eastAsia="ru-RU"/>
        </w:rPr>
      </w:pPr>
      <w:r w:rsidRPr="0037787D">
        <w:rPr>
          <w:rFonts w:ascii="Times New Roman" w:hAnsi="Times New Roman"/>
          <w:sz w:val="24"/>
          <w:szCs w:val="24"/>
          <w:lang w:eastAsia="ru-RU"/>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Pr>
          <w:rFonts w:ascii="Times New Roman" w:hAnsi="Times New Roman"/>
          <w:sz w:val="24"/>
          <w:szCs w:val="24"/>
          <w:lang w:eastAsia="ru-RU"/>
        </w:rPr>
        <w:t xml:space="preserve"> </w:t>
      </w:r>
    </w:p>
    <w:p w:rsidR="0037787D" w:rsidRDefault="0037787D" w:rsidP="0037787D">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37787D" w:rsidRPr="001D1EE0" w:rsidRDefault="0037787D" w:rsidP="0037787D">
      <w:pPr>
        <w:autoSpaceDE w:val="0"/>
        <w:autoSpaceDN w:val="0"/>
        <w:adjustRightInd w:val="0"/>
        <w:spacing w:after="0" w:line="240" w:lineRule="auto"/>
        <w:ind w:firstLine="540"/>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jc w:val="center"/>
        <w:outlineLvl w:val="0"/>
        <w:rPr>
          <w:rFonts w:ascii="Times New Roman" w:hAnsi="Times New Roman"/>
          <w:b/>
          <w:bCs/>
          <w:sz w:val="24"/>
          <w:szCs w:val="24"/>
          <w:lang w:eastAsia="ru-RU"/>
        </w:rPr>
      </w:pPr>
      <w:r w:rsidRPr="001D1EE0">
        <w:rPr>
          <w:rFonts w:ascii="Times New Roman" w:hAnsi="Times New Roman"/>
          <w:b/>
          <w:bCs/>
          <w:sz w:val="24"/>
          <w:szCs w:val="24"/>
          <w:lang w:eastAsia="ru-RU"/>
        </w:rPr>
        <w:t>IV. Результаты контрольного мероприятия</w:t>
      </w:r>
    </w:p>
    <w:p w:rsidR="006A054C" w:rsidRPr="001D1EE0" w:rsidRDefault="006A054C" w:rsidP="006A054C">
      <w:pPr>
        <w:autoSpaceDE w:val="0"/>
        <w:autoSpaceDN w:val="0"/>
        <w:adjustRightInd w:val="0"/>
        <w:spacing w:after="0" w:line="240" w:lineRule="auto"/>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50.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51. По окончании проведения контрольного мероприятия составляется акт контрольного мероприятия (далее также - акт).</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52. Оформление акта производится на месте проведения контрольного мероприятия в день окончания проведения такого мероприятия, </w:t>
      </w:r>
      <w:r w:rsidR="0037787D" w:rsidRPr="0037787D">
        <w:rPr>
          <w:rFonts w:ascii="Times New Roman" w:hAnsi="Times New Roman"/>
          <w:sz w:val="24"/>
          <w:szCs w:val="24"/>
          <w:lang w:eastAsia="ru-RU"/>
        </w:rPr>
        <w:t>если иной порядок оформления акта не установлен Правительством Российской Федерации</w:t>
      </w:r>
      <w:r w:rsidRPr="001D1EE0">
        <w:rPr>
          <w:rFonts w:ascii="Times New Roman" w:hAnsi="Times New Roman"/>
          <w:sz w:val="24"/>
          <w:szCs w:val="24"/>
          <w:lang w:eastAsia="ru-RU"/>
        </w:rPr>
        <w:t>.</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Контролируемое лицо или его представитель знакомятся с содержанием акта на месте проведения контрольного мероприятия.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w:t>
      </w:r>
      <w:r w:rsidR="005A4B01">
        <w:rPr>
          <w:rFonts w:ascii="Times New Roman" w:hAnsi="Times New Roman"/>
          <w:sz w:val="24"/>
          <w:szCs w:val="24"/>
          <w:lang w:eastAsia="ru-RU"/>
        </w:rPr>
        <w:t>о</w:t>
      </w:r>
      <w:r w:rsidRPr="001D1EE0">
        <w:rPr>
          <w:rFonts w:ascii="Times New Roman" w:hAnsi="Times New Roman"/>
          <w:sz w:val="24"/>
          <w:szCs w:val="24"/>
          <w:lang w:eastAsia="ru-RU"/>
        </w:rPr>
        <w:t>м 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Контролируемое лицо или его представитель подписывает акт тем же способом, которым изготовлен данный акт. При отказе или невозможности подписания </w:t>
      </w:r>
      <w:r w:rsidRPr="001D1EE0">
        <w:rPr>
          <w:rFonts w:ascii="Times New Roman" w:hAnsi="Times New Roman"/>
          <w:sz w:val="24"/>
          <w:szCs w:val="24"/>
          <w:lang w:eastAsia="ru-RU"/>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Типовые формы документов, используемых контрольным органом, утверждены приказом Министерства экономического развития Российской Федерации от 31.03.2021 № 151 </w:t>
      </w:r>
      <w:r>
        <w:rPr>
          <w:rFonts w:ascii="Times New Roman" w:hAnsi="Times New Roman"/>
          <w:sz w:val="24"/>
          <w:szCs w:val="24"/>
          <w:lang w:eastAsia="ru-RU"/>
        </w:rPr>
        <w:t>«</w:t>
      </w:r>
      <w:r w:rsidRPr="001D1EE0">
        <w:rPr>
          <w:rFonts w:ascii="Times New Roman" w:hAnsi="Times New Roman"/>
          <w:sz w:val="24"/>
          <w:szCs w:val="24"/>
          <w:lang w:eastAsia="ru-RU"/>
        </w:rPr>
        <w:t>О типовых формах документов, используемых контрольным (надзорным органом)</w:t>
      </w:r>
      <w:r>
        <w:rPr>
          <w:rFonts w:ascii="Times New Roman" w:hAnsi="Times New Roman"/>
          <w:sz w:val="24"/>
          <w:szCs w:val="24"/>
          <w:lang w:eastAsia="ru-RU"/>
        </w:rPr>
        <w:t>»</w:t>
      </w:r>
      <w:r w:rsidRPr="001D1EE0">
        <w:rPr>
          <w:rFonts w:ascii="Times New Roman" w:hAnsi="Times New Roman"/>
          <w:sz w:val="24"/>
          <w:szCs w:val="24"/>
          <w:lang w:eastAsia="ru-RU"/>
        </w:rPr>
        <w:t>.</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Октябрьского района.</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lastRenderedPageBreak/>
        <w:t>Федеральным законом о виде контроля могут быть предусмотрены иные решения, принимаемые по результатам проведения контрольных мероприятий.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56. В случае поступления в контрольный орган возражений, указанных в части 1 статьи 89 Федерального закона №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представителя) в администрацию Октябрьского района либо путем использования видео-конференц-связи.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в контрольный орган не позднее 5 рабочих дней с момента проведения видео-конференц-связи.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57.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58. Контрольный орган осуществляет контроль за исполнением предписаний, иных принятых решений в рамках муниципального контроля, в порядке, установленном статьями 92 - 95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допускается проведение выездной проверки.</w:t>
      </w:r>
    </w:p>
    <w:p w:rsidR="006A054C" w:rsidRPr="001D1EE0" w:rsidRDefault="006A054C" w:rsidP="006A054C">
      <w:pPr>
        <w:autoSpaceDE w:val="0"/>
        <w:autoSpaceDN w:val="0"/>
        <w:adjustRightInd w:val="0"/>
        <w:spacing w:after="0" w:line="240" w:lineRule="auto"/>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jc w:val="center"/>
        <w:outlineLvl w:val="0"/>
        <w:rPr>
          <w:rFonts w:ascii="Times New Roman" w:hAnsi="Times New Roman"/>
          <w:b/>
          <w:bCs/>
          <w:sz w:val="24"/>
          <w:szCs w:val="24"/>
          <w:lang w:eastAsia="ru-RU"/>
        </w:rPr>
      </w:pPr>
      <w:r w:rsidRPr="001D1EE0">
        <w:rPr>
          <w:rFonts w:ascii="Times New Roman" w:hAnsi="Times New Roman"/>
          <w:b/>
          <w:bCs/>
          <w:sz w:val="24"/>
          <w:szCs w:val="24"/>
          <w:lang w:eastAsia="ru-RU"/>
        </w:rPr>
        <w:t>V. Обжалование решений контрольного органа, действий</w:t>
      </w:r>
    </w:p>
    <w:p w:rsidR="006A054C" w:rsidRPr="001D1EE0" w:rsidRDefault="006A054C" w:rsidP="006A054C">
      <w:pPr>
        <w:autoSpaceDE w:val="0"/>
        <w:autoSpaceDN w:val="0"/>
        <w:adjustRightInd w:val="0"/>
        <w:spacing w:after="0" w:line="240" w:lineRule="auto"/>
        <w:jc w:val="center"/>
        <w:rPr>
          <w:rFonts w:ascii="Times New Roman" w:hAnsi="Times New Roman"/>
          <w:b/>
          <w:bCs/>
          <w:sz w:val="24"/>
          <w:szCs w:val="24"/>
          <w:lang w:eastAsia="ru-RU"/>
        </w:rPr>
      </w:pPr>
      <w:r w:rsidRPr="001D1EE0">
        <w:rPr>
          <w:rFonts w:ascii="Times New Roman" w:hAnsi="Times New Roman"/>
          <w:b/>
          <w:bCs/>
          <w:sz w:val="24"/>
          <w:szCs w:val="24"/>
          <w:lang w:eastAsia="ru-RU"/>
        </w:rPr>
        <w:t>(бездействия) его должностных лиц</w:t>
      </w:r>
    </w:p>
    <w:p w:rsidR="006A054C" w:rsidRPr="001D1EE0" w:rsidRDefault="006A054C" w:rsidP="006A054C">
      <w:pPr>
        <w:autoSpaceDE w:val="0"/>
        <w:autoSpaceDN w:val="0"/>
        <w:adjustRightInd w:val="0"/>
        <w:spacing w:after="0" w:line="240" w:lineRule="auto"/>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59.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Досудебный порядок подачи жалоб, установленный главой 9 Федерального закона       </w:t>
      </w:r>
      <w:r w:rsidR="001D2E0A">
        <w:rPr>
          <w:rFonts w:ascii="Times New Roman" w:hAnsi="Times New Roman"/>
          <w:sz w:val="24"/>
          <w:szCs w:val="24"/>
          <w:lang w:eastAsia="ru-RU"/>
        </w:rPr>
        <w:t xml:space="preserve">          </w:t>
      </w:r>
      <w:r w:rsidRPr="001D1EE0">
        <w:rPr>
          <w:rFonts w:ascii="Times New Roman" w:hAnsi="Times New Roman"/>
          <w:sz w:val="24"/>
          <w:szCs w:val="24"/>
          <w:lang w:eastAsia="ru-RU"/>
        </w:rPr>
        <w:t xml:space="preserve">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A054C" w:rsidRPr="001D1EE0" w:rsidRDefault="006A054C" w:rsidP="006A054C">
      <w:pPr>
        <w:autoSpaceDE w:val="0"/>
        <w:autoSpaceDN w:val="0"/>
        <w:adjustRightInd w:val="0"/>
        <w:spacing w:after="0" w:line="240" w:lineRule="auto"/>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jc w:val="center"/>
        <w:outlineLvl w:val="0"/>
        <w:rPr>
          <w:rFonts w:ascii="Times New Roman" w:hAnsi="Times New Roman"/>
          <w:b/>
          <w:bCs/>
          <w:sz w:val="24"/>
          <w:szCs w:val="24"/>
          <w:lang w:eastAsia="ru-RU"/>
        </w:rPr>
      </w:pPr>
      <w:r w:rsidRPr="001D1EE0">
        <w:rPr>
          <w:rFonts w:ascii="Times New Roman" w:hAnsi="Times New Roman"/>
          <w:b/>
          <w:bCs/>
          <w:sz w:val="24"/>
          <w:szCs w:val="24"/>
          <w:lang w:eastAsia="ru-RU"/>
        </w:rPr>
        <w:t>VI. Оценка эффективности и результативности деятельности</w:t>
      </w:r>
    </w:p>
    <w:p w:rsidR="006A054C" w:rsidRPr="001D1EE0" w:rsidRDefault="006A054C" w:rsidP="006A054C">
      <w:pPr>
        <w:autoSpaceDE w:val="0"/>
        <w:autoSpaceDN w:val="0"/>
        <w:adjustRightInd w:val="0"/>
        <w:spacing w:after="0" w:line="240" w:lineRule="auto"/>
        <w:jc w:val="center"/>
        <w:rPr>
          <w:rFonts w:ascii="Times New Roman" w:hAnsi="Times New Roman"/>
          <w:b/>
          <w:bCs/>
          <w:sz w:val="24"/>
          <w:szCs w:val="24"/>
          <w:lang w:eastAsia="ru-RU"/>
        </w:rPr>
      </w:pPr>
      <w:r w:rsidRPr="001D1EE0">
        <w:rPr>
          <w:rFonts w:ascii="Times New Roman" w:hAnsi="Times New Roman"/>
          <w:b/>
          <w:bCs/>
          <w:sz w:val="24"/>
          <w:szCs w:val="24"/>
          <w:lang w:eastAsia="ru-RU"/>
        </w:rPr>
        <w:t>при осуществлении муниципального контроля</w:t>
      </w:r>
    </w:p>
    <w:p w:rsidR="006A054C" w:rsidRPr="001D1EE0" w:rsidRDefault="006A054C" w:rsidP="006A054C">
      <w:pPr>
        <w:autoSpaceDE w:val="0"/>
        <w:autoSpaceDN w:val="0"/>
        <w:adjustRightInd w:val="0"/>
        <w:spacing w:after="0" w:line="240" w:lineRule="auto"/>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60.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Ключевые показатели вида контроля и их целевые значения, индикативные показатели муниципального контроля установлены приложением</w:t>
      </w:r>
      <w:r>
        <w:rPr>
          <w:rFonts w:ascii="Times New Roman" w:hAnsi="Times New Roman"/>
          <w:sz w:val="24"/>
          <w:szCs w:val="24"/>
          <w:lang w:eastAsia="ru-RU"/>
        </w:rPr>
        <w:t xml:space="preserve"> № 2</w:t>
      </w:r>
      <w:r w:rsidRPr="001D1EE0">
        <w:rPr>
          <w:rFonts w:ascii="Times New Roman" w:hAnsi="Times New Roman"/>
          <w:sz w:val="24"/>
          <w:szCs w:val="24"/>
          <w:lang w:eastAsia="ru-RU"/>
        </w:rPr>
        <w:t xml:space="preserve"> к настоящему Положению.</w:t>
      </w:r>
    </w:p>
    <w:p w:rsidR="006A054C" w:rsidRPr="001D1EE0" w:rsidRDefault="006A054C" w:rsidP="006A054C">
      <w:pPr>
        <w:autoSpaceDE w:val="0"/>
        <w:autoSpaceDN w:val="0"/>
        <w:adjustRightInd w:val="0"/>
        <w:spacing w:after="0" w:line="240" w:lineRule="auto"/>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jc w:val="center"/>
        <w:outlineLvl w:val="0"/>
        <w:rPr>
          <w:rFonts w:ascii="Times New Roman" w:hAnsi="Times New Roman"/>
          <w:b/>
          <w:bCs/>
          <w:sz w:val="24"/>
          <w:szCs w:val="24"/>
          <w:lang w:eastAsia="ru-RU"/>
        </w:rPr>
      </w:pPr>
      <w:r w:rsidRPr="001D1EE0">
        <w:rPr>
          <w:rFonts w:ascii="Times New Roman" w:hAnsi="Times New Roman"/>
          <w:b/>
          <w:bCs/>
          <w:sz w:val="24"/>
          <w:szCs w:val="24"/>
          <w:lang w:eastAsia="ru-RU"/>
        </w:rPr>
        <w:t>VII. Заключительные положения</w:t>
      </w:r>
    </w:p>
    <w:p w:rsidR="006A054C" w:rsidRPr="001D1EE0" w:rsidRDefault="006A054C" w:rsidP="006A054C">
      <w:pPr>
        <w:autoSpaceDE w:val="0"/>
        <w:autoSpaceDN w:val="0"/>
        <w:adjustRightInd w:val="0"/>
        <w:spacing w:after="0" w:line="240" w:lineRule="auto"/>
        <w:jc w:val="both"/>
        <w:rPr>
          <w:rFonts w:ascii="Times New Roman" w:hAnsi="Times New Roman"/>
          <w:sz w:val="24"/>
          <w:szCs w:val="24"/>
          <w:lang w:eastAsia="ru-RU"/>
        </w:rPr>
      </w:pPr>
    </w:p>
    <w:p w:rsidR="006A054C" w:rsidRPr="001D1EE0" w:rsidRDefault="006A054C" w:rsidP="006A054C">
      <w:pPr>
        <w:autoSpaceDE w:val="0"/>
        <w:autoSpaceDN w:val="0"/>
        <w:adjustRightInd w:val="0"/>
        <w:spacing w:after="0" w:line="240" w:lineRule="auto"/>
        <w:ind w:firstLine="540"/>
        <w:jc w:val="both"/>
        <w:rPr>
          <w:rFonts w:ascii="Times New Roman" w:hAnsi="Times New Roman"/>
          <w:sz w:val="24"/>
          <w:szCs w:val="24"/>
          <w:lang w:eastAsia="ru-RU"/>
        </w:rPr>
      </w:pPr>
      <w:r w:rsidRPr="001D1EE0">
        <w:rPr>
          <w:rFonts w:ascii="Times New Roman" w:hAnsi="Times New Roman"/>
          <w:sz w:val="24"/>
          <w:szCs w:val="24"/>
          <w:lang w:eastAsia="ru-RU"/>
        </w:rPr>
        <w:t xml:space="preserve">61. До 31 декабря 2023 года подготовка контрольным органом в ходе осуществление муниципального контроля документов и информирование контролируемых лиц о </w:t>
      </w:r>
      <w:r w:rsidRPr="001D1EE0">
        <w:rPr>
          <w:rFonts w:ascii="Times New Roman" w:hAnsi="Times New Roman"/>
          <w:sz w:val="24"/>
          <w:szCs w:val="24"/>
          <w:lang w:eastAsia="ru-RU"/>
        </w:rPr>
        <w:lastRenderedPageBreak/>
        <w:t>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Pr="007B1BEE" w:rsidRDefault="006A054C" w:rsidP="006A054C">
      <w:pPr>
        <w:autoSpaceDE w:val="0"/>
        <w:autoSpaceDN w:val="0"/>
        <w:adjustRightInd w:val="0"/>
        <w:spacing w:after="0" w:line="240" w:lineRule="auto"/>
        <w:jc w:val="right"/>
        <w:rPr>
          <w:rFonts w:ascii="Times New Roman" w:hAnsi="Times New Roman"/>
          <w:sz w:val="24"/>
          <w:szCs w:val="24"/>
        </w:rPr>
      </w:pPr>
      <w:r w:rsidRPr="007B1BEE">
        <w:rPr>
          <w:rFonts w:ascii="Times New Roman" w:hAnsi="Times New Roman"/>
          <w:sz w:val="24"/>
          <w:szCs w:val="24"/>
        </w:rPr>
        <w:t xml:space="preserve">Приложение № </w:t>
      </w:r>
      <w:r>
        <w:rPr>
          <w:rFonts w:ascii="Times New Roman" w:hAnsi="Times New Roman"/>
          <w:sz w:val="24"/>
          <w:szCs w:val="24"/>
        </w:rPr>
        <w:t>1</w:t>
      </w:r>
    </w:p>
    <w:p w:rsidR="006A054C" w:rsidRPr="007B1BEE" w:rsidRDefault="006A054C" w:rsidP="006A054C">
      <w:pPr>
        <w:autoSpaceDE w:val="0"/>
        <w:autoSpaceDN w:val="0"/>
        <w:adjustRightInd w:val="0"/>
        <w:spacing w:after="0" w:line="240" w:lineRule="auto"/>
        <w:jc w:val="right"/>
        <w:rPr>
          <w:rFonts w:ascii="Times New Roman" w:hAnsi="Times New Roman"/>
          <w:sz w:val="24"/>
          <w:szCs w:val="24"/>
        </w:rPr>
      </w:pPr>
      <w:r w:rsidRPr="007B1BEE">
        <w:rPr>
          <w:rFonts w:ascii="Times New Roman" w:hAnsi="Times New Roman"/>
          <w:sz w:val="24"/>
          <w:szCs w:val="24"/>
        </w:rPr>
        <w:t xml:space="preserve">к Положению о муниципальном контроле на автомобильном </w:t>
      </w:r>
    </w:p>
    <w:p w:rsidR="006A054C" w:rsidRPr="007B1BEE" w:rsidRDefault="006A054C" w:rsidP="006A054C">
      <w:pPr>
        <w:autoSpaceDE w:val="0"/>
        <w:autoSpaceDN w:val="0"/>
        <w:adjustRightInd w:val="0"/>
        <w:spacing w:after="0" w:line="240" w:lineRule="auto"/>
        <w:jc w:val="right"/>
        <w:rPr>
          <w:rFonts w:ascii="Times New Roman" w:hAnsi="Times New Roman"/>
          <w:sz w:val="24"/>
          <w:szCs w:val="24"/>
        </w:rPr>
      </w:pPr>
      <w:r w:rsidRPr="007B1BEE">
        <w:rPr>
          <w:rFonts w:ascii="Times New Roman" w:hAnsi="Times New Roman"/>
          <w:sz w:val="24"/>
          <w:szCs w:val="24"/>
        </w:rPr>
        <w:t>транспорте и в дорожном хозяйстве вне границ населенных пунктов</w:t>
      </w:r>
    </w:p>
    <w:p w:rsidR="006A054C" w:rsidRDefault="006A054C" w:rsidP="006A054C">
      <w:pPr>
        <w:autoSpaceDE w:val="0"/>
        <w:autoSpaceDN w:val="0"/>
        <w:adjustRightInd w:val="0"/>
        <w:spacing w:after="0" w:line="240" w:lineRule="auto"/>
        <w:jc w:val="right"/>
        <w:rPr>
          <w:rFonts w:ascii="Times New Roman" w:hAnsi="Times New Roman"/>
          <w:b/>
          <w:bCs/>
          <w:sz w:val="24"/>
          <w:szCs w:val="24"/>
          <w:lang w:eastAsia="ru-RU"/>
        </w:rPr>
      </w:pPr>
      <w:r w:rsidRPr="007B1BEE">
        <w:rPr>
          <w:rFonts w:ascii="Times New Roman" w:hAnsi="Times New Roman"/>
          <w:sz w:val="24"/>
          <w:szCs w:val="24"/>
        </w:rPr>
        <w:t xml:space="preserve"> в границах Октябрьского района</w:t>
      </w:r>
    </w:p>
    <w:p w:rsidR="006A054C" w:rsidRDefault="006A054C" w:rsidP="006A054C">
      <w:pPr>
        <w:autoSpaceDE w:val="0"/>
        <w:autoSpaceDN w:val="0"/>
        <w:adjustRightInd w:val="0"/>
        <w:spacing w:after="0" w:line="240" w:lineRule="auto"/>
        <w:jc w:val="center"/>
        <w:rPr>
          <w:rFonts w:ascii="Times New Roman" w:hAnsi="Times New Roman"/>
          <w:b/>
          <w:bCs/>
          <w:sz w:val="24"/>
          <w:szCs w:val="24"/>
          <w:lang w:eastAsia="ru-RU"/>
        </w:rPr>
      </w:pPr>
    </w:p>
    <w:p w:rsidR="006A054C" w:rsidRDefault="006A054C" w:rsidP="006A054C">
      <w:pPr>
        <w:autoSpaceDE w:val="0"/>
        <w:autoSpaceDN w:val="0"/>
        <w:adjustRightInd w:val="0"/>
        <w:spacing w:after="0" w:line="240" w:lineRule="auto"/>
        <w:jc w:val="center"/>
        <w:rPr>
          <w:rFonts w:ascii="Times New Roman" w:hAnsi="Times New Roman"/>
          <w:b/>
          <w:bCs/>
          <w:sz w:val="24"/>
          <w:szCs w:val="24"/>
          <w:lang w:eastAsia="ru-RU"/>
        </w:rPr>
      </w:pPr>
    </w:p>
    <w:p w:rsidR="006A054C" w:rsidRDefault="006A054C" w:rsidP="006A054C">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ПЕРЕЧЕНЬ</w:t>
      </w:r>
    </w:p>
    <w:p w:rsidR="006A054C" w:rsidRDefault="006A054C" w:rsidP="006A054C">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ИНДИКАТОРОВ РИСКА НАРУШЕНИЯ ОБЯЗАТЕЛЬНЫХ ТРЕБОВАНИЙ</w:t>
      </w:r>
    </w:p>
    <w:p w:rsidR="006A054C" w:rsidRDefault="006A054C" w:rsidP="006A054C">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ПРИ ОСУЩЕСТВЛЕНИИ</w:t>
      </w:r>
      <w:r w:rsidR="000D2F5D">
        <w:rPr>
          <w:rFonts w:ascii="Times New Roman" w:hAnsi="Times New Roman"/>
          <w:b/>
          <w:bCs/>
          <w:sz w:val="24"/>
          <w:szCs w:val="24"/>
          <w:lang w:eastAsia="ru-RU"/>
        </w:rPr>
        <w:t xml:space="preserve"> </w:t>
      </w:r>
      <w:r>
        <w:rPr>
          <w:rFonts w:ascii="Times New Roman" w:hAnsi="Times New Roman"/>
          <w:b/>
          <w:bCs/>
          <w:sz w:val="24"/>
          <w:szCs w:val="24"/>
          <w:lang w:eastAsia="ru-RU"/>
        </w:rPr>
        <w:t>МУНИЦИПАЛЬНОГО КОНТРОЛЯ НА АВТОМОБИЛЬНОМ ТРАНСПОРТЕ</w:t>
      </w:r>
      <w:r w:rsidR="000D2F5D">
        <w:rPr>
          <w:rFonts w:ascii="Times New Roman" w:hAnsi="Times New Roman"/>
          <w:b/>
          <w:bCs/>
          <w:sz w:val="24"/>
          <w:szCs w:val="24"/>
          <w:lang w:eastAsia="ru-RU"/>
        </w:rPr>
        <w:t xml:space="preserve"> </w:t>
      </w:r>
      <w:r>
        <w:rPr>
          <w:rFonts w:ascii="Times New Roman" w:hAnsi="Times New Roman"/>
          <w:b/>
          <w:bCs/>
          <w:sz w:val="24"/>
          <w:szCs w:val="24"/>
          <w:lang w:eastAsia="ru-RU"/>
        </w:rPr>
        <w:t xml:space="preserve">И В ДОРОЖНОМ ХОЗЯЙСТВЕ ВНЕ ГРАНИЦ НАСЕЛЕННЫХ ПУНКТОВ В ГРАНИЦАХ ОКТЯБРЬСКОГО РАЙОНА </w:t>
      </w:r>
    </w:p>
    <w:p w:rsidR="006A054C" w:rsidRDefault="006A054C" w:rsidP="006A054C">
      <w:pPr>
        <w:autoSpaceDE w:val="0"/>
        <w:autoSpaceDN w:val="0"/>
        <w:adjustRightInd w:val="0"/>
        <w:spacing w:after="0" w:line="240" w:lineRule="auto"/>
        <w:jc w:val="both"/>
        <w:outlineLvl w:val="0"/>
        <w:rPr>
          <w:rFonts w:ascii="Times New Roman" w:hAnsi="Times New Roman"/>
          <w:sz w:val="24"/>
          <w:szCs w:val="24"/>
          <w:lang w:eastAsia="ru-RU"/>
        </w:rPr>
      </w:pPr>
    </w:p>
    <w:p w:rsidR="006A054C" w:rsidRDefault="006A054C" w:rsidP="000D2F5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При оценке вероятности нарушения контролируемыми лицами обязательных требований законодательства Российской Федерации на автомобильном транспорте и в дорожном хозяйстве вне границ населенных пунктов в границах Октябрьского района используются следующие индикаторы риска:</w:t>
      </w:r>
    </w:p>
    <w:p w:rsidR="006A054C" w:rsidRDefault="006A054C" w:rsidP="000D2F5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6A054C" w:rsidRDefault="006A054C" w:rsidP="000D2F5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6A054C" w:rsidRDefault="006A054C" w:rsidP="000D2F5D">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3. Несоответствие требованиям установленным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0D2F5D" w:rsidRDefault="000D2F5D" w:rsidP="006A054C">
      <w:pPr>
        <w:pStyle w:val="ConsPlusNormal"/>
        <w:jc w:val="right"/>
        <w:outlineLvl w:val="1"/>
      </w:pPr>
    </w:p>
    <w:p w:rsidR="000D2F5D" w:rsidRDefault="000D2F5D" w:rsidP="006A054C">
      <w:pPr>
        <w:pStyle w:val="ConsPlusNormal"/>
        <w:jc w:val="right"/>
        <w:outlineLvl w:val="1"/>
      </w:pPr>
    </w:p>
    <w:p w:rsidR="006A054C" w:rsidRDefault="006A054C" w:rsidP="006A054C">
      <w:pPr>
        <w:pStyle w:val="ConsPlusNormal"/>
        <w:jc w:val="right"/>
        <w:outlineLvl w:val="1"/>
      </w:pPr>
    </w:p>
    <w:p w:rsidR="000D2F5D" w:rsidRDefault="000D2F5D" w:rsidP="006A054C">
      <w:pPr>
        <w:pStyle w:val="ConsPlusNormal"/>
        <w:jc w:val="right"/>
        <w:outlineLvl w:val="1"/>
      </w:pPr>
    </w:p>
    <w:p w:rsidR="000D2F5D" w:rsidRDefault="000D2F5D" w:rsidP="006A054C">
      <w:pPr>
        <w:pStyle w:val="ConsPlusNormal"/>
        <w:jc w:val="right"/>
        <w:outlineLvl w:val="1"/>
      </w:pPr>
    </w:p>
    <w:p w:rsidR="000D2F5D" w:rsidRDefault="000D2F5D"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Default="006A054C" w:rsidP="006A054C">
      <w:pPr>
        <w:pStyle w:val="ConsPlusNormal"/>
        <w:jc w:val="right"/>
        <w:outlineLvl w:val="1"/>
      </w:pPr>
    </w:p>
    <w:p w:rsidR="006A054C" w:rsidRPr="00F97CFC" w:rsidRDefault="006A054C" w:rsidP="006A054C">
      <w:pPr>
        <w:pStyle w:val="ConsPlusNormal"/>
        <w:jc w:val="right"/>
        <w:outlineLvl w:val="1"/>
      </w:pPr>
      <w:r w:rsidRPr="00F97CFC">
        <w:t xml:space="preserve">Приложение № </w:t>
      </w:r>
      <w:r>
        <w:t>2</w:t>
      </w:r>
    </w:p>
    <w:p w:rsidR="006A054C" w:rsidRDefault="006A054C" w:rsidP="006A054C">
      <w:pPr>
        <w:pStyle w:val="ConsPlusNormal"/>
        <w:jc w:val="right"/>
      </w:pPr>
      <w:r w:rsidRPr="001B10B6">
        <w:t xml:space="preserve">к Положению </w:t>
      </w:r>
      <w:r w:rsidRPr="007B1BEE">
        <w:t xml:space="preserve">о муниципальном контроле на автомобильном </w:t>
      </w:r>
    </w:p>
    <w:p w:rsidR="006A054C" w:rsidRDefault="006A054C" w:rsidP="006A054C">
      <w:pPr>
        <w:pStyle w:val="ConsPlusNormal"/>
        <w:jc w:val="right"/>
      </w:pPr>
      <w:r w:rsidRPr="007B1BEE">
        <w:t>транспорте и в дорожном хозяйстве вне границ населенных пунктов</w:t>
      </w:r>
    </w:p>
    <w:p w:rsidR="006A054C" w:rsidRDefault="006A054C" w:rsidP="006A054C">
      <w:pPr>
        <w:pStyle w:val="ConsPlusNormal"/>
        <w:jc w:val="right"/>
      </w:pPr>
      <w:r w:rsidRPr="007B1BEE">
        <w:t xml:space="preserve"> в границах Октябрьского района</w:t>
      </w:r>
    </w:p>
    <w:p w:rsidR="006A054C" w:rsidRPr="00F97CFC" w:rsidRDefault="006A054C" w:rsidP="006A054C">
      <w:pPr>
        <w:pStyle w:val="ConsPlusNormal"/>
        <w:jc w:val="right"/>
      </w:pPr>
    </w:p>
    <w:p w:rsidR="006A054C" w:rsidRPr="00F24565" w:rsidRDefault="006A054C" w:rsidP="006A054C">
      <w:pPr>
        <w:widowControl w:val="0"/>
        <w:spacing w:after="0" w:line="240" w:lineRule="auto"/>
        <w:jc w:val="center"/>
        <w:rPr>
          <w:rFonts w:ascii="Times New Roman" w:hAnsi="Times New Roman"/>
          <w:b/>
          <w:sz w:val="24"/>
          <w:szCs w:val="24"/>
        </w:rPr>
      </w:pPr>
      <w:r w:rsidRPr="00C6471B">
        <w:rPr>
          <w:rFonts w:ascii="Times New Roman" w:hAnsi="Times New Roman"/>
          <w:b/>
          <w:sz w:val="24"/>
          <w:szCs w:val="24"/>
        </w:rPr>
        <w:t xml:space="preserve">КЛЮЧЕВЫЕ ПОКАЗАТЕЛИ И ИХ ЦЕЛЕВЫЕ ЗНАЧЕНИЯ, ИНДИКАТИВНЫЕ ПОКАЗАТЕЛИ ДЛЯ </w:t>
      </w:r>
      <w:r w:rsidRPr="00F24565">
        <w:rPr>
          <w:rFonts w:ascii="Times New Roman" w:hAnsi="Times New Roman"/>
          <w:b/>
          <w:sz w:val="24"/>
          <w:szCs w:val="24"/>
        </w:rPr>
        <w:t xml:space="preserve">МУНИЦИПАЛЬНОГО </w:t>
      </w:r>
      <w:r>
        <w:rPr>
          <w:rFonts w:ascii="Times New Roman" w:hAnsi="Times New Roman"/>
          <w:b/>
          <w:sz w:val="24"/>
          <w:szCs w:val="24"/>
        </w:rPr>
        <w:t xml:space="preserve">КОНТРОЛЯ </w:t>
      </w:r>
      <w:r w:rsidRPr="007B1BEE">
        <w:rPr>
          <w:rFonts w:ascii="Times New Roman" w:hAnsi="Times New Roman"/>
          <w:b/>
          <w:sz w:val="24"/>
          <w:szCs w:val="24"/>
        </w:rPr>
        <w:t>НА АВТОМОБИЛЬНОМ ТРАНСПОРТЕ И В ДОРОЖНОМ ХОЗЯЙСТВЕ ВНЕ ГРАНИЦ НАСЕЛЕННЫХ ПУНКТОВ В ГРАНИЦАХ ОКТЯБРЬСКОГО РАЙОНА</w:t>
      </w:r>
      <w:r>
        <w:rPr>
          <w:rFonts w:ascii="Times New Roman" w:hAnsi="Times New Roman"/>
          <w:b/>
          <w:sz w:val="24"/>
          <w:szCs w:val="24"/>
        </w:rPr>
        <w:t xml:space="preserve"> </w:t>
      </w:r>
    </w:p>
    <w:p w:rsidR="006A054C" w:rsidRPr="00F97CFC" w:rsidRDefault="006A054C" w:rsidP="006A054C">
      <w:pPr>
        <w:widowControl w:val="0"/>
        <w:spacing w:after="0" w:line="240" w:lineRule="auto"/>
        <w:jc w:val="center"/>
        <w:rPr>
          <w:rFonts w:ascii="Times New Roman" w:hAnsi="Times New Roman"/>
          <w:b/>
          <w:sz w:val="24"/>
          <w:szCs w:val="24"/>
        </w:rPr>
      </w:pPr>
    </w:p>
    <w:p w:rsidR="006A054C" w:rsidRPr="00F97CFC" w:rsidRDefault="006A054C" w:rsidP="006A054C">
      <w:pPr>
        <w:widowControl w:val="0"/>
        <w:spacing w:after="0" w:line="240" w:lineRule="auto"/>
        <w:ind w:firstLine="709"/>
        <w:jc w:val="both"/>
        <w:rPr>
          <w:rFonts w:ascii="Times New Roman" w:hAnsi="Times New Roman"/>
          <w:sz w:val="24"/>
          <w:szCs w:val="24"/>
        </w:rPr>
      </w:pPr>
      <w:r w:rsidRPr="00F97CFC">
        <w:rPr>
          <w:rFonts w:ascii="Times New Roman" w:hAnsi="Times New Roman"/>
          <w:sz w:val="24"/>
          <w:szCs w:val="24"/>
        </w:rPr>
        <w:t xml:space="preserve">Оценка результативности и эффективности деятельности </w:t>
      </w:r>
      <w:r>
        <w:rPr>
          <w:rFonts w:ascii="Times New Roman" w:hAnsi="Times New Roman"/>
          <w:sz w:val="24"/>
          <w:szCs w:val="24"/>
        </w:rPr>
        <w:t xml:space="preserve">администрации Октябрьского района </w:t>
      </w:r>
      <w:r w:rsidRPr="00F97CFC">
        <w:rPr>
          <w:rFonts w:ascii="Times New Roman" w:hAnsi="Times New Roman"/>
          <w:sz w:val="24"/>
          <w:szCs w:val="24"/>
        </w:rPr>
        <w:t>в части осуществления муниципального контроля осуществляется на основе системы показателей результативности и эффективности.</w:t>
      </w:r>
    </w:p>
    <w:p w:rsidR="006A054C" w:rsidRPr="00F97CFC" w:rsidRDefault="006A054C" w:rsidP="006A054C">
      <w:pPr>
        <w:spacing w:after="0" w:line="240" w:lineRule="auto"/>
        <w:ind w:firstLine="709"/>
        <w:jc w:val="both"/>
        <w:rPr>
          <w:rFonts w:ascii="Times New Roman" w:hAnsi="Times New Roman"/>
          <w:sz w:val="24"/>
          <w:szCs w:val="24"/>
        </w:rPr>
      </w:pPr>
      <w:r w:rsidRPr="00F97CFC">
        <w:rPr>
          <w:rFonts w:ascii="Times New Roman" w:hAnsi="Times New Roman"/>
          <w:sz w:val="24"/>
          <w:szCs w:val="24"/>
        </w:rPr>
        <w:t>В систему показателей результативности и эффективности деятельности контрольных органов входят:</w:t>
      </w:r>
    </w:p>
    <w:p w:rsidR="006A054C" w:rsidRPr="00F97CFC" w:rsidRDefault="006A054C" w:rsidP="006A054C">
      <w:pPr>
        <w:spacing w:after="0" w:line="240" w:lineRule="auto"/>
        <w:ind w:firstLine="709"/>
        <w:jc w:val="both"/>
        <w:rPr>
          <w:rFonts w:ascii="Times New Roman" w:hAnsi="Times New Roman"/>
          <w:sz w:val="24"/>
          <w:szCs w:val="24"/>
        </w:rPr>
      </w:pPr>
      <w:r w:rsidRPr="00F97CFC">
        <w:rPr>
          <w:rFonts w:ascii="Times New Roman" w:hAnsi="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6A054C" w:rsidRPr="00F97CFC" w:rsidRDefault="006A054C" w:rsidP="006A054C">
      <w:pPr>
        <w:spacing w:after="0" w:line="240" w:lineRule="auto"/>
        <w:ind w:firstLine="709"/>
        <w:jc w:val="both"/>
        <w:rPr>
          <w:rFonts w:ascii="Times New Roman" w:hAnsi="Times New Roman"/>
          <w:sz w:val="24"/>
          <w:szCs w:val="24"/>
        </w:rPr>
      </w:pPr>
      <w:r w:rsidRPr="00F97CFC">
        <w:rPr>
          <w:rFonts w:ascii="Times New Roman" w:hAnsi="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A054C" w:rsidRDefault="006A054C" w:rsidP="006A054C">
      <w:pPr>
        <w:widowControl w:val="0"/>
        <w:spacing w:after="0" w:line="240" w:lineRule="auto"/>
        <w:ind w:firstLine="709"/>
        <w:jc w:val="both"/>
        <w:rPr>
          <w:rFonts w:ascii="Times New Roman" w:hAnsi="Times New Roman"/>
          <w:sz w:val="24"/>
          <w:szCs w:val="24"/>
        </w:rPr>
      </w:pPr>
      <w:r w:rsidRPr="00F97CFC">
        <w:rPr>
          <w:rFonts w:ascii="Times New Roman" w:hAnsi="Times New Roman"/>
          <w:sz w:val="24"/>
          <w:szCs w:val="24"/>
        </w:rPr>
        <w:t>Показател</w:t>
      </w:r>
      <w:r>
        <w:rPr>
          <w:rFonts w:ascii="Times New Roman" w:hAnsi="Times New Roman"/>
          <w:sz w:val="24"/>
          <w:szCs w:val="24"/>
        </w:rPr>
        <w:t>я</w:t>
      </w:r>
      <w:r w:rsidRPr="00F97CFC">
        <w:rPr>
          <w:rFonts w:ascii="Times New Roman" w:hAnsi="Times New Roman"/>
          <w:sz w:val="24"/>
          <w:szCs w:val="24"/>
        </w:rPr>
        <w:t>м</w:t>
      </w:r>
      <w:r>
        <w:rPr>
          <w:rFonts w:ascii="Times New Roman" w:hAnsi="Times New Roman"/>
          <w:sz w:val="24"/>
          <w:szCs w:val="24"/>
        </w:rPr>
        <w:t>и</w:t>
      </w:r>
      <w:r w:rsidRPr="00F97CFC">
        <w:rPr>
          <w:rFonts w:ascii="Times New Roman" w:hAnsi="Times New Roman"/>
          <w:sz w:val="24"/>
          <w:szCs w:val="24"/>
        </w:rPr>
        <w:t xml:space="preserve"> результативности и эффективности осуществления му</w:t>
      </w:r>
      <w:r>
        <w:rPr>
          <w:rFonts w:ascii="Times New Roman" w:hAnsi="Times New Roman"/>
          <w:sz w:val="24"/>
          <w:szCs w:val="24"/>
        </w:rPr>
        <w:t>ниципального контроля являются:</w:t>
      </w:r>
    </w:p>
    <w:p w:rsidR="006A054C" w:rsidRDefault="006A054C" w:rsidP="006A054C">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1. Ключевые показатели и их целевые значения:</w:t>
      </w:r>
    </w:p>
    <w:tbl>
      <w:tblPr>
        <w:tblW w:w="9635" w:type="dxa"/>
        <w:tblLayout w:type="fixed"/>
        <w:tblCellMar>
          <w:top w:w="102" w:type="dxa"/>
          <w:left w:w="62" w:type="dxa"/>
          <w:bottom w:w="102" w:type="dxa"/>
          <w:right w:w="62" w:type="dxa"/>
        </w:tblCellMar>
        <w:tblLook w:val="0000"/>
      </w:tblPr>
      <w:tblGrid>
        <w:gridCol w:w="454"/>
        <w:gridCol w:w="7905"/>
        <w:gridCol w:w="1276"/>
      </w:tblGrid>
      <w:tr w:rsidR="005758CA" w:rsidTr="005758CA">
        <w:tc>
          <w:tcPr>
            <w:tcW w:w="454" w:type="dxa"/>
            <w:tcBorders>
              <w:top w:val="single" w:sz="4" w:space="0" w:color="auto"/>
              <w:left w:val="single" w:sz="4" w:space="0" w:color="auto"/>
              <w:bottom w:val="single" w:sz="4" w:space="0" w:color="auto"/>
              <w:right w:val="single" w:sz="4" w:space="0" w:color="auto"/>
            </w:tcBorders>
          </w:tcPr>
          <w:p w:rsidR="005758CA" w:rsidRDefault="005758C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N п/п</w:t>
            </w:r>
          </w:p>
        </w:tc>
        <w:tc>
          <w:tcPr>
            <w:tcW w:w="7905" w:type="dxa"/>
            <w:tcBorders>
              <w:top w:val="single" w:sz="4" w:space="0" w:color="auto"/>
              <w:left w:val="single" w:sz="4" w:space="0" w:color="auto"/>
              <w:bottom w:val="single" w:sz="4" w:space="0" w:color="auto"/>
              <w:right w:val="single" w:sz="4" w:space="0" w:color="auto"/>
            </w:tcBorders>
          </w:tcPr>
          <w:p w:rsidR="005758CA" w:rsidRDefault="005758C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Ключевые показатели</w:t>
            </w:r>
          </w:p>
        </w:tc>
        <w:tc>
          <w:tcPr>
            <w:tcW w:w="1276" w:type="dxa"/>
            <w:tcBorders>
              <w:top w:val="single" w:sz="4" w:space="0" w:color="auto"/>
              <w:left w:val="single" w:sz="4" w:space="0" w:color="auto"/>
              <w:bottom w:val="single" w:sz="4" w:space="0" w:color="auto"/>
              <w:right w:val="single" w:sz="4" w:space="0" w:color="auto"/>
            </w:tcBorders>
          </w:tcPr>
          <w:p w:rsidR="005758CA" w:rsidRDefault="005758C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Целевые значения</w:t>
            </w:r>
          </w:p>
        </w:tc>
      </w:tr>
      <w:tr w:rsidR="005758CA" w:rsidTr="005758CA">
        <w:tc>
          <w:tcPr>
            <w:tcW w:w="454" w:type="dxa"/>
            <w:tcBorders>
              <w:top w:val="single" w:sz="4" w:space="0" w:color="auto"/>
              <w:left w:val="single" w:sz="4" w:space="0" w:color="auto"/>
              <w:bottom w:val="single" w:sz="4" w:space="0" w:color="auto"/>
              <w:right w:val="single" w:sz="4" w:space="0" w:color="auto"/>
            </w:tcBorders>
          </w:tcPr>
          <w:p w:rsidR="005758CA" w:rsidRDefault="005758C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7905" w:type="dxa"/>
            <w:tcBorders>
              <w:top w:val="single" w:sz="4" w:space="0" w:color="auto"/>
              <w:left w:val="single" w:sz="4" w:space="0" w:color="auto"/>
              <w:bottom w:val="single" w:sz="4" w:space="0" w:color="auto"/>
              <w:right w:val="single" w:sz="4" w:space="0" w:color="auto"/>
            </w:tcBorders>
          </w:tcPr>
          <w:p w:rsidR="005758CA" w:rsidRDefault="005758C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Доля устраненных нарушений (в процентах от общего числа выявленных в ходе контрольных мероприятий)</w:t>
            </w:r>
          </w:p>
        </w:tc>
        <w:tc>
          <w:tcPr>
            <w:tcW w:w="1276" w:type="dxa"/>
            <w:tcBorders>
              <w:top w:val="single" w:sz="4" w:space="0" w:color="auto"/>
              <w:left w:val="single" w:sz="4" w:space="0" w:color="auto"/>
              <w:bottom w:val="single" w:sz="4" w:space="0" w:color="auto"/>
              <w:right w:val="single" w:sz="4" w:space="0" w:color="auto"/>
            </w:tcBorders>
          </w:tcPr>
          <w:p w:rsidR="005758CA" w:rsidRDefault="005758CA" w:rsidP="005758C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70%</w:t>
            </w:r>
          </w:p>
        </w:tc>
      </w:tr>
      <w:tr w:rsidR="005758CA" w:rsidTr="005758CA">
        <w:tc>
          <w:tcPr>
            <w:tcW w:w="454" w:type="dxa"/>
            <w:tcBorders>
              <w:top w:val="single" w:sz="4" w:space="0" w:color="auto"/>
              <w:left w:val="single" w:sz="4" w:space="0" w:color="auto"/>
              <w:bottom w:val="single" w:sz="4" w:space="0" w:color="auto"/>
              <w:right w:val="single" w:sz="4" w:space="0" w:color="auto"/>
            </w:tcBorders>
          </w:tcPr>
          <w:p w:rsidR="005758CA" w:rsidRDefault="005758C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7905" w:type="dxa"/>
            <w:tcBorders>
              <w:top w:val="single" w:sz="4" w:space="0" w:color="auto"/>
              <w:left w:val="single" w:sz="4" w:space="0" w:color="auto"/>
              <w:bottom w:val="single" w:sz="4" w:space="0" w:color="auto"/>
              <w:right w:val="single" w:sz="4" w:space="0" w:color="auto"/>
            </w:tcBorders>
          </w:tcPr>
          <w:p w:rsidR="005758CA" w:rsidRDefault="005758C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Доля предотвращенных нарушений (в процентах от общего числа выявленных в ходе профилактических мероприятий)</w:t>
            </w:r>
          </w:p>
        </w:tc>
        <w:tc>
          <w:tcPr>
            <w:tcW w:w="1276" w:type="dxa"/>
            <w:tcBorders>
              <w:top w:val="single" w:sz="4" w:space="0" w:color="auto"/>
              <w:left w:val="single" w:sz="4" w:space="0" w:color="auto"/>
              <w:bottom w:val="single" w:sz="4" w:space="0" w:color="auto"/>
              <w:right w:val="single" w:sz="4" w:space="0" w:color="auto"/>
            </w:tcBorders>
          </w:tcPr>
          <w:p w:rsidR="005758CA" w:rsidRDefault="005758CA" w:rsidP="005758C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50%</w:t>
            </w:r>
          </w:p>
        </w:tc>
      </w:tr>
      <w:tr w:rsidR="005758CA" w:rsidTr="005758CA">
        <w:tc>
          <w:tcPr>
            <w:tcW w:w="454" w:type="dxa"/>
            <w:tcBorders>
              <w:top w:val="single" w:sz="4" w:space="0" w:color="auto"/>
              <w:left w:val="single" w:sz="4" w:space="0" w:color="auto"/>
              <w:bottom w:val="single" w:sz="4" w:space="0" w:color="auto"/>
              <w:right w:val="single" w:sz="4" w:space="0" w:color="auto"/>
            </w:tcBorders>
          </w:tcPr>
          <w:p w:rsidR="005758CA" w:rsidRDefault="005758C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7905" w:type="dxa"/>
            <w:tcBorders>
              <w:top w:val="single" w:sz="4" w:space="0" w:color="auto"/>
              <w:left w:val="single" w:sz="4" w:space="0" w:color="auto"/>
              <w:bottom w:val="single" w:sz="4" w:space="0" w:color="auto"/>
              <w:right w:val="single" w:sz="4" w:space="0" w:color="auto"/>
            </w:tcBorders>
          </w:tcPr>
          <w:p w:rsidR="005758CA" w:rsidRDefault="005758C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Доля отмененных решений, принятых по результатам контрольных мероприятий (в процентах от общего числа проведенных контрольных мероприятий).</w:t>
            </w:r>
          </w:p>
        </w:tc>
        <w:tc>
          <w:tcPr>
            <w:tcW w:w="1276" w:type="dxa"/>
            <w:tcBorders>
              <w:top w:val="single" w:sz="4" w:space="0" w:color="auto"/>
              <w:left w:val="single" w:sz="4" w:space="0" w:color="auto"/>
              <w:bottom w:val="single" w:sz="4" w:space="0" w:color="auto"/>
              <w:right w:val="single" w:sz="4" w:space="0" w:color="auto"/>
            </w:tcBorders>
          </w:tcPr>
          <w:p w:rsidR="005758CA" w:rsidRDefault="005758CA" w:rsidP="005758C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0%</w:t>
            </w:r>
          </w:p>
        </w:tc>
      </w:tr>
    </w:tbl>
    <w:p w:rsidR="005758CA" w:rsidRDefault="005758CA" w:rsidP="006A054C">
      <w:pPr>
        <w:autoSpaceDE w:val="0"/>
        <w:autoSpaceDN w:val="0"/>
        <w:adjustRightInd w:val="0"/>
        <w:spacing w:after="0" w:line="240" w:lineRule="auto"/>
        <w:ind w:firstLine="539"/>
        <w:jc w:val="both"/>
        <w:rPr>
          <w:rFonts w:ascii="Times New Roman" w:hAnsi="Times New Roman"/>
          <w:sz w:val="24"/>
          <w:szCs w:val="24"/>
          <w:lang w:eastAsia="ru-RU"/>
        </w:rPr>
      </w:pPr>
    </w:p>
    <w:p w:rsidR="006A054C" w:rsidRDefault="006A054C" w:rsidP="006A054C">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 Индикативные показатели:</w:t>
      </w:r>
    </w:p>
    <w:p w:rsidR="006A054C" w:rsidRDefault="006A054C" w:rsidP="006A054C">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lastRenderedPageBreak/>
        <w:t>При осуществлении муниципального контроля устанавливаются следующие индикативные показатели:</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количество плановых контрольных мероприятий, проведенных за отчетный период;</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количество внеплановых контрольных мероприятий, проведенных за отчетный период;</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общее количество контрольных мероприятий с взаимодействием, проведенных за отчетный период;</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количество обязательных профилактических визитов, проведенных за отчетный период;</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количество предостережений о недопустимости нарушения обязательных требований, за отчетный период;</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количество контрольных мероприятий, по результатам которых выявлены нарушения обязательных требований, за отчетный период;</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количество контрольных мероприятий, по итогам которых возбуждены дела об административных правонарушениях, за отчетный период;</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сумма административных штрафов, наложенных по результатам контрольных мероприятий, за отчетный период;</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количество направленных в органы прокуратуры заявлений о согласовании проведения контрольных мероприятий, за отчетный период;</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0D2F5D" w:rsidRP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D2F5D" w:rsidRDefault="000D2F5D" w:rsidP="000D2F5D">
      <w:pPr>
        <w:autoSpaceDE w:val="0"/>
        <w:autoSpaceDN w:val="0"/>
        <w:adjustRightInd w:val="0"/>
        <w:spacing w:after="0" w:line="240" w:lineRule="auto"/>
        <w:ind w:firstLine="539"/>
        <w:jc w:val="both"/>
        <w:rPr>
          <w:rFonts w:ascii="Times New Roman" w:hAnsi="Times New Roman"/>
          <w:sz w:val="24"/>
          <w:szCs w:val="24"/>
          <w:lang w:eastAsia="ru-RU"/>
        </w:rPr>
      </w:pPr>
      <w:r w:rsidRPr="000D2F5D">
        <w:rPr>
          <w:rFonts w:ascii="Times New Roman" w:hAnsi="Times New Roman"/>
          <w:sz w:val="24"/>
          <w:szCs w:val="24"/>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6A054C" w:rsidRPr="001B10B6" w:rsidRDefault="006A054C" w:rsidP="000D2F5D">
      <w:pPr>
        <w:autoSpaceDE w:val="0"/>
        <w:autoSpaceDN w:val="0"/>
        <w:adjustRightInd w:val="0"/>
        <w:spacing w:after="0" w:line="240" w:lineRule="auto"/>
        <w:ind w:firstLine="539"/>
        <w:jc w:val="both"/>
      </w:pPr>
      <w:r>
        <w:rPr>
          <w:rFonts w:ascii="Times New Roman" w:hAnsi="Times New Roman"/>
          <w:sz w:val="24"/>
          <w:szCs w:val="24"/>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5768DB" w:rsidRDefault="005768DB"/>
    <w:p w:rsidR="00205A59" w:rsidRDefault="00205A59"/>
    <w:p w:rsidR="00205A59" w:rsidRDefault="00205A59"/>
    <w:p w:rsidR="00205A59" w:rsidRDefault="00205A59"/>
    <w:p w:rsidR="00205A59" w:rsidRDefault="00205A59"/>
    <w:p w:rsidR="00205A59" w:rsidRDefault="00205A59"/>
    <w:p w:rsidR="00205A59" w:rsidRDefault="00205A59"/>
    <w:p w:rsidR="00205A59" w:rsidRDefault="00205A59"/>
    <w:p w:rsidR="00205A59" w:rsidRDefault="00205A59"/>
    <w:p w:rsidR="00205A59" w:rsidRDefault="00205A59"/>
    <w:sectPr w:rsidR="00205A59" w:rsidSect="006A054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A054C"/>
    <w:rsid w:val="00032621"/>
    <w:rsid w:val="000D2F5D"/>
    <w:rsid w:val="00137CA8"/>
    <w:rsid w:val="00160EB6"/>
    <w:rsid w:val="001D2E0A"/>
    <w:rsid w:val="00205A59"/>
    <w:rsid w:val="003640CF"/>
    <w:rsid w:val="0037787D"/>
    <w:rsid w:val="00447A2F"/>
    <w:rsid w:val="005758CA"/>
    <w:rsid w:val="005768DB"/>
    <w:rsid w:val="005A4B01"/>
    <w:rsid w:val="006A054C"/>
    <w:rsid w:val="008B513F"/>
    <w:rsid w:val="009E4143"/>
    <w:rsid w:val="00A34C23"/>
    <w:rsid w:val="00AC1392"/>
    <w:rsid w:val="00DC2F8D"/>
    <w:rsid w:val="00FB5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4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A054C"/>
    <w:pPr>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6A054C"/>
    <w:rPr>
      <w:rFonts w:ascii="Times New Roman" w:eastAsia="Calibri" w:hAnsi="Times New Roman" w:cs="Times New Roman"/>
      <w:sz w:val="24"/>
      <w:szCs w:val="24"/>
    </w:rPr>
  </w:style>
  <w:style w:type="paragraph" w:customStyle="1" w:styleId="a3">
    <w:name w:val="Прижатый влево"/>
    <w:basedOn w:val="a"/>
    <w:next w:val="a"/>
    <w:rsid w:val="00205A59"/>
    <w:pPr>
      <w:autoSpaceDE w:val="0"/>
      <w:autoSpaceDN w:val="0"/>
      <w:adjustRightInd w:val="0"/>
      <w:spacing w:after="0" w:line="240" w:lineRule="auto"/>
    </w:pPr>
    <w:rPr>
      <w:rFonts w:ascii="Arial" w:eastAsia="Times New Roman" w:hAnsi="Arial"/>
      <w:sz w:val="24"/>
      <w:szCs w:val="24"/>
      <w:lang w:eastAsia="ru-RU"/>
    </w:rPr>
  </w:style>
  <w:style w:type="paragraph" w:styleId="a4">
    <w:name w:val="Balloon Text"/>
    <w:basedOn w:val="a"/>
    <w:link w:val="a5"/>
    <w:uiPriority w:val="99"/>
    <w:semiHidden/>
    <w:unhideWhenUsed/>
    <w:rsid w:val="00447A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7A2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20</Pages>
  <Words>9332</Words>
  <Characters>53195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DanilenkoLU</dc:creator>
  <cp:keywords/>
  <dc:description/>
  <cp:lastModifiedBy>user</cp:lastModifiedBy>
  <cp:revision>12</cp:revision>
  <cp:lastPrinted>2022-05-24T10:06:00Z</cp:lastPrinted>
  <dcterms:created xsi:type="dcterms:W3CDTF">2022-05-05T12:22:00Z</dcterms:created>
  <dcterms:modified xsi:type="dcterms:W3CDTF">2022-10-31T11:43:00Z</dcterms:modified>
</cp:coreProperties>
</file>