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2610485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Astra Serif" w:hAnsi="PT Astra Serif"/>
          <w:b/>
          <w:bCs/>
        </w:rPr>
        <w:t>П</w:t>
      </w:r>
      <w:r>
        <w:rPr>
          <w:rFonts w:ascii="PT Astra Serif" w:hAnsi="PT Astra Serif"/>
          <w:b/>
          <w:bCs/>
        </w:rPr>
        <w:t>РОЕКТ</w:t>
      </w:r>
      <w:r>
        <w:rPr/>
        <w:t xml:space="preserve">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9432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32"/>
        <w:gridCol w:w="574"/>
        <w:gridCol w:w="337"/>
        <w:gridCol w:w="1281"/>
        <w:gridCol w:w="457"/>
        <w:gridCol w:w="257"/>
        <w:gridCol w:w="240"/>
        <w:gridCol w:w="3604"/>
        <w:gridCol w:w="444"/>
        <w:gridCol w:w="1905"/>
      </w:tblGrid>
      <w:tr>
        <w:trPr>
          <w:trHeight w:val="1191" w:hRule="atLeast"/>
        </w:trPr>
        <w:tc>
          <w:tcPr>
            <w:tcW w:w="9431" w:type="dxa"/>
            <w:gridSpan w:val="10"/>
            <w:tcBorders/>
          </w:tcPr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cs="Georgia" w:ascii="PT Astra Serif" w:hAnsi="PT Astra Serif"/>
                <w:b/>
                <w:bCs/>
              </w:rPr>
              <w:t>Муниципальное образование Октябрьский район</w:t>
            </w:r>
          </w:p>
          <w:p>
            <w:pPr>
              <w:pStyle w:val="Normal"/>
              <w:jc w:val="center"/>
              <w:rPr>
                <w:rFonts w:ascii="PT Astra Serif" w:hAnsi="PT Astra Serif" w:cs="Georgia"/>
                <w:sz w:val="12"/>
                <w:szCs w:val="12"/>
              </w:rPr>
            </w:pPr>
            <w:r>
              <w:rPr>
                <w:rFonts w:cs="Georgia" w:ascii="PT Astra Serif" w:hAnsi="PT Astra Serif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АДМИНИСТРАЦИЯ ОКТЯБРЬСКОГО РАЙОНА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2"/>
                <w:szCs w:val="12"/>
              </w:rPr>
            </w:pPr>
            <w:r>
              <w:rPr>
                <w:rFonts w:ascii="PT Astra Serif" w:hAnsi="PT Astra Serif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pacing w:val="20"/>
                <w:sz w:val="26"/>
                <w:szCs w:val="26"/>
              </w:rPr>
              <w:t>ПОСТАНОВЛЕНИЕ</w:t>
            </w:r>
          </w:p>
        </w:tc>
      </w:tr>
      <w:tr>
        <w:trPr>
          <w:trHeight w:val="476" w:hRule="atLeast"/>
        </w:trPr>
        <w:tc>
          <w:tcPr>
            <w:tcW w:w="332" w:type="dxa"/>
            <w:tcBorders/>
            <w:vAlign w:val="bottom"/>
          </w:tcPr>
          <w:p>
            <w:pPr>
              <w:pStyle w:val="Normal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37" w:type="dxa"/>
            <w:tcBorders/>
            <w:vAlign w:val="bottom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57" w:type="dxa"/>
            <w:tcBorders/>
            <w:vAlign w:val="bottom"/>
          </w:tcPr>
          <w:p>
            <w:pPr>
              <w:pStyle w:val="Normal"/>
              <w:ind w:right="-108" w:hanging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257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</w:t>
            </w:r>
          </w:p>
        </w:tc>
        <w:tc>
          <w:tcPr>
            <w:tcW w:w="240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</w:t>
            </w:r>
          </w:p>
        </w:tc>
        <w:tc>
          <w:tcPr>
            <w:tcW w:w="3604" w:type="dxa"/>
            <w:tcBorders/>
            <w:vAlign w:val="bottom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44" w:type="dxa"/>
            <w:tcBorders/>
            <w:vAlign w:val="bottom"/>
          </w:tcPr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</w:tc>
        <w:tc>
          <w:tcPr>
            <w:tcW w:w="190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595" w:hRule="atLeast"/>
        </w:trPr>
        <w:tc>
          <w:tcPr>
            <w:tcW w:w="9431" w:type="dxa"/>
            <w:gridSpan w:val="10"/>
            <w:tcBorders/>
            <w:tcMar>
              <w:top w:w="227" w:type="dxa"/>
            </w:tcMar>
          </w:tcPr>
          <w:p>
            <w:pPr>
              <w:pStyle w:val="Normal"/>
              <w:ind w:firstLine="106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пгт. Октябрьское</w:t>
            </w:r>
          </w:p>
        </w:tc>
      </w:tr>
    </w:tbl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  <w:t>О признании утратившими силу</w:t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  <w:t>некоторых муниципальных правовых актов</w:t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cs="PT Astra Serif;Times New Roman" w:ascii="PT Astra Serif;Times New Roman" w:hAnsi="PT Astra Serif;Times New Roman"/>
          <w:kern w:val="2"/>
          <w:lang w:eastAsia="hi-IN" w:bidi="hi-IN"/>
        </w:rPr>
        <w:t>В целях приведения муниципальных правовых актов в соответствие                            с действующими муниципальными правовыми актами Октябрьского района: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lang w:eastAsia="zh-CN"/>
        </w:rPr>
        <w:t>1. Признать утратившими силу постановления администрации Октябрьского района: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lang w:eastAsia="zh-CN"/>
        </w:rPr>
        <w:t>от 14.11.2018 №2510 «Об утверждении муниципальной программы «Профилактика правонарушений и обеспечение отдельных прав граждан в муниципальном образовании Октябрьский район»;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lang w:eastAsia="zh-CN"/>
        </w:rPr>
        <w:t>от 18.06.2019 № 1244 «О внесении изменений в постановление администрации  Октябрьского района от 14.11.2018 № 2510»;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lang w:eastAsia="zh-CN"/>
        </w:rPr>
        <w:t xml:space="preserve">от 23.09.2019 № 2005 «О внесении изменений в муниципальную </w:t>
      </w:r>
      <w:r>
        <w:rPr>
          <w:rFonts w:ascii="PT Astra Serif" w:hAnsi="PT Astra Serif"/>
        </w:rPr>
        <w:t xml:space="preserve">программу «Профилактика правонарушений и обеспечение отдельных прав граждан в  муниципальном образовании Октябрьский район», утвержденную постановлением администрации </w:t>
      </w:r>
      <w:r>
        <w:rPr>
          <w:rFonts w:cs="PT Astra Serif" w:ascii="PT Astra Serif" w:hAnsi="PT Astra Serif"/>
          <w:lang w:eastAsia="zh-CN"/>
        </w:rPr>
        <w:t>Октябрьского района от 14.11.2018 № 2510»;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lang w:eastAsia="zh-CN"/>
        </w:rPr>
        <w:t>от 15.11.2019 № 2405 «О внесении изменений в постановление администрации  Октябрьского района от 14.11.2018 № 2510»;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lang w:eastAsia="zh-CN"/>
        </w:rPr>
        <w:t>от 27.11.2020 № 2397 «О внесении изменений в постановление администрации  Октябрьского района от 14.11.2018 № 2510»;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lang w:eastAsia="zh-CN"/>
        </w:rPr>
        <w:t>от 14.04.2021 № 723 «О внесении изменений в постановление администрации  Октябрьского района от 14.11.2018 № 2510»;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lang w:eastAsia="zh-CN"/>
        </w:rPr>
        <w:t>от 10.11.2021 № 2322 «О внесении изменений в постановление администрации  Октябрьского района от 14.11.2018 № 2510»;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lang w:eastAsia="zh-CN"/>
        </w:rPr>
        <w:t>от 22.11.2021 № 2475 «О внесении изменений в постановление администрации  Октябрьского района от 14.11.2018 № 2510»;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lang w:eastAsia="zh-CN"/>
        </w:rPr>
        <w:t>от 27.12.2021 № 2818 «О внесении изменений в постановление администрации  Октябрьского района от 14.11.2018 № 2510»;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lang w:eastAsia="zh-CN"/>
        </w:rPr>
        <w:t>от 11.02.2022 № 286 «О внесении изменений в постановление администрации  Октябрьского района от 14.11.2018 № 2510»;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lang w:eastAsia="zh-CN"/>
        </w:rPr>
        <w:tab/>
        <w:t>от 19.12.2022 №2812 «О внесении изменений в постановление администрации  Октябрьского района от 14.11.2018 № 2510».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lang w:eastAsia="zh-CN"/>
        </w:rPr>
        <w:tab/>
        <w:t xml:space="preserve">2. Постановление вступает в силу с 01.01.2023.  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lang w:eastAsia="zh-CN"/>
        </w:rPr>
        <w:tab/>
        <w:t>3. Опубликовать постановление в официальном сетевом издании «</w:t>
      </w:r>
      <w:r>
        <w:rPr>
          <w:rFonts w:eastAsia="Times New Roman" w:cs="PT Astra Serif" w:ascii="PT Astra Serif" w:hAnsi="PT Astra Serif"/>
          <w:color w:val="auto"/>
          <w:kern w:val="0"/>
          <w:sz w:val="24"/>
          <w:szCs w:val="24"/>
          <w:lang w:val="ru-RU" w:eastAsia="zh-CN" w:bidi="ar-SA"/>
        </w:rPr>
        <w:t>Официальный сайт Октябрьского района</w:t>
      </w:r>
      <w:r>
        <w:rPr>
          <w:rFonts w:cs="PT Astra Serif" w:ascii="PT Astra Serif" w:hAnsi="PT Astra Serif"/>
          <w:lang w:eastAsia="zh-CN"/>
        </w:rPr>
        <w:t xml:space="preserve">».            </w:t>
      </w:r>
    </w:p>
    <w:p>
      <w:pPr>
        <w:pStyle w:val="Normal"/>
        <w:tabs>
          <w:tab w:val="clear" w:pos="708"/>
          <w:tab w:val="left" w:pos="-120" w:leader="none"/>
          <w:tab w:val="left" w:pos="567" w:leader="none"/>
          <w:tab w:val="left" w:pos="851" w:leader="none"/>
        </w:tabs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lang w:eastAsia="zh-CN"/>
        </w:rPr>
        <w:t>4. Контроль за выполнением постановления возложить на первого заместителя главы Октябрьского района по правовому обеспечению, управляющего делами администрации Октябрьского района Хромова Н.В.</w:t>
      </w:r>
    </w:p>
    <w:p>
      <w:pPr>
        <w:pStyle w:val="Normal"/>
        <w:tabs>
          <w:tab w:val="clear" w:pos="708"/>
          <w:tab w:val="left" w:pos="1418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ind w:right="-2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ind w:right="-2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Глава Октябрьского района </w:t>
        <w:tab/>
        <w:tab/>
        <w:tab/>
        <w:tab/>
        <w:t xml:space="preserve">                                     С.В. Заплатин</w:t>
      </w:r>
    </w:p>
    <w:sectPr>
      <w:type w:val="nextPage"/>
      <w:pgSz w:w="11906" w:h="16838"/>
      <w:pgMar w:left="1843" w:right="707" w:header="0" w:top="1134" w:footer="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variable"/>
  </w:font>
  <w:font w:name="PT Astra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1d9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782f18"/>
    <w:rPr>
      <w:rFonts w:ascii="Segoe UI" w:hAnsi="Segoe UI" w:eastAsia="Times New Roman" w:cs="Segoe UI"/>
      <w:sz w:val="18"/>
      <w:szCs w:val="18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uiPriority w:val="99"/>
    <w:semiHidden/>
    <w:unhideWhenUsed/>
    <w:qFormat/>
    <w:rsid w:val="00782f18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c7a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0417a3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4"/>
      <w:szCs w:val="20"/>
      <w:lang w:val="ru-RU" w:eastAsia="ru-RU" w:bidi="ar-S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LibreOffice/6.4.7.2$Linux_X86_64 LibreOffice_project/40$Build-2</Application>
  <Pages>1</Pages>
  <Words>286</Words>
  <Characters>1985</Characters>
  <CharactersWithSpaces>2377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2021-09-20T07:30:00Z</dcterms:created>
  <dc:creator>1</dc:creator>
  <dc:description/>
  <dc:language>ru-RU</dc:language>
  <cp:lastModifiedBy/>
  <cp:lastPrinted>2022-02-01T11:29:19Z</cp:lastPrinted>
  <dcterms:modified xsi:type="dcterms:W3CDTF">2023-01-18T09:12:34Z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