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09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2643754</wp:posOffset>
            </wp:positionH>
            <wp:positionV relativeFrom="paragraph">
              <wp:posOffset>71093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Look w:val="01E0"/>
      </w:tblPr>
      <w:tblGrid>
        <w:gridCol w:w="213"/>
        <w:gridCol w:w="580"/>
        <w:gridCol w:w="226"/>
        <w:gridCol w:w="1516"/>
        <w:gridCol w:w="345"/>
        <w:gridCol w:w="368"/>
        <w:gridCol w:w="226"/>
        <w:gridCol w:w="3874"/>
        <w:gridCol w:w="456"/>
        <w:gridCol w:w="1767"/>
      </w:tblGrid>
      <w:tr w:rsidR="00A67209" w:rsidRPr="00AA43D1" w:rsidTr="006C1E8B">
        <w:trPr>
          <w:trHeight w:hRule="exact" w:val="284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209" w:rsidRPr="00AA43D1" w:rsidTr="006C1E8B">
        <w:trPr>
          <w:trHeight w:hRule="exact" w:val="1361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ДУМА</w:t>
            </w:r>
          </w:p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67209" w:rsidRPr="00AA43D1" w:rsidRDefault="00A67209" w:rsidP="00A67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 xml:space="preserve">                                  РЕШЕНИЕ</w:t>
            </w:r>
          </w:p>
        </w:tc>
      </w:tr>
      <w:tr w:rsidR="00A67209" w:rsidRPr="00AA43D1" w:rsidTr="006C1E8B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67209" w:rsidRPr="00E80ADA" w:rsidRDefault="00E80ADA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67209" w:rsidRPr="00E80ADA" w:rsidRDefault="00E80ADA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24" w:type="pct"/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A67209" w:rsidRPr="00AA43D1" w:rsidRDefault="00E80ADA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</w:tr>
      <w:tr w:rsidR="00A67209" w:rsidRPr="00AA43D1" w:rsidTr="006C1E8B">
        <w:trPr>
          <w:trHeight w:hRule="exact" w:val="567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вопросах организации и осуществления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процесса в муниципальном образовании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район, утвержденное решением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Октябрьского района от 07.11.2007 № 290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приведения муниципальных правовых актов в соответствие с действующим законодательством, Дума Октябрьского района РЕШИЛА:</w:t>
      </w: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изменение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 отдельных вопросах организации и осуществления бюджетного процесса в муниципальном образовании Октябрьский район, утвержденное решением Думы Октябрьского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0</w:t>
      </w:r>
      <w:r w:rsidR="006649F5">
        <w:rPr>
          <w:rFonts w:ascii="Times New Roman" w:eastAsia="Times New Roman" w:hAnsi="Times New Roman" w:cs="Times New Roman"/>
          <w:sz w:val="24"/>
          <w:szCs w:val="24"/>
          <w:lang w:eastAsia="ru-RU"/>
        </w:rPr>
        <w:t>7.11.2007 № 290 следующие изменения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7209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9F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21775">
        <w:rPr>
          <w:rFonts w:ascii="Times New Roman" w:eastAsia="Times New Roman" w:hAnsi="Times New Roman" w:cs="Times New Roman"/>
          <w:sz w:val="24"/>
          <w:szCs w:val="24"/>
          <w:lang w:eastAsia="ru-RU"/>
        </w:rPr>
        <w:t>.  В</w:t>
      </w:r>
      <w:r w:rsidR="0066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5 раздела 3: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9F5" w:rsidRDefault="00C06B5B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6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4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одпункты 1 и 2 признать утратившими силу;</w:t>
      </w:r>
    </w:p>
    <w:p w:rsidR="006649F5" w:rsidRDefault="00C06B5B" w:rsidP="00C0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6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8 после слов «бюджетов» дополнить словами «и (или)  предоставляемых другим бюджетам».</w:t>
      </w:r>
    </w:p>
    <w:p w:rsidR="00121775" w:rsidRDefault="00121775" w:rsidP="00664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</w:t>
      </w:r>
      <w:r w:rsid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 12  пункта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4 изложить  в следующей редакции:</w:t>
      </w:r>
    </w:p>
    <w:p w:rsidR="00121775" w:rsidRPr="00121775" w:rsidRDefault="00121775" w:rsidP="00664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«12) оценка</w:t>
      </w:r>
      <w:r w:rsidR="00C0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налоговых расходов бюджета района на очередной финансовый год и плановый период;».</w:t>
      </w: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</w:t>
      </w:r>
      <w:r w:rsidR="000825E3" w:rsidRP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C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825E3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официальном сетевом издании «октвести.ру».</w:t>
      </w: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решения возложить на </w:t>
      </w:r>
      <w:r w:rsid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</w:t>
      </w:r>
      <w:r w:rsidR="006A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="006A2F21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Октябрьского района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бюджету, налогам и ф</w:t>
      </w:r>
      <w:r w:rsidR="006A2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Е.И. Соломаха</w:t>
      </w: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68" w:type="dxa"/>
        <w:tblInd w:w="-112" w:type="dxa"/>
        <w:tblLook w:val="01E0"/>
      </w:tblPr>
      <w:tblGrid>
        <w:gridCol w:w="112"/>
        <w:gridCol w:w="1283"/>
        <w:gridCol w:w="445"/>
        <w:gridCol w:w="576"/>
        <w:gridCol w:w="937"/>
        <w:gridCol w:w="1786"/>
        <w:gridCol w:w="2520"/>
        <w:gridCol w:w="1809"/>
      </w:tblGrid>
      <w:tr w:rsidR="00E80ADA" w:rsidRPr="00F040DD" w:rsidTr="00E80ADA">
        <w:trPr>
          <w:gridBefore w:val="1"/>
          <w:wBefore w:w="112" w:type="dxa"/>
        </w:trPr>
        <w:tc>
          <w:tcPr>
            <w:tcW w:w="5027" w:type="dxa"/>
            <w:gridSpan w:val="5"/>
          </w:tcPr>
          <w:p w:rsidR="00E80ADA" w:rsidRPr="00E80ADA" w:rsidRDefault="00E80ADA" w:rsidP="00E8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ADA" w:rsidRPr="00E80ADA" w:rsidRDefault="00E80ADA" w:rsidP="00E80ADA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</w:p>
          <w:p w:rsidR="00E80ADA" w:rsidRPr="00E80ADA" w:rsidRDefault="00E80ADA" w:rsidP="00E80ADA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Октябрьского района                                                      </w:t>
            </w:r>
          </w:p>
        </w:tc>
        <w:tc>
          <w:tcPr>
            <w:tcW w:w="2520" w:type="dxa"/>
          </w:tcPr>
          <w:p w:rsidR="00E80ADA" w:rsidRPr="00E80ADA" w:rsidRDefault="00E80ADA" w:rsidP="00E8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E80ADA" w:rsidRPr="00E80ADA" w:rsidRDefault="00E80ADA" w:rsidP="00E80AD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ADA" w:rsidRPr="00E80ADA" w:rsidRDefault="00E80ADA" w:rsidP="00E80AD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E80ADA" w:rsidRPr="00E80ADA" w:rsidRDefault="00E80ADA" w:rsidP="00E80AD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8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Хромов</w:t>
            </w:r>
          </w:p>
        </w:tc>
      </w:tr>
      <w:tr w:rsidR="00E80ADA" w:rsidRPr="00F040DD" w:rsidTr="00E80ADA">
        <w:trPr>
          <w:gridAfter w:val="3"/>
          <w:wAfter w:w="6115" w:type="dxa"/>
        </w:trPr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ADA" w:rsidRPr="00E80ADA" w:rsidRDefault="00E80ADA" w:rsidP="00E80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0ADA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445" w:type="dxa"/>
          </w:tcPr>
          <w:p w:rsidR="00E80ADA" w:rsidRPr="00E80ADA" w:rsidRDefault="00E80ADA" w:rsidP="00E80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0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ADA" w:rsidRPr="00E80ADA" w:rsidRDefault="00E80ADA" w:rsidP="00E80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A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7" w:type="dxa"/>
          </w:tcPr>
          <w:p w:rsidR="00E80ADA" w:rsidRPr="00E80ADA" w:rsidRDefault="00E80ADA" w:rsidP="00E80A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0ADA">
              <w:rPr>
                <w:rFonts w:ascii="Times New Roman" w:hAnsi="Times New Roman" w:cs="Times New Roman"/>
                <w:sz w:val="24"/>
                <w:szCs w:val="24"/>
              </w:rPr>
              <w:t>«Д-5»</w:t>
            </w:r>
          </w:p>
        </w:tc>
      </w:tr>
    </w:tbl>
    <w:p w:rsidR="00A67209" w:rsidRPr="00E80ADA" w:rsidRDefault="00A67209" w:rsidP="00A67209">
      <w:pPr>
        <w:tabs>
          <w:tab w:val="left" w:pos="61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A67209" w:rsidRPr="00AA43D1" w:rsidRDefault="00A67209" w:rsidP="00A67209">
      <w:pPr>
        <w:tabs>
          <w:tab w:val="left" w:pos="61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123C0C" w:rsidRDefault="00A67209" w:rsidP="00E80ADA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8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</w:p>
    <w:sectPr w:rsidR="00123C0C" w:rsidSect="00D840C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209"/>
    <w:rsid w:val="000175D8"/>
    <w:rsid w:val="000825E3"/>
    <w:rsid w:val="00121775"/>
    <w:rsid w:val="00123C0C"/>
    <w:rsid w:val="00213EED"/>
    <w:rsid w:val="00306BDF"/>
    <w:rsid w:val="005B4304"/>
    <w:rsid w:val="006649F5"/>
    <w:rsid w:val="006A2F21"/>
    <w:rsid w:val="006A5955"/>
    <w:rsid w:val="006A7567"/>
    <w:rsid w:val="006F0A9B"/>
    <w:rsid w:val="007C4736"/>
    <w:rsid w:val="008E02C4"/>
    <w:rsid w:val="00934986"/>
    <w:rsid w:val="00982C8E"/>
    <w:rsid w:val="00A06094"/>
    <w:rsid w:val="00A400DF"/>
    <w:rsid w:val="00A67209"/>
    <w:rsid w:val="00B60B8B"/>
    <w:rsid w:val="00C06B5B"/>
    <w:rsid w:val="00D45B0A"/>
    <w:rsid w:val="00D840C5"/>
    <w:rsid w:val="00E62029"/>
    <w:rsid w:val="00E8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2C4"/>
    <w:rPr>
      <w:rFonts w:ascii="Segoe UI" w:hAnsi="Segoe UI" w:cs="Segoe UI"/>
      <w:sz w:val="18"/>
      <w:szCs w:val="18"/>
    </w:rPr>
  </w:style>
  <w:style w:type="paragraph" w:customStyle="1" w:styleId="pt-a-000002">
    <w:name w:val="pt-a-000002"/>
    <w:basedOn w:val="a"/>
    <w:rsid w:val="00982C8E"/>
    <w:pPr>
      <w:spacing w:after="0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982C8E"/>
    <w:rPr>
      <w:rFonts w:ascii="Times New Roman" w:hAnsi="Times New Roman" w:cs="Times New Roman" w:hint="default"/>
      <w:b w:val="0"/>
      <w:b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13</cp:revision>
  <cp:lastPrinted>2021-11-12T05:24:00Z</cp:lastPrinted>
  <dcterms:created xsi:type="dcterms:W3CDTF">2021-10-20T11:40:00Z</dcterms:created>
  <dcterms:modified xsi:type="dcterms:W3CDTF">2021-11-25T11:05:00Z</dcterms:modified>
</cp:coreProperties>
</file>