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0FC" w:rsidRDefault="002F2E4F" w:rsidP="00B54F6F">
      <w:pPr>
        <w:widowControl w:val="0"/>
        <w:autoSpaceDE w:val="0"/>
        <w:autoSpaceDN w:val="0"/>
        <w:adjustRightInd w:val="0"/>
        <w:ind w:firstLine="0"/>
        <w:jc w:val="right"/>
        <w:outlineLvl w:val="0"/>
      </w:pPr>
      <w:bookmarkStart w:id="0" w:name="_Toc58337595"/>
      <w:bookmarkStart w:id="1" w:name="_Toc273554828"/>
      <w:bookmarkStart w:id="2" w:name="_Toc273558607"/>
      <w:r>
        <w:rPr>
          <w:noProof/>
          <w:sz w:val="20"/>
        </w:rPr>
        <w:drawing>
          <wp:anchor distT="0" distB="0" distL="114300" distR="114300" simplePos="0" relativeHeight="251659264" behindDoc="0" locked="0" layoutInCell="1" allowOverlap="1">
            <wp:simplePos x="0" y="0"/>
            <wp:positionH relativeFrom="column">
              <wp:posOffset>2857500</wp:posOffset>
            </wp:positionH>
            <wp:positionV relativeFrom="paragraph">
              <wp:posOffset>-186690</wp:posOffset>
            </wp:positionV>
            <wp:extent cx="495300" cy="619125"/>
            <wp:effectExtent l="0" t="0" r="0" b="9525"/>
            <wp:wrapNone/>
            <wp:docPr id="3" name="Рисунок 3" descr="герб Октябрьского район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Октябрьского района (для блан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619125"/>
                    </a:xfrm>
                    <a:prstGeom prst="rect">
                      <a:avLst/>
                    </a:prstGeom>
                    <a:noFill/>
                    <a:ln>
                      <a:noFill/>
                    </a:ln>
                  </pic:spPr>
                </pic:pic>
              </a:graphicData>
            </a:graphic>
          </wp:anchor>
        </w:drawing>
      </w:r>
    </w:p>
    <w:p w:rsidR="009260FC" w:rsidRPr="000C396D" w:rsidRDefault="009260FC" w:rsidP="00B54F6F">
      <w:pPr>
        <w:ind w:firstLine="0"/>
        <w:jc w:val="right"/>
      </w:pPr>
    </w:p>
    <w:tbl>
      <w:tblPr>
        <w:tblW w:w="5000" w:type="pct"/>
        <w:tblLook w:val="01E0"/>
      </w:tblPr>
      <w:tblGrid>
        <w:gridCol w:w="230"/>
        <w:gridCol w:w="610"/>
        <w:gridCol w:w="240"/>
        <w:gridCol w:w="1587"/>
        <w:gridCol w:w="366"/>
        <w:gridCol w:w="366"/>
        <w:gridCol w:w="240"/>
        <w:gridCol w:w="4050"/>
        <w:gridCol w:w="452"/>
        <w:gridCol w:w="1855"/>
      </w:tblGrid>
      <w:tr w:rsidR="009260FC" w:rsidTr="00BA7014">
        <w:trPr>
          <w:trHeight w:hRule="exact" w:val="284"/>
        </w:trPr>
        <w:tc>
          <w:tcPr>
            <w:tcW w:w="5000" w:type="pct"/>
            <w:gridSpan w:val="10"/>
          </w:tcPr>
          <w:p w:rsidR="009260FC" w:rsidRDefault="009260FC" w:rsidP="00B54F6F">
            <w:pPr>
              <w:ind w:firstLine="0"/>
              <w:rPr>
                <w:rFonts w:ascii="Georgia" w:hAnsi="Georgia"/>
                <w:b/>
              </w:rPr>
            </w:pPr>
          </w:p>
        </w:tc>
      </w:tr>
      <w:tr w:rsidR="009260FC" w:rsidTr="00BA7014">
        <w:trPr>
          <w:trHeight w:hRule="exact" w:val="1361"/>
        </w:trPr>
        <w:tc>
          <w:tcPr>
            <w:tcW w:w="5000" w:type="pct"/>
            <w:gridSpan w:val="10"/>
          </w:tcPr>
          <w:p w:rsidR="009260FC" w:rsidRDefault="009260FC" w:rsidP="00B54F6F">
            <w:pPr>
              <w:ind w:firstLine="0"/>
              <w:jc w:val="center"/>
              <w:rPr>
                <w:rFonts w:ascii="Georgia" w:hAnsi="Georgia"/>
                <w:b/>
              </w:rPr>
            </w:pPr>
            <w:r>
              <w:rPr>
                <w:rFonts w:ascii="Georgia" w:hAnsi="Georgia"/>
                <w:b/>
              </w:rPr>
              <w:t>Муниципальное образование</w:t>
            </w:r>
          </w:p>
          <w:p w:rsidR="009260FC" w:rsidRDefault="009260FC" w:rsidP="00B54F6F">
            <w:pPr>
              <w:ind w:firstLine="0"/>
              <w:jc w:val="center"/>
              <w:rPr>
                <w:rFonts w:ascii="Georgia" w:hAnsi="Georgia"/>
                <w:b/>
              </w:rPr>
            </w:pPr>
            <w:r>
              <w:rPr>
                <w:rFonts w:ascii="Georgia" w:hAnsi="Georgia"/>
                <w:b/>
              </w:rPr>
              <w:t>Октябрьский район</w:t>
            </w:r>
          </w:p>
          <w:p w:rsidR="009260FC" w:rsidRDefault="009260FC" w:rsidP="00B54F6F">
            <w:pPr>
              <w:ind w:firstLine="0"/>
              <w:jc w:val="center"/>
              <w:rPr>
                <w:rFonts w:ascii="Georgia" w:hAnsi="Georgia"/>
                <w:sz w:val="8"/>
                <w:szCs w:val="8"/>
              </w:rPr>
            </w:pPr>
          </w:p>
          <w:p w:rsidR="009260FC" w:rsidRDefault="009260FC" w:rsidP="00B54F6F">
            <w:pPr>
              <w:ind w:firstLine="0"/>
              <w:jc w:val="center"/>
              <w:rPr>
                <w:b/>
                <w:sz w:val="26"/>
                <w:szCs w:val="26"/>
              </w:rPr>
            </w:pPr>
            <w:r>
              <w:rPr>
                <w:b/>
                <w:sz w:val="26"/>
                <w:szCs w:val="26"/>
              </w:rPr>
              <w:t>ДУМА</w:t>
            </w:r>
          </w:p>
          <w:p w:rsidR="009260FC" w:rsidRDefault="009260FC" w:rsidP="00B54F6F">
            <w:pPr>
              <w:ind w:firstLine="0"/>
              <w:jc w:val="center"/>
              <w:rPr>
                <w:b/>
                <w:spacing w:val="40"/>
                <w:sz w:val="12"/>
                <w:szCs w:val="12"/>
              </w:rPr>
            </w:pPr>
          </w:p>
          <w:p w:rsidR="009260FC" w:rsidRDefault="009260FC" w:rsidP="00B54F6F">
            <w:pPr>
              <w:ind w:firstLine="0"/>
              <w:jc w:val="center"/>
              <w:rPr>
                <w:b/>
                <w:spacing w:val="40"/>
                <w:sz w:val="26"/>
                <w:szCs w:val="26"/>
              </w:rPr>
            </w:pPr>
            <w:r>
              <w:rPr>
                <w:b/>
                <w:spacing w:val="40"/>
                <w:sz w:val="26"/>
                <w:szCs w:val="26"/>
              </w:rPr>
              <w:t>РЕШЕНИЕ</w:t>
            </w:r>
          </w:p>
        </w:tc>
      </w:tr>
      <w:tr w:rsidR="009260FC" w:rsidTr="00BA7014">
        <w:trPr>
          <w:trHeight w:hRule="exact" w:val="454"/>
        </w:trPr>
        <w:tc>
          <w:tcPr>
            <w:tcW w:w="115" w:type="pct"/>
            <w:tcMar>
              <w:left w:w="0" w:type="dxa"/>
              <w:right w:w="0" w:type="dxa"/>
            </w:tcMar>
            <w:vAlign w:val="bottom"/>
          </w:tcPr>
          <w:p w:rsidR="009260FC" w:rsidRDefault="009260FC" w:rsidP="00B54F6F">
            <w:pPr>
              <w:ind w:firstLine="0"/>
              <w:jc w:val="right"/>
            </w:pPr>
            <w:r>
              <w:t>«</w:t>
            </w:r>
          </w:p>
        </w:tc>
        <w:tc>
          <w:tcPr>
            <w:tcW w:w="305" w:type="pct"/>
            <w:tcBorders>
              <w:bottom w:val="single" w:sz="4" w:space="0" w:color="auto"/>
            </w:tcBorders>
            <w:vAlign w:val="bottom"/>
          </w:tcPr>
          <w:p w:rsidR="009260FC" w:rsidRDefault="00C53E3F" w:rsidP="00B54F6F">
            <w:pPr>
              <w:ind w:firstLine="0"/>
              <w:jc w:val="center"/>
            </w:pPr>
            <w:r>
              <w:t>23</w:t>
            </w:r>
          </w:p>
        </w:tc>
        <w:tc>
          <w:tcPr>
            <w:tcW w:w="120" w:type="pct"/>
            <w:tcMar>
              <w:left w:w="0" w:type="dxa"/>
              <w:right w:w="0" w:type="dxa"/>
            </w:tcMar>
            <w:vAlign w:val="bottom"/>
          </w:tcPr>
          <w:p w:rsidR="009260FC" w:rsidRDefault="009260FC" w:rsidP="00B54F6F">
            <w:pPr>
              <w:ind w:firstLine="0"/>
            </w:pPr>
            <w:r>
              <w:t>»</w:t>
            </w:r>
          </w:p>
        </w:tc>
        <w:tc>
          <w:tcPr>
            <w:tcW w:w="794" w:type="pct"/>
            <w:tcBorders>
              <w:bottom w:val="single" w:sz="4" w:space="0" w:color="auto"/>
            </w:tcBorders>
            <w:vAlign w:val="bottom"/>
          </w:tcPr>
          <w:p w:rsidR="009260FC" w:rsidRDefault="00C53E3F" w:rsidP="00B54F6F">
            <w:pPr>
              <w:ind w:firstLine="0"/>
              <w:jc w:val="center"/>
            </w:pPr>
            <w:r>
              <w:t>декабря</w:t>
            </w:r>
          </w:p>
        </w:tc>
        <w:tc>
          <w:tcPr>
            <w:tcW w:w="183" w:type="pct"/>
            <w:vAlign w:val="bottom"/>
          </w:tcPr>
          <w:p w:rsidR="009260FC" w:rsidRDefault="009260FC" w:rsidP="00C53E3F">
            <w:pPr>
              <w:ind w:right="-110" w:firstLine="0"/>
              <w:jc w:val="right"/>
            </w:pPr>
            <w:r>
              <w:t>20</w:t>
            </w:r>
          </w:p>
        </w:tc>
        <w:tc>
          <w:tcPr>
            <w:tcW w:w="183" w:type="pct"/>
            <w:tcMar>
              <w:left w:w="0" w:type="dxa"/>
              <w:right w:w="0" w:type="dxa"/>
            </w:tcMar>
            <w:vAlign w:val="bottom"/>
          </w:tcPr>
          <w:p w:rsidR="009260FC" w:rsidRPr="00DB5EDB" w:rsidRDefault="009260FC" w:rsidP="00B54F6F">
            <w:pPr>
              <w:ind w:firstLine="0"/>
            </w:pPr>
            <w:r>
              <w:t>20</w:t>
            </w:r>
          </w:p>
        </w:tc>
        <w:tc>
          <w:tcPr>
            <w:tcW w:w="120" w:type="pct"/>
            <w:tcMar>
              <w:left w:w="0" w:type="dxa"/>
              <w:right w:w="0" w:type="dxa"/>
            </w:tcMar>
            <w:vAlign w:val="bottom"/>
          </w:tcPr>
          <w:p w:rsidR="009260FC" w:rsidRDefault="009260FC" w:rsidP="00B54F6F">
            <w:pPr>
              <w:ind w:firstLine="0"/>
            </w:pPr>
            <w:r>
              <w:t>г.</w:t>
            </w:r>
          </w:p>
        </w:tc>
        <w:tc>
          <w:tcPr>
            <w:tcW w:w="2026" w:type="pct"/>
            <w:vAlign w:val="bottom"/>
          </w:tcPr>
          <w:p w:rsidR="009260FC" w:rsidRDefault="009260FC" w:rsidP="00B54F6F">
            <w:pPr>
              <w:ind w:firstLine="0"/>
            </w:pPr>
          </w:p>
        </w:tc>
        <w:tc>
          <w:tcPr>
            <w:tcW w:w="226" w:type="pct"/>
            <w:vAlign w:val="bottom"/>
          </w:tcPr>
          <w:p w:rsidR="009260FC" w:rsidRDefault="009260FC" w:rsidP="00B54F6F">
            <w:pPr>
              <w:ind w:firstLine="0"/>
              <w:jc w:val="center"/>
            </w:pPr>
            <w:r>
              <w:t>№</w:t>
            </w:r>
          </w:p>
        </w:tc>
        <w:tc>
          <w:tcPr>
            <w:tcW w:w="928" w:type="pct"/>
            <w:tcBorders>
              <w:bottom w:val="single" w:sz="4" w:space="0" w:color="auto"/>
            </w:tcBorders>
            <w:vAlign w:val="bottom"/>
          </w:tcPr>
          <w:p w:rsidR="009260FC" w:rsidRDefault="00C53E3F" w:rsidP="00B54F6F">
            <w:pPr>
              <w:ind w:firstLine="0"/>
              <w:jc w:val="center"/>
            </w:pPr>
            <w:r>
              <w:t>610</w:t>
            </w:r>
          </w:p>
        </w:tc>
      </w:tr>
      <w:tr w:rsidR="009260FC" w:rsidTr="00BA7014">
        <w:trPr>
          <w:trHeight w:hRule="exact" w:val="567"/>
        </w:trPr>
        <w:tc>
          <w:tcPr>
            <w:tcW w:w="5000" w:type="pct"/>
            <w:gridSpan w:val="10"/>
          </w:tcPr>
          <w:p w:rsidR="009260FC" w:rsidRDefault="009260FC" w:rsidP="00B54F6F">
            <w:pPr>
              <w:ind w:firstLine="0"/>
              <w:jc w:val="center"/>
              <w:rPr>
                <w:sz w:val="16"/>
                <w:szCs w:val="16"/>
              </w:rPr>
            </w:pPr>
          </w:p>
          <w:p w:rsidR="009260FC" w:rsidRDefault="009260FC" w:rsidP="00B54F6F">
            <w:pPr>
              <w:ind w:firstLine="0"/>
            </w:pPr>
            <w:r>
              <w:t>пгт. Октябрьское</w:t>
            </w:r>
          </w:p>
        </w:tc>
      </w:tr>
    </w:tbl>
    <w:p w:rsidR="009260FC" w:rsidRDefault="009260FC" w:rsidP="00B54F6F">
      <w:pPr>
        <w:ind w:firstLine="0"/>
      </w:pPr>
    </w:p>
    <w:p w:rsidR="009260FC" w:rsidRDefault="009260FC" w:rsidP="00B54F6F">
      <w:pPr>
        <w:ind w:firstLine="0"/>
      </w:pPr>
      <w:r>
        <w:t>О внесении изменени</w:t>
      </w:r>
      <w:r w:rsidR="00480DA3">
        <w:t>я</w:t>
      </w:r>
      <w:r>
        <w:t xml:space="preserve"> в решение Думы </w:t>
      </w:r>
    </w:p>
    <w:p w:rsidR="009260FC" w:rsidRDefault="009260FC" w:rsidP="00B54F6F">
      <w:pPr>
        <w:ind w:firstLine="0"/>
      </w:pPr>
      <w:r>
        <w:t>Октябрьского района от 17.06.2008 № 405</w:t>
      </w:r>
    </w:p>
    <w:p w:rsidR="009260FC" w:rsidRDefault="009260FC" w:rsidP="00B54F6F">
      <w:pPr>
        <w:ind w:firstLine="0"/>
      </w:pPr>
      <w:r>
        <w:t xml:space="preserve">«Об утверждении схемы территориального </w:t>
      </w:r>
    </w:p>
    <w:p w:rsidR="009260FC" w:rsidRDefault="009260FC" w:rsidP="00B54F6F">
      <w:pPr>
        <w:ind w:firstLine="0"/>
      </w:pPr>
      <w:r>
        <w:t xml:space="preserve">планирования </w:t>
      </w:r>
      <w:r w:rsidRPr="00A728F7">
        <w:t>Октябрьского района</w:t>
      </w:r>
      <w:r>
        <w:t>»</w:t>
      </w:r>
    </w:p>
    <w:p w:rsidR="00480DA3" w:rsidRDefault="00480DA3" w:rsidP="00B54F6F">
      <w:pPr>
        <w:ind w:firstLine="0"/>
      </w:pPr>
    </w:p>
    <w:p w:rsidR="009260FC" w:rsidRDefault="009260FC" w:rsidP="00B54F6F">
      <w:pPr>
        <w:ind w:firstLine="0"/>
      </w:pPr>
    </w:p>
    <w:p w:rsidR="009260FC" w:rsidRPr="00E11D2B" w:rsidRDefault="009260FC" w:rsidP="00B54F6F">
      <w:pPr>
        <w:pStyle w:val="ConsNormal"/>
        <w:ind w:firstLine="567"/>
        <w:rPr>
          <w:rFonts w:ascii="Times New Roman" w:hAnsi="Times New Roman"/>
          <w:b/>
          <w:sz w:val="24"/>
          <w:szCs w:val="24"/>
        </w:rPr>
      </w:pPr>
      <w:r w:rsidRPr="00E11D2B">
        <w:rPr>
          <w:rFonts w:ascii="Times New Roman" w:hAnsi="Times New Roman"/>
          <w:sz w:val="24"/>
          <w:szCs w:val="24"/>
        </w:rPr>
        <w:t xml:space="preserve">Рассмотрев проект решения </w:t>
      </w:r>
      <w:r w:rsidRPr="00496E4C">
        <w:rPr>
          <w:rFonts w:ascii="Times New Roman" w:hAnsi="Times New Roman"/>
          <w:sz w:val="24"/>
          <w:szCs w:val="24"/>
        </w:rPr>
        <w:t>Думы Октябрьского района</w:t>
      </w:r>
      <w:r>
        <w:rPr>
          <w:rFonts w:ascii="Times New Roman" w:hAnsi="Times New Roman"/>
          <w:sz w:val="24"/>
          <w:szCs w:val="24"/>
        </w:rPr>
        <w:t xml:space="preserve"> «О внесении изменений в решение Думы Октябрьского района</w:t>
      </w:r>
      <w:r w:rsidRPr="00496E4C">
        <w:rPr>
          <w:rFonts w:ascii="Times New Roman" w:hAnsi="Times New Roman"/>
          <w:sz w:val="24"/>
          <w:szCs w:val="24"/>
        </w:rPr>
        <w:t xml:space="preserve"> </w:t>
      </w:r>
      <w:r w:rsidRPr="007C2114">
        <w:rPr>
          <w:rFonts w:ascii="Times New Roman" w:hAnsi="Times New Roman"/>
          <w:sz w:val="24"/>
          <w:szCs w:val="24"/>
        </w:rPr>
        <w:t xml:space="preserve">от 17.06.2008 № 405 «Об </w:t>
      </w:r>
      <w:r w:rsidRPr="007C2114">
        <w:rPr>
          <w:rFonts w:ascii="Times New Roman" w:hAnsi="Times New Roman"/>
          <w:bCs/>
          <w:sz w:val="24"/>
          <w:szCs w:val="24"/>
        </w:rPr>
        <w:t>утверждении схемы территориального планирования Октябрьского района»</w:t>
      </w:r>
      <w:r w:rsidRPr="007C2114">
        <w:rPr>
          <w:rFonts w:ascii="Times New Roman" w:hAnsi="Times New Roman"/>
          <w:sz w:val="24"/>
          <w:szCs w:val="24"/>
        </w:rPr>
        <w:t>,</w:t>
      </w:r>
      <w:r>
        <w:rPr>
          <w:rFonts w:ascii="Times New Roman" w:hAnsi="Times New Roman"/>
          <w:sz w:val="24"/>
          <w:szCs w:val="24"/>
        </w:rPr>
        <w:t xml:space="preserve"> </w:t>
      </w:r>
      <w:r w:rsidRPr="00E11D2B">
        <w:rPr>
          <w:rFonts w:ascii="Times New Roman" w:hAnsi="Times New Roman"/>
          <w:sz w:val="24"/>
          <w:szCs w:val="24"/>
        </w:rPr>
        <w:t>Дума Октябрьского района</w:t>
      </w:r>
      <w:r w:rsidRPr="00E11D2B">
        <w:rPr>
          <w:rFonts w:ascii="Times New Roman" w:hAnsi="Times New Roman"/>
          <w:b/>
          <w:sz w:val="24"/>
          <w:szCs w:val="24"/>
        </w:rPr>
        <w:t xml:space="preserve"> </w:t>
      </w:r>
      <w:r w:rsidRPr="00480DA3">
        <w:rPr>
          <w:rFonts w:ascii="Times New Roman" w:hAnsi="Times New Roman"/>
          <w:sz w:val="24"/>
          <w:szCs w:val="24"/>
        </w:rPr>
        <w:t>РЕШИЛА:</w:t>
      </w:r>
    </w:p>
    <w:p w:rsidR="009260FC" w:rsidRPr="00E11D2B" w:rsidRDefault="009260FC" w:rsidP="00B54F6F">
      <w:pPr>
        <w:ind w:firstLine="567"/>
      </w:pPr>
      <w:r w:rsidRPr="00E11D2B">
        <w:t xml:space="preserve">1. Внести в решение Думы Октябрьского района </w:t>
      </w:r>
      <w:r w:rsidRPr="007C2114">
        <w:t xml:space="preserve">от 17.06.2008 № 405 «Об </w:t>
      </w:r>
      <w:r w:rsidRPr="007C2114">
        <w:rPr>
          <w:bCs/>
        </w:rPr>
        <w:t>утверждении схемы территориального планирования Октябрьского района»</w:t>
      </w:r>
      <w:r>
        <w:rPr>
          <w:bCs/>
        </w:rPr>
        <w:t xml:space="preserve"> </w:t>
      </w:r>
      <w:r w:rsidR="00480DA3">
        <w:rPr>
          <w:bCs/>
        </w:rPr>
        <w:t xml:space="preserve">изменение, </w:t>
      </w:r>
      <w:r w:rsidRPr="006A0259">
        <w:t>изложив</w:t>
      </w:r>
      <w:r>
        <w:t xml:space="preserve"> приложение</w:t>
      </w:r>
      <w:r w:rsidR="00480DA3">
        <w:t xml:space="preserve"> к решению</w:t>
      </w:r>
      <w:r>
        <w:t xml:space="preserve"> в новой редакции согласно приложению</w:t>
      </w:r>
      <w:r w:rsidRPr="00E11D2B">
        <w:t>.</w:t>
      </w:r>
    </w:p>
    <w:p w:rsidR="009260FC" w:rsidRPr="00A728F7" w:rsidRDefault="009260FC" w:rsidP="00B54F6F">
      <w:pPr>
        <w:widowControl w:val="0"/>
        <w:autoSpaceDE w:val="0"/>
        <w:autoSpaceDN w:val="0"/>
        <w:adjustRightInd w:val="0"/>
        <w:ind w:firstLine="567"/>
      </w:pPr>
      <w:r w:rsidRPr="00A728F7">
        <w:t xml:space="preserve">2. </w:t>
      </w:r>
      <w:r w:rsidRPr="003972F9">
        <w:rPr>
          <w:color w:val="000000"/>
        </w:rPr>
        <w:t xml:space="preserve">Опубликовать </w:t>
      </w:r>
      <w:r>
        <w:rPr>
          <w:color w:val="000000"/>
        </w:rPr>
        <w:t>решение</w:t>
      </w:r>
      <w:r w:rsidRPr="003972F9">
        <w:rPr>
          <w:color w:val="000000"/>
        </w:rPr>
        <w:t xml:space="preserve"> в официальном сетевом издании «октвести.ру»</w:t>
      </w:r>
      <w:r>
        <w:rPr>
          <w:color w:val="000000"/>
        </w:rPr>
        <w:t>.</w:t>
      </w:r>
    </w:p>
    <w:p w:rsidR="009260FC" w:rsidRPr="00A728F7" w:rsidRDefault="009260FC" w:rsidP="00B54F6F">
      <w:pPr>
        <w:widowControl w:val="0"/>
        <w:autoSpaceDE w:val="0"/>
        <w:autoSpaceDN w:val="0"/>
        <w:adjustRightInd w:val="0"/>
        <w:ind w:firstLine="567"/>
      </w:pPr>
      <w:r w:rsidRPr="00A728F7">
        <w:t>3. Настоящее решение вступает в силу после его официального опубликования.</w:t>
      </w:r>
    </w:p>
    <w:p w:rsidR="009260FC" w:rsidRDefault="009260FC" w:rsidP="00B54F6F">
      <w:pPr>
        <w:ind w:firstLine="567"/>
      </w:pPr>
      <w:r>
        <w:t>4</w:t>
      </w:r>
      <w:r w:rsidRPr="00090CD8">
        <w:t xml:space="preserve">. </w:t>
      </w:r>
      <w:r w:rsidRPr="00E11D2B">
        <w:t xml:space="preserve">Контроль за исполнением настоящего решения возложить на постоянную комиссию Думы Октябрьского района по </w:t>
      </w:r>
      <w:r>
        <w:t>экономике и природопользованию.</w:t>
      </w:r>
    </w:p>
    <w:p w:rsidR="009260FC" w:rsidRDefault="009260FC" w:rsidP="00B54F6F">
      <w:pPr>
        <w:ind w:firstLine="0"/>
      </w:pPr>
    </w:p>
    <w:p w:rsidR="009260FC" w:rsidRDefault="009260FC" w:rsidP="00B54F6F">
      <w:pPr>
        <w:ind w:firstLine="0"/>
      </w:pPr>
      <w:r>
        <w:tab/>
        <w:t xml:space="preserve">    </w:t>
      </w:r>
    </w:p>
    <w:p w:rsidR="009260FC" w:rsidRDefault="009260FC" w:rsidP="00B54F6F">
      <w:pPr>
        <w:autoSpaceDE w:val="0"/>
        <w:autoSpaceDN w:val="0"/>
        <w:adjustRightInd w:val="0"/>
        <w:ind w:firstLine="0"/>
        <w:rPr>
          <w:rFonts w:eastAsia="Calibri"/>
        </w:rPr>
      </w:pPr>
      <w:r w:rsidRPr="00003EC7">
        <w:rPr>
          <w:rFonts w:eastAsia="Calibri"/>
        </w:rPr>
        <w:t xml:space="preserve">Председатель Думы Октябрьского района                                                               </w:t>
      </w:r>
      <w:r>
        <w:rPr>
          <w:rFonts w:eastAsia="Calibri"/>
        </w:rPr>
        <w:t>Е.И. Соломаха</w:t>
      </w:r>
    </w:p>
    <w:p w:rsidR="00480DA3" w:rsidRPr="00003EC7" w:rsidRDefault="00480DA3" w:rsidP="00B54F6F">
      <w:pPr>
        <w:autoSpaceDE w:val="0"/>
        <w:autoSpaceDN w:val="0"/>
        <w:adjustRightInd w:val="0"/>
        <w:ind w:firstLine="0"/>
        <w:rPr>
          <w:rFonts w:eastAsia="Calibri"/>
        </w:rPr>
      </w:pPr>
    </w:p>
    <w:p w:rsidR="009260FC" w:rsidRDefault="009260FC" w:rsidP="00B54F6F">
      <w:pPr>
        <w:ind w:firstLine="0"/>
      </w:pPr>
    </w:p>
    <w:p w:rsidR="009260FC" w:rsidRDefault="009260FC" w:rsidP="00B54F6F">
      <w:pPr>
        <w:ind w:firstLine="0"/>
      </w:pPr>
      <w:r>
        <w:t>Глава Октябрьского  района                                                                                      А.П. Куташова</w:t>
      </w:r>
    </w:p>
    <w:tbl>
      <w:tblPr>
        <w:tblW w:w="0" w:type="auto"/>
        <w:tblLook w:val="01E0"/>
      </w:tblPr>
      <w:tblGrid>
        <w:gridCol w:w="1296"/>
        <w:gridCol w:w="445"/>
        <w:gridCol w:w="635"/>
        <w:gridCol w:w="993"/>
      </w:tblGrid>
      <w:tr w:rsidR="00C53E3F" w:rsidRPr="00C53E3F" w:rsidTr="00AA7E78">
        <w:tc>
          <w:tcPr>
            <w:tcW w:w="1296" w:type="dxa"/>
            <w:tcBorders>
              <w:bottom w:val="single" w:sz="4" w:space="0" w:color="auto"/>
            </w:tcBorders>
          </w:tcPr>
          <w:p w:rsidR="00C53E3F" w:rsidRPr="00C53E3F" w:rsidRDefault="00C53E3F" w:rsidP="00C53E3F">
            <w:pPr>
              <w:ind w:firstLine="0"/>
              <w:jc w:val="left"/>
              <w:rPr>
                <w:rFonts w:eastAsia="Times New Roman" w:cs="Times New Roman"/>
                <w:szCs w:val="24"/>
              </w:rPr>
            </w:pPr>
            <w:r>
              <w:rPr>
                <w:rFonts w:eastAsia="Times New Roman" w:cs="Times New Roman"/>
                <w:szCs w:val="24"/>
              </w:rPr>
              <w:t>23</w:t>
            </w:r>
            <w:r w:rsidRPr="00C53E3F">
              <w:rPr>
                <w:rFonts w:eastAsia="Times New Roman" w:cs="Times New Roman"/>
                <w:szCs w:val="24"/>
              </w:rPr>
              <w:t>.12.2020</w:t>
            </w:r>
          </w:p>
        </w:tc>
        <w:tc>
          <w:tcPr>
            <w:tcW w:w="445" w:type="dxa"/>
          </w:tcPr>
          <w:p w:rsidR="00C53E3F" w:rsidRPr="00C53E3F" w:rsidRDefault="00C53E3F" w:rsidP="00C53E3F">
            <w:pPr>
              <w:ind w:firstLine="0"/>
              <w:jc w:val="left"/>
              <w:rPr>
                <w:rFonts w:eastAsia="Times New Roman" w:cs="Times New Roman"/>
                <w:szCs w:val="24"/>
              </w:rPr>
            </w:pPr>
            <w:r w:rsidRPr="00C53E3F">
              <w:rPr>
                <w:rFonts w:eastAsia="Times New Roman" w:cs="Times New Roman"/>
                <w:szCs w:val="24"/>
              </w:rPr>
              <w:t>№</w:t>
            </w:r>
          </w:p>
        </w:tc>
        <w:tc>
          <w:tcPr>
            <w:tcW w:w="635" w:type="dxa"/>
            <w:tcBorders>
              <w:bottom w:val="single" w:sz="4" w:space="0" w:color="auto"/>
            </w:tcBorders>
          </w:tcPr>
          <w:p w:rsidR="00C53E3F" w:rsidRPr="00C53E3F" w:rsidRDefault="00C53E3F" w:rsidP="00C53E3F">
            <w:pPr>
              <w:ind w:firstLine="0"/>
              <w:jc w:val="center"/>
              <w:rPr>
                <w:rFonts w:eastAsia="Times New Roman" w:cs="Times New Roman"/>
                <w:szCs w:val="24"/>
              </w:rPr>
            </w:pPr>
            <w:r w:rsidRPr="00C53E3F">
              <w:rPr>
                <w:rFonts w:eastAsia="Times New Roman" w:cs="Times New Roman"/>
                <w:szCs w:val="24"/>
              </w:rPr>
              <w:t>6</w:t>
            </w:r>
            <w:r>
              <w:rPr>
                <w:rFonts w:eastAsia="Times New Roman" w:cs="Times New Roman"/>
                <w:szCs w:val="24"/>
              </w:rPr>
              <w:t>10</w:t>
            </w:r>
          </w:p>
        </w:tc>
        <w:tc>
          <w:tcPr>
            <w:tcW w:w="993" w:type="dxa"/>
          </w:tcPr>
          <w:p w:rsidR="00C53E3F" w:rsidRPr="00C53E3F" w:rsidRDefault="00C53E3F" w:rsidP="00C53E3F">
            <w:pPr>
              <w:ind w:firstLine="0"/>
              <w:jc w:val="left"/>
              <w:rPr>
                <w:rFonts w:eastAsia="Times New Roman" w:cs="Times New Roman"/>
                <w:szCs w:val="24"/>
              </w:rPr>
            </w:pPr>
            <w:r w:rsidRPr="00C53E3F">
              <w:rPr>
                <w:rFonts w:eastAsia="Times New Roman" w:cs="Times New Roman"/>
                <w:szCs w:val="24"/>
              </w:rPr>
              <w:t>«Д-5»</w:t>
            </w:r>
          </w:p>
        </w:tc>
        <w:bookmarkStart w:id="3" w:name="_GoBack"/>
        <w:bookmarkEnd w:id="3"/>
      </w:tr>
    </w:tbl>
    <w:p w:rsidR="009260FC" w:rsidRDefault="009260FC" w:rsidP="00B54F6F">
      <w:pPr>
        <w:ind w:firstLine="0"/>
      </w:pPr>
    </w:p>
    <w:p w:rsidR="009260FC" w:rsidRDefault="009260FC" w:rsidP="00B54F6F"/>
    <w:p w:rsidR="009260FC" w:rsidRDefault="009260FC" w:rsidP="00B54F6F"/>
    <w:p w:rsidR="009260FC" w:rsidRDefault="009260FC" w:rsidP="00B54F6F"/>
    <w:p w:rsidR="009260FC" w:rsidRDefault="009260FC" w:rsidP="00B54F6F">
      <w:pPr>
        <w:suppressAutoHyphens/>
        <w:ind w:firstLine="567"/>
        <w:jc w:val="center"/>
        <w:outlineLvl w:val="0"/>
        <w:rPr>
          <w:rFonts w:cs="Times New Roman"/>
          <w:szCs w:val="24"/>
        </w:rPr>
      </w:pPr>
    </w:p>
    <w:p w:rsidR="007A650F" w:rsidRDefault="007A650F" w:rsidP="007A650F">
      <w:pPr>
        <w:pStyle w:val="ConsNormal"/>
        <w:ind w:firstLine="0"/>
        <w:jc w:val="center"/>
        <w:rPr>
          <w:rFonts w:ascii="Times New Roman" w:hAnsi="Times New Roman"/>
          <w:b/>
          <w:sz w:val="24"/>
          <w:szCs w:val="24"/>
        </w:rPr>
      </w:pPr>
    </w:p>
    <w:p w:rsidR="007A650F" w:rsidRDefault="007A650F" w:rsidP="007A650F">
      <w:pPr>
        <w:pStyle w:val="ConsNormal"/>
        <w:ind w:firstLine="0"/>
        <w:jc w:val="center"/>
        <w:rPr>
          <w:rFonts w:ascii="Times New Roman" w:hAnsi="Times New Roman"/>
          <w:b/>
          <w:sz w:val="24"/>
          <w:szCs w:val="24"/>
        </w:rPr>
      </w:pPr>
    </w:p>
    <w:p w:rsidR="007A650F" w:rsidRDefault="007A650F" w:rsidP="007A650F">
      <w:pPr>
        <w:pStyle w:val="ConsNormal"/>
        <w:ind w:firstLine="0"/>
        <w:jc w:val="center"/>
        <w:rPr>
          <w:rFonts w:ascii="Times New Roman" w:hAnsi="Times New Roman"/>
          <w:b/>
          <w:sz w:val="24"/>
          <w:szCs w:val="24"/>
        </w:rPr>
      </w:pPr>
    </w:p>
    <w:p w:rsidR="007A650F" w:rsidRDefault="007A650F" w:rsidP="007A650F">
      <w:pPr>
        <w:pStyle w:val="ConsNormal"/>
        <w:ind w:firstLine="0"/>
        <w:jc w:val="center"/>
        <w:rPr>
          <w:rFonts w:ascii="Times New Roman" w:hAnsi="Times New Roman"/>
          <w:b/>
          <w:sz w:val="24"/>
          <w:szCs w:val="24"/>
        </w:rPr>
      </w:pPr>
    </w:p>
    <w:p w:rsidR="007A650F" w:rsidRDefault="007A650F" w:rsidP="007A650F">
      <w:pPr>
        <w:pStyle w:val="ConsNormal"/>
        <w:ind w:firstLine="0"/>
        <w:jc w:val="center"/>
        <w:rPr>
          <w:rFonts w:ascii="Times New Roman" w:hAnsi="Times New Roman"/>
          <w:b/>
          <w:sz w:val="24"/>
          <w:szCs w:val="24"/>
        </w:rPr>
      </w:pPr>
    </w:p>
    <w:p w:rsidR="007A650F" w:rsidRDefault="007A650F" w:rsidP="007A650F">
      <w:pPr>
        <w:pStyle w:val="ConsNormal"/>
        <w:ind w:firstLine="0"/>
        <w:jc w:val="center"/>
        <w:rPr>
          <w:rFonts w:ascii="Times New Roman" w:hAnsi="Times New Roman"/>
          <w:b/>
          <w:sz w:val="24"/>
          <w:szCs w:val="24"/>
        </w:rPr>
      </w:pPr>
    </w:p>
    <w:p w:rsidR="007A650F" w:rsidRDefault="007A650F" w:rsidP="007A650F">
      <w:pPr>
        <w:pStyle w:val="ConsNormal"/>
        <w:ind w:firstLine="0"/>
        <w:jc w:val="center"/>
        <w:rPr>
          <w:rFonts w:ascii="Times New Roman" w:hAnsi="Times New Roman"/>
          <w:b/>
          <w:sz w:val="24"/>
          <w:szCs w:val="24"/>
        </w:rPr>
      </w:pPr>
    </w:p>
    <w:p w:rsidR="007A650F" w:rsidRDefault="007A650F" w:rsidP="007A650F">
      <w:pPr>
        <w:pStyle w:val="ConsNormal"/>
        <w:ind w:firstLine="0"/>
        <w:jc w:val="center"/>
        <w:rPr>
          <w:rFonts w:ascii="Times New Roman" w:hAnsi="Times New Roman"/>
          <w:b/>
          <w:sz w:val="24"/>
          <w:szCs w:val="24"/>
        </w:rPr>
      </w:pPr>
    </w:p>
    <w:p w:rsidR="007A650F" w:rsidRDefault="007A650F" w:rsidP="007A650F">
      <w:pPr>
        <w:pStyle w:val="ConsNormal"/>
        <w:ind w:firstLine="0"/>
        <w:jc w:val="center"/>
        <w:rPr>
          <w:rFonts w:ascii="Times New Roman" w:hAnsi="Times New Roman"/>
          <w:b/>
          <w:sz w:val="24"/>
          <w:szCs w:val="24"/>
        </w:rPr>
      </w:pPr>
    </w:p>
    <w:p w:rsidR="007A650F" w:rsidRDefault="007A650F" w:rsidP="007A650F">
      <w:pPr>
        <w:pStyle w:val="ConsNormal"/>
        <w:ind w:firstLine="0"/>
        <w:jc w:val="center"/>
        <w:rPr>
          <w:rFonts w:ascii="Times New Roman" w:hAnsi="Times New Roman"/>
          <w:b/>
          <w:sz w:val="24"/>
          <w:szCs w:val="24"/>
        </w:rPr>
      </w:pPr>
    </w:p>
    <w:p w:rsidR="000F1AF0" w:rsidRDefault="000F1AF0" w:rsidP="007A650F">
      <w:pPr>
        <w:pStyle w:val="ConsNormal"/>
        <w:ind w:firstLine="0"/>
        <w:jc w:val="center"/>
        <w:rPr>
          <w:rFonts w:ascii="Times New Roman" w:hAnsi="Times New Roman"/>
          <w:b/>
          <w:sz w:val="24"/>
          <w:szCs w:val="24"/>
        </w:rPr>
      </w:pPr>
    </w:p>
    <w:p w:rsidR="007A650F" w:rsidRDefault="007A650F" w:rsidP="007A650F">
      <w:pPr>
        <w:pStyle w:val="ConsNormal"/>
        <w:ind w:firstLine="0"/>
        <w:jc w:val="center"/>
        <w:rPr>
          <w:rFonts w:ascii="Times New Roman" w:hAnsi="Times New Roman"/>
          <w:b/>
          <w:sz w:val="24"/>
          <w:szCs w:val="24"/>
        </w:rPr>
      </w:pPr>
    </w:p>
    <w:p w:rsidR="000F1AF0" w:rsidRDefault="000F1AF0" w:rsidP="00B54F6F">
      <w:pPr>
        <w:suppressAutoHyphens/>
        <w:ind w:firstLine="567"/>
        <w:jc w:val="right"/>
        <w:outlineLvl w:val="0"/>
        <w:rPr>
          <w:rFonts w:cs="Times New Roman"/>
          <w:szCs w:val="24"/>
        </w:rPr>
      </w:pPr>
    </w:p>
    <w:p w:rsidR="00BC1223" w:rsidRPr="00BF34E0" w:rsidRDefault="00BC1223" w:rsidP="00B54F6F">
      <w:pPr>
        <w:suppressAutoHyphens/>
        <w:ind w:firstLine="567"/>
        <w:jc w:val="right"/>
        <w:outlineLvl w:val="0"/>
        <w:rPr>
          <w:rFonts w:cs="Times New Roman"/>
          <w:szCs w:val="24"/>
        </w:rPr>
      </w:pPr>
      <w:r w:rsidRPr="00BF34E0">
        <w:rPr>
          <w:rFonts w:cs="Times New Roman"/>
          <w:szCs w:val="24"/>
        </w:rPr>
        <w:lastRenderedPageBreak/>
        <w:t>Приложение</w:t>
      </w:r>
    </w:p>
    <w:p w:rsidR="00BC1223" w:rsidRPr="00BF34E0" w:rsidRDefault="00BC1223" w:rsidP="00B54F6F">
      <w:pPr>
        <w:suppressAutoHyphens/>
        <w:ind w:firstLine="567"/>
        <w:jc w:val="right"/>
        <w:rPr>
          <w:rFonts w:cs="Times New Roman"/>
          <w:szCs w:val="24"/>
        </w:rPr>
      </w:pPr>
      <w:r w:rsidRPr="00BF34E0">
        <w:rPr>
          <w:rFonts w:cs="Times New Roman"/>
          <w:szCs w:val="24"/>
        </w:rPr>
        <w:t>к решению Думы Октябрьского района</w:t>
      </w:r>
    </w:p>
    <w:p w:rsidR="00BC1223" w:rsidRDefault="00BC1223" w:rsidP="00B54F6F">
      <w:pPr>
        <w:suppressAutoHyphens/>
        <w:ind w:firstLine="567"/>
        <w:jc w:val="right"/>
        <w:outlineLvl w:val="0"/>
        <w:rPr>
          <w:rFonts w:cs="Times New Roman"/>
          <w:szCs w:val="24"/>
        </w:rPr>
      </w:pPr>
      <w:r>
        <w:rPr>
          <w:rFonts w:cs="Times New Roman"/>
          <w:szCs w:val="24"/>
        </w:rPr>
        <w:t>от «</w:t>
      </w:r>
      <w:r w:rsidR="00C53E3F">
        <w:rPr>
          <w:rFonts w:cs="Times New Roman"/>
          <w:szCs w:val="24"/>
        </w:rPr>
        <w:t>23</w:t>
      </w:r>
      <w:r>
        <w:rPr>
          <w:rFonts w:cs="Times New Roman"/>
          <w:szCs w:val="24"/>
        </w:rPr>
        <w:t xml:space="preserve">» </w:t>
      </w:r>
      <w:r w:rsidR="00C53E3F">
        <w:rPr>
          <w:rFonts w:cs="Times New Roman"/>
          <w:szCs w:val="24"/>
        </w:rPr>
        <w:t>декабря</w:t>
      </w:r>
      <w:r>
        <w:rPr>
          <w:rFonts w:cs="Times New Roman"/>
          <w:szCs w:val="24"/>
        </w:rPr>
        <w:t xml:space="preserve"> 2020 года № </w:t>
      </w:r>
      <w:r w:rsidR="00C53E3F">
        <w:rPr>
          <w:rFonts w:cs="Times New Roman"/>
          <w:szCs w:val="24"/>
        </w:rPr>
        <w:t>610</w:t>
      </w:r>
    </w:p>
    <w:p w:rsidR="00480DA3" w:rsidRDefault="00480DA3" w:rsidP="00B54F6F">
      <w:pPr>
        <w:suppressAutoHyphens/>
        <w:ind w:firstLine="567"/>
        <w:jc w:val="right"/>
        <w:outlineLvl w:val="0"/>
        <w:rPr>
          <w:rFonts w:cs="Times New Roman"/>
          <w:szCs w:val="24"/>
        </w:rPr>
      </w:pPr>
    </w:p>
    <w:p w:rsidR="00BC1223" w:rsidRPr="00BF34E0" w:rsidRDefault="00BC1223" w:rsidP="00B54F6F">
      <w:pPr>
        <w:suppressAutoHyphens/>
        <w:ind w:firstLine="567"/>
        <w:jc w:val="right"/>
        <w:outlineLvl w:val="0"/>
        <w:rPr>
          <w:rFonts w:cs="Times New Roman"/>
          <w:szCs w:val="24"/>
        </w:rPr>
      </w:pPr>
      <w:r>
        <w:rPr>
          <w:rFonts w:cs="Times New Roman"/>
          <w:szCs w:val="24"/>
        </w:rPr>
        <w:t>«</w:t>
      </w:r>
      <w:r w:rsidRPr="00BF34E0">
        <w:rPr>
          <w:rFonts w:cs="Times New Roman"/>
          <w:szCs w:val="24"/>
        </w:rPr>
        <w:t>Приложение</w:t>
      </w:r>
    </w:p>
    <w:p w:rsidR="00BC1223" w:rsidRPr="00BF34E0" w:rsidRDefault="00BC1223" w:rsidP="00B54F6F">
      <w:pPr>
        <w:suppressAutoHyphens/>
        <w:ind w:firstLine="567"/>
        <w:jc w:val="right"/>
        <w:rPr>
          <w:rFonts w:cs="Times New Roman"/>
          <w:szCs w:val="24"/>
        </w:rPr>
      </w:pPr>
      <w:r w:rsidRPr="00BF34E0">
        <w:rPr>
          <w:rFonts w:cs="Times New Roman"/>
          <w:szCs w:val="24"/>
        </w:rPr>
        <w:t>к решению Думы Октябрьского района</w:t>
      </w:r>
    </w:p>
    <w:p w:rsidR="00BC1223" w:rsidRPr="00BF34E0" w:rsidRDefault="00BC1223" w:rsidP="00B54F6F">
      <w:pPr>
        <w:suppressAutoHyphens/>
        <w:ind w:firstLine="567"/>
        <w:jc w:val="right"/>
        <w:rPr>
          <w:rFonts w:cs="Times New Roman"/>
          <w:szCs w:val="24"/>
        </w:rPr>
      </w:pPr>
      <w:r w:rsidRPr="00BF34E0">
        <w:rPr>
          <w:rFonts w:cs="Times New Roman"/>
          <w:szCs w:val="24"/>
        </w:rPr>
        <w:t>от «</w:t>
      </w:r>
      <w:r>
        <w:rPr>
          <w:rFonts w:cs="Times New Roman"/>
          <w:szCs w:val="24"/>
        </w:rPr>
        <w:t>17</w:t>
      </w:r>
      <w:r w:rsidRPr="00BF34E0">
        <w:rPr>
          <w:rFonts w:cs="Times New Roman"/>
          <w:szCs w:val="24"/>
        </w:rPr>
        <w:t xml:space="preserve">» </w:t>
      </w:r>
      <w:r>
        <w:rPr>
          <w:rFonts w:cs="Times New Roman"/>
          <w:szCs w:val="24"/>
        </w:rPr>
        <w:t xml:space="preserve">июня </w:t>
      </w:r>
      <w:r w:rsidRPr="00BF34E0">
        <w:rPr>
          <w:rFonts w:cs="Times New Roman"/>
          <w:szCs w:val="24"/>
        </w:rPr>
        <w:t>20</w:t>
      </w:r>
      <w:r>
        <w:rPr>
          <w:rFonts w:cs="Times New Roman"/>
          <w:szCs w:val="24"/>
        </w:rPr>
        <w:t>08</w:t>
      </w:r>
      <w:r w:rsidRPr="00BF34E0">
        <w:rPr>
          <w:rFonts w:cs="Times New Roman"/>
          <w:szCs w:val="24"/>
        </w:rPr>
        <w:t xml:space="preserve"> года № </w:t>
      </w:r>
      <w:r>
        <w:rPr>
          <w:rFonts w:cs="Times New Roman"/>
          <w:szCs w:val="24"/>
        </w:rPr>
        <w:t>405</w:t>
      </w:r>
    </w:p>
    <w:p w:rsidR="00BC1223" w:rsidRPr="00BF34E0" w:rsidRDefault="00BC1223" w:rsidP="00B54F6F">
      <w:pPr>
        <w:suppressAutoHyphens/>
        <w:ind w:firstLine="567"/>
        <w:rPr>
          <w:rFonts w:cs="Times New Roman"/>
          <w:szCs w:val="24"/>
        </w:rPr>
      </w:pPr>
    </w:p>
    <w:p w:rsidR="00480DA3" w:rsidRDefault="00BC1223" w:rsidP="00B54F6F">
      <w:pPr>
        <w:suppressAutoHyphens/>
        <w:ind w:firstLine="567"/>
        <w:jc w:val="center"/>
        <w:rPr>
          <w:rFonts w:cs="Times New Roman"/>
          <w:b/>
          <w:bCs/>
          <w:szCs w:val="24"/>
        </w:rPr>
      </w:pPr>
      <w:bookmarkStart w:id="4" w:name="Par28"/>
      <w:bookmarkEnd w:id="4"/>
      <w:r w:rsidRPr="00BC1223">
        <w:rPr>
          <w:rFonts w:cs="Times New Roman"/>
          <w:b/>
          <w:bCs/>
          <w:szCs w:val="24"/>
        </w:rPr>
        <w:t xml:space="preserve">СХЕМА ТЕРРИТОРИАЛЬНОГО ПЛАНИРОВАНИЯ </w:t>
      </w:r>
    </w:p>
    <w:p w:rsidR="00BC1223" w:rsidRPr="00BC1223" w:rsidRDefault="00BC1223" w:rsidP="00B54F6F">
      <w:pPr>
        <w:suppressAutoHyphens/>
        <w:ind w:firstLine="567"/>
        <w:jc w:val="center"/>
        <w:rPr>
          <w:rFonts w:cs="Times New Roman"/>
          <w:b/>
          <w:bCs/>
          <w:szCs w:val="24"/>
        </w:rPr>
      </w:pPr>
      <w:r w:rsidRPr="00BC1223">
        <w:rPr>
          <w:rFonts w:cs="Times New Roman"/>
          <w:b/>
          <w:bCs/>
          <w:szCs w:val="24"/>
        </w:rPr>
        <w:t>ОКТЯБРЬСКОГО РАЙОНА</w:t>
      </w:r>
    </w:p>
    <w:p w:rsidR="00BA7B6E" w:rsidRPr="00BC1223" w:rsidRDefault="00BA7B6E" w:rsidP="00480DA3">
      <w:pPr>
        <w:pStyle w:val="11"/>
        <w:numPr>
          <w:ilvl w:val="0"/>
          <w:numId w:val="43"/>
        </w:numPr>
        <w:rPr>
          <w:sz w:val="24"/>
          <w:szCs w:val="24"/>
        </w:rPr>
      </w:pPr>
      <w:r w:rsidRPr="00BC1223">
        <w:rPr>
          <w:sz w:val="24"/>
          <w:szCs w:val="24"/>
        </w:rPr>
        <w:t>Введение</w:t>
      </w:r>
      <w:bookmarkEnd w:id="0"/>
    </w:p>
    <w:p w:rsidR="00DC251F" w:rsidRPr="00DC251F" w:rsidRDefault="00DC251F" w:rsidP="00B54F6F">
      <w:pPr>
        <w:suppressAutoHyphens/>
        <w:ind w:firstLine="567"/>
        <w:rPr>
          <w:lang w:eastAsia="ar-SA" w:bidi="en-US"/>
        </w:rPr>
      </w:pPr>
      <w:r w:rsidRPr="00DC251F">
        <w:rPr>
          <w:lang w:eastAsia="ar-SA" w:bidi="en-US"/>
        </w:rPr>
        <w:t>Целью разработки проекта</w:t>
      </w:r>
      <w:r w:rsidR="006E6DE2">
        <w:rPr>
          <w:lang w:eastAsia="ar-SA" w:bidi="en-US"/>
        </w:rPr>
        <w:t xml:space="preserve"> Схемы территориального планирования</w:t>
      </w:r>
      <w:r w:rsidR="000F1AF0">
        <w:rPr>
          <w:lang w:eastAsia="ar-SA" w:bidi="en-US"/>
        </w:rPr>
        <w:t xml:space="preserve"> Октябрьского района (далее</w:t>
      </w:r>
      <w:r w:rsidRPr="00DC251F">
        <w:rPr>
          <w:lang w:eastAsia="ar-SA" w:bidi="en-US"/>
        </w:rPr>
        <w:t xml:space="preserve"> </w:t>
      </w:r>
      <w:r w:rsidRPr="000F1AF0">
        <w:rPr>
          <w:lang w:eastAsia="ar-SA" w:bidi="en-US"/>
        </w:rPr>
        <w:t>СТП Октябрьского</w:t>
      </w:r>
      <w:r w:rsidR="000F1AF0" w:rsidRPr="000F1AF0">
        <w:rPr>
          <w:lang w:eastAsia="ar-SA" w:bidi="en-US"/>
        </w:rPr>
        <w:t>)</w:t>
      </w:r>
      <w:r w:rsidRPr="000F1AF0">
        <w:rPr>
          <w:lang w:eastAsia="ar-SA" w:bidi="en-US"/>
        </w:rPr>
        <w:t xml:space="preserve"> </w:t>
      </w:r>
      <w:r>
        <w:rPr>
          <w:lang w:eastAsia="ar-SA" w:bidi="en-US"/>
        </w:rPr>
        <w:t>района</w:t>
      </w:r>
      <w:r w:rsidRPr="00DC251F">
        <w:rPr>
          <w:lang w:eastAsia="ar-SA" w:bidi="en-US"/>
        </w:rPr>
        <w:t xml:space="preserve"> является проработка долгосрочной территориальной стратегии сбалансированного социально-экономического развития применительно к территории всего муниципального образования, повышение инвестиционной привлекательности территории, улучшение условий проживания населения, достижения рационального использования природно-ресурсного потенциала, развитие опорной сети территории (транспортной и инженерной систем) применительно к территории района. </w:t>
      </w:r>
    </w:p>
    <w:p w:rsidR="00BA7B6E" w:rsidRDefault="00D92B51" w:rsidP="00B54F6F">
      <w:pPr>
        <w:suppressAutoHyphens/>
        <w:ind w:firstLine="567"/>
        <w:rPr>
          <w:lang w:eastAsia="ar-SA" w:bidi="en-US"/>
        </w:rPr>
      </w:pPr>
      <w:r w:rsidRPr="001C0185">
        <w:rPr>
          <w:lang w:eastAsia="ar-SA" w:bidi="en-US"/>
        </w:rPr>
        <w:t>В соответствии с</w:t>
      </w:r>
      <w:r>
        <w:rPr>
          <w:lang w:eastAsia="ar-SA" w:bidi="en-US"/>
        </w:rPr>
        <w:t xml:space="preserve"> пп. 1 п.</w:t>
      </w:r>
      <w:r w:rsidR="00C53E3F">
        <w:rPr>
          <w:lang w:eastAsia="ar-SA" w:bidi="en-US"/>
        </w:rPr>
        <w:t xml:space="preserve"> </w:t>
      </w:r>
      <w:r>
        <w:rPr>
          <w:lang w:eastAsia="ar-SA" w:bidi="en-US"/>
        </w:rPr>
        <w:t>1 ст. 18 Градостроительного кодекса Р</w:t>
      </w:r>
      <w:r w:rsidR="006743D1">
        <w:rPr>
          <w:lang w:eastAsia="ar-SA" w:bidi="en-US"/>
        </w:rPr>
        <w:t xml:space="preserve">оссийской </w:t>
      </w:r>
      <w:r>
        <w:rPr>
          <w:lang w:eastAsia="ar-SA" w:bidi="en-US"/>
        </w:rPr>
        <w:t>Ф</w:t>
      </w:r>
      <w:r w:rsidR="006743D1">
        <w:rPr>
          <w:lang w:eastAsia="ar-SA" w:bidi="en-US"/>
        </w:rPr>
        <w:t>едерации</w:t>
      </w:r>
      <w:r w:rsidRPr="001C0185">
        <w:rPr>
          <w:lang w:eastAsia="ar-SA" w:bidi="en-US"/>
        </w:rPr>
        <w:t xml:space="preserve"> </w:t>
      </w:r>
      <w:r>
        <w:rPr>
          <w:lang w:eastAsia="ar-SA" w:bidi="en-US"/>
        </w:rPr>
        <w:t>СТП Октябрьского района</w:t>
      </w:r>
      <w:r w:rsidRPr="00F045F6">
        <w:rPr>
          <w:lang w:eastAsia="ar-SA" w:bidi="en-US"/>
        </w:rPr>
        <w:t xml:space="preserve"> является документом</w:t>
      </w:r>
      <w:r w:rsidRPr="001C0185">
        <w:rPr>
          <w:lang w:eastAsia="ar-SA" w:bidi="en-US"/>
        </w:rPr>
        <w:t xml:space="preserve"> территориального планирования муниципального </w:t>
      </w:r>
      <w:r>
        <w:rPr>
          <w:lang w:eastAsia="ar-SA" w:bidi="en-US"/>
        </w:rPr>
        <w:t>района</w:t>
      </w:r>
      <w:r w:rsidRPr="001C0185">
        <w:rPr>
          <w:lang w:eastAsia="ar-SA" w:bidi="en-US"/>
        </w:rPr>
        <w:t>.</w:t>
      </w:r>
    </w:p>
    <w:p w:rsidR="00D92B51" w:rsidRDefault="00D92B51" w:rsidP="00B54F6F">
      <w:pPr>
        <w:suppressAutoHyphens/>
        <w:ind w:firstLine="567"/>
        <w:rPr>
          <w:lang w:eastAsia="ar-SA" w:bidi="en-US"/>
        </w:rPr>
      </w:pPr>
      <w:r>
        <w:rPr>
          <w:lang w:eastAsia="ar-SA" w:bidi="en-US"/>
        </w:rPr>
        <w:t>Структура текстовой части СТП Октябрьского района определялась согласно действующему законодательству и включает в себя:</w:t>
      </w:r>
    </w:p>
    <w:p w:rsidR="00D92B51" w:rsidRDefault="00D92B51" w:rsidP="00B54F6F">
      <w:pPr>
        <w:pStyle w:val="affc"/>
        <w:numPr>
          <w:ilvl w:val="0"/>
          <w:numId w:val="17"/>
        </w:numPr>
        <w:suppressAutoHyphens/>
        <w:ind w:left="0" w:firstLine="567"/>
        <w:rPr>
          <w:lang w:eastAsia="ar-SA" w:bidi="en-US"/>
        </w:rPr>
      </w:pPr>
      <w:r>
        <w:rPr>
          <w:lang w:eastAsia="ar-SA" w:bidi="en-US"/>
        </w:rPr>
        <w:t xml:space="preserve">Положение </w:t>
      </w:r>
      <w:r w:rsidRPr="00D92B51">
        <w:rPr>
          <w:lang w:eastAsia="ar-SA" w:bidi="en-US"/>
        </w:rPr>
        <w:t>о территориальном планировании</w:t>
      </w:r>
      <w:r>
        <w:rPr>
          <w:lang w:eastAsia="ar-SA" w:bidi="en-US"/>
        </w:rPr>
        <w:t>.</w:t>
      </w:r>
    </w:p>
    <w:p w:rsidR="00CC16FC" w:rsidRDefault="00CC16FC" w:rsidP="00B54F6F">
      <w:pPr>
        <w:pStyle w:val="affc"/>
        <w:numPr>
          <w:ilvl w:val="0"/>
          <w:numId w:val="17"/>
        </w:numPr>
        <w:suppressAutoHyphens/>
        <w:ind w:left="0" w:firstLine="567"/>
        <w:rPr>
          <w:lang w:eastAsia="ar-SA" w:bidi="en-US"/>
        </w:rPr>
      </w:pPr>
      <w:r>
        <w:rPr>
          <w:lang w:eastAsia="ar-SA" w:bidi="en-US"/>
        </w:rPr>
        <w:t>Картографические материалы.</w:t>
      </w:r>
    </w:p>
    <w:p w:rsidR="006E6DE2" w:rsidRDefault="00D92B51" w:rsidP="006E6DE2">
      <w:pPr>
        <w:pStyle w:val="affc"/>
        <w:numPr>
          <w:ilvl w:val="0"/>
          <w:numId w:val="17"/>
        </w:numPr>
        <w:suppressAutoHyphens/>
        <w:ind w:left="0" w:firstLine="567"/>
        <w:rPr>
          <w:lang w:eastAsia="ar-SA" w:bidi="en-US"/>
        </w:rPr>
      </w:pPr>
      <w:r>
        <w:rPr>
          <w:lang w:eastAsia="ar-SA" w:bidi="en-US"/>
        </w:rPr>
        <w:t>Материалы по обоснованию.</w:t>
      </w:r>
    </w:p>
    <w:p w:rsidR="00D92B51" w:rsidRDefault="006E6DE2" w:rsidP="00CC16FC">
      <w:pPr>
        <w:pStyle w:val="affc"/>
        <w:suppressAutoHyphens/>
        <w:ind w:left="0" w:firstLine="567"/>
        <w:rPr>
          <w:lang w:eastAsia="ar-SA" w:bidi="en-US"/>
        </w:rPr>
      </w:pPr>
      <w:r>
        <w:rPr>
          <w:lang w:eastAsia="ar-SA" w:bidi="en-US"/>
        </w:rPr>
        <w:t>П</w:t>
      </w:r>
      <w:r w:rsidR="00597C18">
        <w:rPr>
          <w:lang w:eastAsia="ar-SA" w:bidi="en-US"/>
        </w:rPr>
        <w:t>оложение о территориальном планировании</w:t>
      </w:r>
      <w:r w:rsidR="004A3772">
        <w:rPr>
          <w:lang w:eastAsia="ar-SA" w:bidi="en-US"/>
        </w:rPr>
        <w:t>, котор</w:t>
      </w:r>
      <w:r w:rsidR="00597C18">
        <w:rPr>
          <w:lang w:eastAsia="ar-SA" w:bidi="en-US"/>
        </w:rPr>
        <w:t>о</w:t>
      </w:r>
      <w:r w:rsidR="004A3772">
        <w:rPr>
          <w:lang w:eastAsia="ar-SA" w:bidi="en-US"/>
        </w:rPr>
        <w:t>е в соответствии с п.</w:t>
      </w:r>
      <w:r w:rsidR="00597C18">
        <w:rPr>
          <w:lang w:eastAsia="ar-SA" w:bidi="en-US"/>
        </w:rPr>
        <w:t xml:space="preserve"> 2</w:t>
      </w:r>
      <w:r w:rsidR="004A3772">
        <w:rPr>
          <w:lang w:eastAsia="ar-SA" w:bidi="en-US"/>
        </w:rPr>
        <w:t xml:space="preserve"> ст. 19</w:t>
      </w:r>
      <w:r w:rsidR="00CC16FC">
        <w:rPr>
          <w:lang w:eastAsia="ar-SA" w:bidi="en-US"/>
        </w:rPr>
        <w:t xml:space="preserve"> </w:t>
      </w:r>
      <w:r w:rsidR="004A3772">
        <w:rPr>
          <w:lang w:eastAsia="ar-SA" w:bidi="en-US"/>
        </w:rPr>
        <w:t xml:space="preserve">Градостроительного кодекса </w:t>
      </w:r>
      <w:r w:rsidR="006743D1">
        <w:rPr>
          <w:lang w:eastAsia="ar-SA" w:bidi="en-US"/>
        </w:rPr>
        <w:t>Российской Федерации</w:t>
      </w:r>
      <w:r w:rsidR="00D92B51">
        <w:rPr>
          <w:lang w:eastAsia="ar-SA" w:bidi="en-US"/>
        </w:rPr>
        <w:t xml:space="preserve"> </w:t>
      </w:r>
      <w:r w:rsidR="00597C18">
        <w:rPr>
          <w:lang w:eastAsia="ar-SA" w:bidi="en-US"/>
        </w:rPr>
        <w:t>включает в себя</w:t>
      </w:r>
      <w:r w:rsidR="00D92B51">
        <w:rPr>
          <w:lang w:eastAsia="ar-SA" w:bidi="en-US"/>
        </w:rPr>
        <w:t>:</w:t>
      </w:r>
    </w:p>
    <w:p w:rsidR="00597C18" w:rsidRPr="00597C18" w:rsidRDefault="00597C18" w:rsidP="00B54F6F">
      <w:pPr>
        <w:suppressAutoHyphens/>
        <w:ind w:firstLine="567"/>
        <w:rPr>
          <w:lang w:eastAsia="ar-SA" w:bidi="en-US"/>
        </w:rPr>
      </w:pPr>
      <w:r w:rsidRPr="00597C18">
        <w:rPr>
          <w:lang w:eastAsia="ar-SA" w:bidi="en-US"/>
        </w:rPr>
        <w:t>1) 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(указываются наименования поселения, межселенной территории, населенного пункта),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597C18" w:rsidRDefault="00597C18" w:rsidP="00B54F6F">
      <w:pPr>
        <w:suppressAutoHyphens/>
        <w:ind w:firstLine="567"/>
        <w:rPr>
          <w:lang w:eastAsia="ar-SA" w:bidi="en-US"/>
        </w:rPr>
      </w:pPr>
      <w:bookmarkStart w:id="5" w:name="dst101623"/>
      <w:bookmarkEnd w:id="5"/>
      <w:r w:rsidRPr="00597C18">
        <w:rPr>
          <w:lang w:eastAsia="ar-SA" w:bidi="en-US"/>
        </w:rPr>
        <w:t>2) параметры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(за исключением линейных объектов),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значения.</w:t>
      </w:r>
    </w:p>
    <w:p w:rsidR="00DC251F" w:rsidRPr="00D77464" w:rsidRDefault="00DC251F" w:rsidP="00B54F6F">
      <w:pPr>
        <w:suppressAutoHyphens/>
        <w:ind w:firstLine="567"/>
        <w:rPr>
          <w:rFonts w:cs="Times New Roman"/>
          <w:szCs w:val="24"/>
        </w:rPr>
      </w:pPr>
      <w:r w:rsidRPr="00DC251F">
        <w:rPr>
          <w:lang w:eastAsia="ar-SA" w:bidi="en-US"/>
        </w:rPr>
        <w:t xml:space="preserve">В положениях </w:t>
      </w:r>
      <w:r>
        <w:rPr>
          <w:lang w:eastAsia="ar-SA" w:bidi="en-US"/>
        </w:rPr>
        <w:t>СТП Октябрьского района</w:t>
      </w:r>
      <w:r w:rsidRPr="00DC251F">
        <w:rPr>
          <w:lang w:eastAsia="ar-SA" w:bidi="en-US"/>
        </w:rPr>
        <w:t xml:space="preserve"> установлены параметры планируемого размещения объектов местного значения</w:t>
      </w:r>
      <w:r>
        <w:rPr>
          <w:lang w:eastAsia="ar-SA" w:bidi="en-US"/>
        </w:rPr>
        <w:t xml:space="preserve"> муниципального района</w:t>
      </w:r>
      <w:r w:rsidRPr="00DC251F">
        <w:rPr>
          <w:lang w:eastAsia="ar-SA" w:bidi="en-US"/>
        </w:rPr>
        <w:t xml:space="preserve"> для повышения инвестиционного потенциала территории и условий жизнедеятельности населения, планы по </w:t>
      </w:r>
      <w:r w:rsidRPr="00D77464">
        <w:rPr>
          <w:rFonts w:cs="Times New Roman"/>
          <w:szCs w:val="24"/>
        </w:rPr>
        <w:t>долгосрочному развитию территорий и реализации схемы территориального планирования.</w:t>
      </w:r>
    </w:p>
    <w:p w:rsidR="00F77277" w:rsidRPr="00D77464" w:rsidRDefault="00F77277" w:rsidP="00B54F6F">
      <w:pPr>
        <w:suppressAutoHyphens/>
        <w:autoSpaceDE w:val="0"/>
        <w:autoSpaceDN w:val="0"/>
        <w:adjustRightInd w:val="0"/>
        <w:ind w:firstLine="567"/>
        <w:rPr>
          <w:rFonts w:cs="Times New Roman"/>
          <w:szCs w:val="24"/>
        </w:rPr>
      </w:pPr>
      <w:r w:rsidRPr="00D77464">
        <w:rPr>
          <w:rFonts w:cs="Times New Roman"/>
          <w:szCs w:val="24"/>
        </w:rPr>
        <w:t>Реализация схемы территориального планирования Октябрьского района осуществляется путем выполнения мероприятий, которые предусмотрены программами, утвержденными администрацией Октябрьского района, Правительством Ханты-Мансийского автономного округа - Югры и реализуемыми за счет средств местного, регионального бюджетов, или нормативными правовыми актами администрации Октябрьского района, Правительства Ханты-Мансийского автономного округа - Югры или в установленном администрацией Октябрьского района порядке решениями главных распорядителей средств местного бюджета, или инвестиционными программами организаций коммунального комплекса.</w:t>
      </w:r>
    </w:p>
    <w:p w:rsidR="002A0F86" w:rsidRDefault="002A0F86" w:rsidP="00B54F6F">
      <w:pPr>
        <w:keepNext/>
        <w:suppressAutoHyphens/>
        <w:spacing w:before="120"/>
        <w:ind w:firstLine="567"/>
        <w:jc w:val="right"/>
        <w:rPr>
          <w:b/>
          <w:i/>
        </w:rPr>
        <w:sectPr w:rsidR="002A0F86" w:rsidSect="002F2E4F">
          <w:pgSz w:w="11906" w:h="16838" w:code="9"/>
          <w:pgMar w:top="851" w:right="566" w:bottom="709" w:left="1560" w:header="0" w:footer="709" w:gutter="0"/>
          <w:pgNumType w:start="3"/>
          <w:cols w:space="708"/>
          <w:docGrid w:linePitch="360"/>
        </w:sectPr>
      </w:pPr>
      <w:bookmarkStart w:id="6" w:name="OLE_LINK119"/>
      <w:bookmarkStart w:id="7" w:name="OLE_LINK120"/>
    </w:p>
    <w:p w:rsidR="00A16709" w:rsidRDefault="002F2E4F" w:rsidP="002F2E4F">
      <w:pPr>
        <w:pStyle w:val="11"/>
        <w:ind w:left="360"/>
      </w:pPr>
      <w:bookmarkStart w:id="8" w:name="_Toc58931374"/>
      <w:bookmarkEnd w:id="1"/>
      <w:bookmarkEnd w:id="2"/>
      <w:bookmarkEnd w:id="6"/>
      <w:bookmarkEnd w:id="7"/>
      <w:r>
        <w:rPr>
          <w:lang w:eastAsia="ar-SA" w:bidi="en-US"/>
        </w:rPr>
        <w:lastRenderedPageBreak/>
        <w:t xml:space="preserve">2. </w:t>
      </w:r>
      <w:r w:rsidR="00A16709">
        <w:rPr>
          <w:lang w:eastAsia="ar-SA" w:bidi="en-US"/>
        </w:rPr>
        <w:t>С</w:t>
      </w:r>
      <w:r w:rsidR="00A16709" w:rsidRPr="00597C18">
        <w:rPr>
          <w:rFonts w:eastAsiaTheme="minorEastAsia" w:cstheme="minorBidi"/>
          <w:szCs w:val="22"/>
          <w:lang w:eastAsia="ar-SA" w:bidi="en-US"/>
        </w:rPr>
        <w:t>ведения о видах, назначении и наименованиях планируемых для размещения объектов местного значения муниципального района</w:t>
      </w:r>
      <w:bookmarkEnd w:id="8"/>
    </w:p>
    <w:p w:rsidR="00A16709" w:rsidRPr="00DC251F" w:rsidRDefault="002F2E4F" w:rsidP="002F2E4F">
      <w:pPr>
        <w:pStyle w:val="20"/>
        <w:numPr>
          <w:ilvl w:val="1"/>
          <w:numId w:val="44"/>
        </w:numPr>
      </w:pPr>
      <w:bookmarkStart w:id="9" w:name="_Toc58931375"/>
      <w:r>
        <w:t xml:space="preserve"> </w:t>
      </w:r>
      <w:r w:rsidR="00A16709" w:rsidRPr="00DC251F">
        <w:t>Сведения об объектах</w:t>
      </w:r>
      <w:r w:rsidR="00A16709">
        <w:t xml:space="preserve"> местного значения муниципального района</w:t>
      </w:r>
      <w:r w:rsidR="00A16709" w:rsidRPr="00DC251F">
        <w:t xml:space="preserve"> в области </w:t>
      </w:r>
      <w:r w:rsidR="00A16709" w:rsidRPr="00F73CB0">
        <w:t>инженерной инфраструктуры</w:t>
      </w:r>
      <w:bookmarkEnd w:id="9"/>
    </w:p>
    <w:p w:rsidR="00A16709" w:rsidRPr="00903F22" w:rsidRDefault="00A16709" w:rsidP="00B54F6F">
      <w:pPr>
        <w:keepNext/>
        <w:spacing w:before="120"/>
        <w:jc w:val="right"/>
        <w:rPr>
          <w:b/>
          <w:i/>
        </w:rPr>
      </w:pPr>
      <w:bookmarkStart w:id="10" w:name="_Hlk58327041"/>
      <w:r w:rsidRPr="00903F22">
        <w:rPr>
          <w:b/>
          <w:i/>
        </w:rPr>
        <w:t xml:space="preserve">Таблица </w:t>
      </w:r>
      <w:r w:rsidR="00827C04">
        <w:rPr>
          <w:b/>
          <w:i/>
        </w:rPr>
        <w:t>2</w:t>
      </w:r>
      <w:r>
        <w:rPr>
          <w:b/>
          <w:i/>
        </w:rPr>
        <w:t>.1</w:t>
      </w:r>
    </w:p>
    <w:p w:rsidR="00A16709" w:rsidRDefault="00A16709" w:rsidP="00B54F6F">
      <w:pPr>
        <w:keepNext/>
        <w:suppressAutoHyphens/>
        <w:spacing w:after="120"/>
        <w:ind w:firstLine="0"/>
        <w:jc w:val="center"/>
        <w:rPr>
          <w:b/>
          <w:i/>
          <w:lang w:eastAsia="ar-SA" w:bidi="en-US"/>
        </w:rPr>
      </w:pPr>
      <w:r w:rsidRPr="00126B27">
        <w:rPr>
          <w:b/>
          <w:i/>
          <w:lang w:eastAsia="ar-SA" w:bidi="en-US"/>
        </w:rPr>
        <w:t xml:space="preserve">Сведения об объектах местного значения муниципального района в области </w:t>
      </w:r>
      <w:r>
        <w:rPr>
          <w:b/>
          <w:i/>
          <w:lang w:eastAsia="ar-SA" w:bidi="en-US"/>
        </w:rPr>
        <w:t>инженерной инфраструктуры</w:t>
      </w:r>
    </w:p>
    <w:tbl>
      <w:tblPr>
        <w:tblStyle w:val="af2"/>
        <w:tblW w:w="145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694"/>
        <w:gridCol w:w="1134"/>
        <w:gridCol w:w="1602"/>
        <w:gridCol w:w="1134"/>
        <w:gridCol w:w="2410"/>
        <w:gridCol w:w="1658"/>
        <w:gridCol w:w="1461"/>
        <w:gridCol w:w="2932"/>
        <w:gridCol w:w="1560"/>
      </w:tblGrid>
      <w:tr w:rsidR="00A16709" w:rsidRPr="0075231C" w:rsidTr="00BA7014">
        <w:trPr>
          <w:cantSplit/>
          <w:tblHeader/>
        </w:trPr>
        <w:tc>
          <w:tcPr>
            <w:tcW w:w="694" w:type="dxa"/>
            <w:shd w:val="clear" w:color="auto" w:fill="D9D9D9" w:themeFill="background1" w:themeFillShade="D9"/>
          </w:tcPr>
          <w:p w:rsidR="00A16709" w:rsidRPr="0075231C" w:rsidRDefault="00A16709" w:rsidP="00B54F6F">
            <w:pPr>
              <w:pStyle w:val="aff7"/>
              <w:keepNext/>
              <w:ind w:firstLine="0"/>
              <w:jc w:val="center"/>
              <w:rPr>
                <w:b/>
                <w:i/>
                <w:szCs w:val="22"/>
                <w:lang w:val="ru-RU"/>
              </w:rPr>
            </w:pPr>
            <w:r w:rsidRPr="0075231C">
              <w:rPr>
                <w:b/>
                <w:i/>
                <w:szCs w:val="22"/>
                <w:lang w:val="ru-RU"/>
              </w:rPr>
              <w:t>Номер объекта</w:t>
            </w:r>
          </w:p>
        </w:tc>
        <w:tc>
          <w:tcPr>
            <w:tcW w:w="1134" w:type="dxa"/>
            <w:shd w:val="clear" w:color="auto" w:fill="D9D9D9" w:themeFill="background1" w:themeFillShade="D9"/>
          </w:tcPr>
          <w:p w:rsidR="00A16709" w:rsidRPr="0075231C" w:rsidRDefault="00A16709" w:rsidP="00B54F6F">
            <w:pPr>
              <w:pStyle w:val="aff7"/>
              <w:keepNext/>
              <w:ind w:firstLine="0"/>
              <w:jc w:val="center"/>
              <w:rPr>
                <w:b/>
                <w:i/>
                <w:szCs w:val="22"/>
                <w:lang w:val="ru-RU"/>
              </w:rPr>
            </w:pPr>
            <w:r w:rsidRPr="0075231C">
              <w:rPr>
                <w:b/>
                <w:i/>
                <w:szCs w:val="22"/>
                <w:lang w:val="ru-RU"/>
              </w:rPr>
              <w:t>Код объекта</w:t>
            </w:r>
          </w:p>
        </w:tc>
        <w:tc>
          <w:tcPr>
            <w:tcW w:w="1602" w:type="dxa"/>
            <w:shd w:val="clear" w:color="auto" w:fill="D9D9D9" w:themeFill="background1" w:themeFillShade="D9"/>
          </w:tcPr>
          <w:p w:rsidR="00A16709" w:rsidRPr="0075231C" w:rsidRDefault="00A16709" w:rsidP="00B54F6F">
            <w:pPr>
              <w:pStyle w:val="aff7"/>
              <w:keepNext/>
              <w:ind w:firstLine="0"/>
              <w:jc w:val="center"/>
              <w:rPr>
                <w:b/>
                <w:i/>
                <w:szCs w:val="22"/>
                <w:lang w:val="ru-RU"/>
              </w:rPr>
            </w:pPr>
            <w:r w:rsidRPr="0075231C">
              <w:rPr>
                <w:b/>
                <w:i/>
                <w:szCs w:val="22"/>
                <w:lang w:val="ru-RU"/>
              </w:rPr>
              <w:t>Вид объекта</w:t>
            </w:r>
          </w:p>
        </w:tc>
        <w:tc>
          <w:tcPr>
            <w:tcW w:w="1134" w:type="dxa"/>
            <w:shd w:val="clear" w:color="auto" w:fill="D9D9D9" w:themeFill="background1" w:themeFillShade="D9"/>
          </w:tcPr>
          <w:p w:rsidR="00A16709" w:rsidRPr="0075231C" w:rsidRDefault="00A16709" w:rsidP="00B54F6F">
            <w:pPr>
              <w:pStyle w:val="aff7"/>
              <w:keepNext/>
              <w:ind w:firstLine="0"/>
              <w:jc w:val="center"/>
              <w:rPr>
                <w:b/>
                <w:i/>
                <w:szCs w:val="22"/>
                <w:lang w:val="ru-RU"/>
              </w:rPr>
            </w:pPr>
            <w:r w:rsidRPr="0075231C">
              <w:rPr>
                <w:b/>
                <w:i/>
                <w:szCs w:val="22"/>
                <w:lang w:val="ru-RU"/>
              </w:rPr>
              <w:t>Назначение объекта</w:t>
            </w:r>
          </w:p>
        </w:tc>
        <w:tc>
          <w:tcPr>
            <w:tcW w:w="2410" w:type="dxa"/>
            <w:shd w:val="clear" w:color="auto" w:fill="D9D9D9" w:themeFill="background1" w:themeFillShade="D9"/>
          </w:tcPr>
          <w:p w:rsidR="00A16709" w:rsidRPr="0075231C" w:rsidRDefault="00A16709" w:rsidP="00B54F6F">
            <w:pPr>
              <w:pStyle w:val="aff7"/>
              <w:keepNext/>
              <w:ind w:firstLine="0"/>
              <w:jc w:val="center"/>
              <w:rPr>
                <w:b/>
                <w:i/>
                <w:szCs w:val="22"/>
                <w:lang w:val="ru-RU"/>
              </w:rPr>
            </w:pPr>
            <w:r w:rsidRPr="0075231C">
              <w:rPr>
                <w:b/>
                <w:i/>
                <w:szCs w:val="22"/>
                <w:lang w:val="ru-RU"/>
              </w:rPr>
              <w:t>Наименование объекта</w:t>
            </w:r>
          </w:p>
        </w:tc>
        <w:tc>
          <w:tcPr>
            <w:tcW w:w="1658" w:type="dxa"/>
            <w:shd w:val="clear" w:color="auto" w:fill="D9D9D9" w:themeFill="background1" w:themeFillShade="D9"/>
          </w:tcPr>
          <w:p w:rsidR="00A16709" w:rsidRPr="0075231C" w:rsidRDefault="00A16709" w:rsidP="00B54F6F">
            <w:pPr>
              <w:pStyle w:val="aff7"/>
              <w:keepNext/>
              <w:ind w:firstLine="0"/>
              <w:jc w:val="center"/>
              <w:rPr>
                <w:b/>
                <w:i/>
                <w:szCs w:val="22"/>
                <w:lang w:val="ru-RU"/>
              </w:rPr>
            </w:pPr>
            <w:r w:rsidRPr="0075231C">
              <w:rPr>
                <w:b/>
                <w:i/>
                <w:szCs w:val="22"/>
                <w:lang w:val="ru-RU"/>
              </w:rPr>
              <w:t>Основные характеристики объекта</w:t>
            </w:r>
          </w:p>
        </w:tc>
        <w:tc>
          <w:tcPr>
            <w:tcW w:w="1461" w:type="dxa"/>
            <w:shd w:val="clear" w:color="auto" w:fill="D9D9D9" w:themeFill="background1" w:themeFillShade="D9"/>
          </w:tcPr>
          <w:p w:rsidR="00A16709" w:rsidRPr="0075231C" w:rsidRDefault="00A16709" w:rsidP="00B54F6F">
            <w:pPr>
              <w:pStyle w:val="aff7"/>
              <w:keepNext/>
              <w:ind w:firstLine="0"/>
              <w:jc w:val="center"/>
              <w:rPr>
                <w:b/>
                <w:i/>
                <w:szCs w:val="22"/>
                <w:lang w:val="ru-RU"/>
              </w:rPr>
            </w:pPr>
            <w:r w:rsidRPr="0075231C">
              <w:rPr>
                <w:b/>
                <w:i/>
                <w:szCs w:val="22"/>
                <w:lang w:val="ru-RU"/>
              </w:rPr>
              <w:t>Местоположение</w:t>
            </w:r>
          </w:p>
        </w:tc>
        <w:tc>
          <w:tcPr>
            <w:tcW w:w="2932" w:type="dxa"/>
            <w:shd w:val="clear" w:color="auto" w:fill="D9D9D9" w:themeFill="background1" w:themeFillShade="D9"/>
          </w:tcPr>
          <w:p w:rsidR="00A16709" w:rsidRPr="0075231C" w:rsidRDefault="00A16709" w:rsidP="00B54F6F">
            <w:pPr>
              <w:pStyle w:val="aff7"/>
              <w:keepNext/>
              <w:ind w:firstLine="0"/>
              <w:jc w:val="center"/>
              <w:rPr>
                <w:b/>
                <w:i/>
                <w:szCs w:val="22"/>
                <w:lang w:val="ru-RU"/>
              </w:rPr>
            </w:pPr>
            <w:r w:rsidRPr="0075231C">
              <w:rPr>
                <w:b/>
                <w:i/>
                <w:szCs w:val="22"/>
                <w:lang w:val="ru-RU"/>
              </w:rPr>
              <w:t>Планируемые мероприятия по объекту</w:t>
            </w:r>
          </w:p>
        </w:tc>
        <w:tc>
          <w:tcPr>
            <w:tcW w:w="1560" w:type="dxa"/>
            <w:shd w:val="clear" w:color="auto" w:fill="D9D9D9" w:themeFill="background1" w:themeFillShade="D9"/>
          </w:tcPr>
          <w:p w:rsidR="00A16709" w:rsidRPr="0075231C" w:rsidRDefault="00A16709" w:rsidP="00B54F6F">
            <w:pPr>
              <w:pStyle w:val="aff7"/>
              <w:keepNext/>
              <w:ind w:firstLine="0"/>
              <w:jc w:val="center"/>
              <w:rPr>
                <w:b/>
                <w:i/>
                <w:szCs w:val="22"/>
                <w:lang w:val="ru-RU"/>
              </w:rPr>
            </w:pPr>
            <w:r w:rsidRPr="0075231C">
              <w:rPr>
                <w:b/>
                <w:i/>
                <w:szCs w:val="22"/>
                <w:lang w:val="ru-RU"/>
              </w:rPr>
              <w:t>Характеристика зон с особыми условиями использования территории</w:t>
            </w:r>
          </w:p>
        </w:tc>
      </w:tr>
      <w:tr w:rsidR="00A16709" w:rsidRPr="0075231C" w:rsidTr="00BA7014">
        <w:trPr>
          <w:cantSplit/>
        </w:trPr>
        <w:tc>
          <w:tcPr>
            <w:tcW w:w="14585" w:type="dxa"/>
            <w:gridSpan w:val="9"/>
            <w:shd w:val="clear" w:color="auto" w:fill="F2F2F2" w:themeFill="background1" w:themeFillShade="F2"/>
          </w:tcPr>
          <w:p w:rsidR="00A16709" w:rsidRPr="0075231C" w:rsidRDefault="00A16709" w:rsidP="00B54F6F">
            <w:pPr>
              <w:ind w:firstLine="0"/>
              <w:jc w:val="center"/>
              <w:rPr>
                <w:rFonts w:eastAsia="Times New Roman" w:cs="Times New Roman"/>
              </w:rPr>
            </w:pPr>
            <w:bookmarkStart w:id="11" w:name="_Toc479953580"/>
            <w:bookmarkStart w:id="12" w:name="_Toc496716783"/>
            <w:r w:rsidRPr="0075231C">
              <w:rPr>
                <w:rFonts w:eastAsia="Times New Roman" w:cs="Times New Roman"/>
                <w:b/>
                <w:i/>
              </w:rPr>
              <w:t>Объекты водоснабжения</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lang w:val="en-US"/>
              </w:rPr>
            </w:pPr>
            <w:r w:rsidRPr="0075231C">
              <w:rPr>
                <w:rFonts w:cs="Times New Roman"/>
                <w:lang w:val="en-US"/>
              </w:rPr>
              <w:t>602041101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Водозабор</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водоснабжения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Реконструкция водозаборных и водоочистных сооружений д. Чемаши</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Производительность 0,58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д. Чемаши</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ЗСО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lang w:val="en-US"/>
              </w:rPr>
            </w:pPr>
            <w:r w:rsidRPr="0075231C">
              <w:rPr>
                <w:rFonts w:cs="Times New Roman"/>
                <w:lang w:val="en-US"/>
              </w:rPr>
              <w:t>602041101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Водозабор</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водоснабжения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Реконструкция водозаборных и водоочистных сооружений с. Перегребное</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Производительность 0,58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с. Перегребное</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ЗСО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lang w:val="en-US"/>
              </w:rPr>
            </w:pPr>
            <w:r w:rsidRPr="0075231C">
              <w:rPr>
                <w:rFonts w:cs="Times New Roman"/>
                <w:lang w:val="en-US"/>
              </w:rPr>
              <w:t>602041101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Водозабор</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водоснабжения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Реконструкция водозаборных и водоочистных сооружений г.п. Приобье</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Производительность 0,58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пгт. Приобье</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3B5994" w:rsidRPr="003B5994" w:rsidRDefault="003B5994" w:rsidP="007627EB">
            <w:pPr>
              <w:ind w:firstLine="0"/>
              <w:jc w:val="center"/>
              <w:rPr>
                <w:rFonts w:eastAsia="Times New Roman" w:cs="Times New Roman"/>
              </w:rPr>
            </w:pPr>
            <w:r w:rsidRPr="003B5994">
              <w:rPr>
                <w:rFonts w:eastAsia="Times New Roman" w:cs="Times New Roman"/>
                <w:bCs/>
                <w:i/>
                <w:iCs/>
              </w:rPr>
              <w:t>Первый</w:t>
            </w:r>
            <w:r w:rsidRPr="003B5994">
              <w:rPr>
                <w:rFonts w:eastAsia="Times New Roman" w:cs="Times New Roman"/>
              </w:rPr>
              <w:t xml:space="preserve"> пояс ЗСО не менее 30 м;</w:t>
            </w:r>
          </w:p>
          <w:p w:rsidR="003B5994" w:rsidRPr="003B5994" w:rsidRDefault="003B5994" w:rsidP="007627EB">
            <w:pPr>
              <w:ind w:firstLine="0"/>
              <w:jc w:val="center"/>
              <w:rPr>
                <w:rFonts w:eastAsia="Times New Roman" w:cs="Times New Roman"/>
              </w:rPr>
            </w:pPr>
            <w:r w:rsidRPr="003B5994">
              <w:rPr>
                <w:rFonts w:eastAsia="Times New Roman" w:cs="Times New Roman"/>
              </w:rPr>
              <w:t xml:space="preserve">Протяженность </w:t>
            </w:r>
            <w:r w:rsidRPr="003B5994">
              <w:rPr>
                <w:rFonts w:eastAsia="Times New Roman" w:cs="Times New Roman"/>
                <w:bCs/>
                <w:i/>
                <w:iCs/>
              </w:rPr>
              <w:t xml:space="preserve">второго </w:t>
            </w:r>
            <w:r w:rsidRPr="003B5994">
              <w:rPr>
                <w:rFonts w:eastAsia="Times New Roman" w:cs="Times New Roman"/>
              </w:rPr>
              <w:t>пояса ЗСО вверх по потоку 92 м;</w:t>
            </w:r>
          </w:p>
          <w:p w:rsidR="003B5994" w:rsidRPr="003B5994" w:rsidRDefault="003B5994" w:rsidP="007627EB">
            <w:pPr>
              <w:ind w:firstLine="0"/>
              <w:jc w:val="center"/>
              <w:rPr>
                <w:rFonts w:eastAsia="Times New Roman" w:cs="Times New Roman"/>
              </w:rPr>
            </w:pPr>
            <w:r w:rsidRPr="003B5994">
              <w:rPr>
                <w:rFonts w:eastAsia="Times New Roman" w:cs="Times New Roman"/>
              </w:rPr>
              <w:t xml:space="preserve">Протяженность </w:t>
            </w:r>
            <w:r w:rsidRPr="003B5994">
              <w:rPr>
                <w:rFonts w:eastAsia="Times New Roman" w:cs="Times New Roman"/>
                <w:bCs/>
                <w:i/>
                <w:iCs/>
              </w:rPr>
              <w:t>второго</w:t>
            </w:r>
            <w:r w:rsidRPr="003B5994">
              <w:rPr>
                <w:rFonts w:eastAsia="Times New Roman" w:cs="Times New Roman"/>
              </w:rPr>
              <w:t xml:space="preserve"> ЗСО вниз по потоку 60 м;</w:t>
            </w:r>
          </w:p>
          <w:p w:rsidR="003B5994" w:rsidRPr="003B5994" w:rsidRDefault="003B5994" w:rsidP="007627EB">
            <w:pPr>
              <w:ind w:firstLine="0"/>
              <w:jc w:val="center"/>
              <w:rPr>
                <w:rFonts w:eastAsia="Times New Roman" w:cs="Times New Roman"/>
              </w:rPr>
            </w:pPr>
            <w:r w:rsidRPr="003B5994">
              <w:rPr>
                <w:rFonts w:eastAsia="Times New Roman" w:cs="Times New Roman"/>
              </w:rPr>
              <w:t xml:space="preserve">Протяженность </w:t>
            </w:r>
            <w:r w:rsidRPr="003B5994">
              <w:rPr>
                <w:rFonts w:eastAsia="Times New Roman" w:cs="Times New Roman"/>
                <w:bCs/>
                <w:i/>
                <w:iCs/>
              </w:rPr>
              <w:t xml:space="preserve">третьего </w:t>
            </w:r>
            <w:r w:rsidRPr="003B5994">
              <w:rPr>
                <w:rFonts w:eastAsia="Times New Roman" w:cs="Times New Roman"/>
              </w:rPr>
              <w:t>пояса ЗСО вверх по потоку 1448 м;</w:t>
            </w:r>
          </w:p>
          <w:p w:rsidR="00A16709" w:rsidRPr="0075231C" w:rsidRDefault="003B5994" w:rsidP="007627EB">
            <w:pPr>
              <w:ind w:firstLine="0"/>
              <w:jc w:val="center"/>
              <w:rPr>
                <w:rFonts w:eastAsia="Times New Roman" w:cs="Times New Roman"/>
              </w:rPr>
            </w:pPr>
            <w:r w:rsidRPr="003B5994">
              <w:rPr>
                <w:rFonts w:eastAsia="Times New Roman" w:cs="Times New Roman"/>
              </w:rPr>
              <w:t xml:space="preserve">Протяженность </w:t>
            </w:r>
            <w:r w:rsidRPr="003B5994">
              <w:rPr>
                <w:rFonts w:eastAsia="Times New Roman" w:cs="Times New Roman"/>
                <w:bCs/>
                <w:i/>
                <w:iCs/>
              </w:rPr>
              <w:t>третьего</w:t>
            </w:r>
            <w:r w:rsidRPr="003B5994">
              <w:rPr>
                <w:rFonts w:eastAsia="Times New Roman" w:cs="Times New Roman"/>
              </w:rPr>
              <w:t xml:space="preserve"> ЗСО вниз по потоку 119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lang w:val="en-US"/>
              </w:rPr>
            </w:pPr>
            <w:r w:rsidRPr="0075231C">
              <w:rPr>
                <w:rFonts w:cs="Times New Roman"/>
                <w:lang w:val="en-US"/>
              </w:rPr>
              <w:t>602041101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Водозабор</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водоснабжения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Водозабор</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Производительность 0,58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с. Большой Атлым</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ЗСО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lang w:val="en-US"/>
              </w:rPr>
            </w:pPr>
            <w:r w:rsidRPr="0075231C">
              <w:rPr>
                <w:rFonts w:cs="Times New Roman"/>
                <w:lang w:val="en-US"/>
              </w:rPr>
              <w:t>602041101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Водозабор</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водоснабжения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Реконструкция водозаборных и водоочистных сооружений с. Пальяново</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Производительность 0,58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с. Каменное</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ЗСО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lang w:val="en-US"/>
              </w:rPr>
            </w:pPr>
            <w:r w:rsidRPr="0075231C">
              <w:rPr>
                <w:rFonts w:cs="Times New Roman"/>
                <w:lang w:val="en-US"/>
              </w:rPr>
              <w:t>602041101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Водозабор</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водоснабжения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Реконструкция водозаборных и водоочистных сооружений пгт. Талинка</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Производительность 0,58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пгт. Талинка</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ЗСО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602041106</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Артезианская скважина</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водоснабжения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Артезианская скважина</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Производительность до 10 м</w:t>
            </w:r>
            <w:r w:rsidRPr="0075231C">
              <w:rPr>
                <w:rFonts w:eastAsia="Times New Roman"/>
                <w:color w:val="auto"/>
                <w:sz w:val="22"/>
                <w:szCs w:val="22"/>
                <w:vertAlign w:val="superscript"/>
              </w:rPr>
              <w:t>3</w:t>
            </w:r>
            <w:r w:rsidRPr="0075231C">
              <w:rPr>
                <w:rFonts w:eastAsia="Times New Roman"/>
                <w:color w:val="auto"/>
                <w:sz w:val="22"/>
                <w:szCs w:val="22"/>
              </w:rPr>
              <w:t>/ч</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д. Нижние Нарыкары</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ЗСО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lang w:val="en-US"/>
              </w:rPr>
            </w:pPr>
            <w:r w:rsidRPr="0075231C">
              <w:rPr>
                <w:rFonts w:cs="Times New Roman"/>
              </w:rPr>
              <w:t>602041106</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Артезианская скважина</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водоснабжения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Артезианская скважина</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Производительность до 10 м</w:t>
            </w:r>
            <w:r w:rsidRPr="0075231C">
              <w:rPr>
                <w:rFonts w:eastAsia="Times New Roman"/>
                <w:color w:val="auto"/>
                <w:sz w:val="22"/>
                <w:szCs w:val="22"/>
                <w:vertAlign w:val="superscript"/>
              </w:rPr>
              <w:t>3</w:t>
            </w:r>
            <w:r w:rsidRPr="0075231C">
              <w:rPr>
                <w:rFonts w:eastAsia="Times New Roman"/>
                <w:color w:val="auto"/>
                <w:sz w:val="22"/>
                <w:szCs w:val="22"/>
              </w:rPr>
              <w:t>/ч</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с. Перегребное</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ЗСО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602041104</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Водонапорная башня</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водоснабжения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Водонапорная башня</w:t>
            </w:r>
          </w:p>
        </w:tc>
        <w:tc>
          <w:tcPr>
            <w:tcW w:w="1658" w:type="dxa"/>
          </w:tcPr>
          <w:p w:rsidR="00A16709" w:rsidRPr="0075231C" w:rsidRDefault="00A16709" w:rsidP="00B54F6F">
            <w:pPr>
              <w:pStyle w:val="Default"/>
              <w:jc w:val="center"/>
              <w:rPr>
                <w:rFonts w:eastAsia="Times New Roman"/>
                <w:color w:val="auto"/>
                <w:sz w:val="22"/>
                <w:szCs w:val="22"/>
              </w:rPr>
            </w:pPr>
            <w:r w:rsidRPr="0075231C">
              <w:rPr>
                <w:rFonts w:eastAsia="Times New Roman"/>
                <w:color w:val="auto"/>
                <w:sz w:val="22"/>
                <w:szCs w:val="22"/>
              </w:rPr>
              <w:t>-</w:t>
            </w:r>
          </w:p>
        </w:tc>
        <w:tc>
          <w:tcPr>
            <w:tcW w:w="1461" w:type="dxa"/>
          </w:tcPr>
          <w:p w:rsidR="00A16709" w:rsidRPr="0075231C" w:rsidRDefault="00A16709" w:rsidP="00B54F6F">
            <w:pPr>
              <w:ind w:firstLine="0"/>
              <w:jc w:val="center"/>
              <w:rPr>
                <w:rFonts w:eastAsia="Times New Roman" w:cs="Times New Roman"/>
              </w:rPr>
            </w:pPr>
            <w:r w:rsidRPr="0075231C">
              <w:rPr>
                <w:rFonts w:cs="Times New Roman"/>
              </w:rPr>
              <w:t>п. Карымкары</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ЗСО 20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602041102</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Водопроводные очистные сооружения</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водоснабжения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Водопроводные очистные сооружения</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Производительность до 4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A16709" w:rsidRPr="0075231C" w:rsidRDefault="00A16709" w:rsidP="00B54F6F">
            <w:pPr>
              <w:ind w:firstLine="0"/>
              <w:jc w:val="center"/>
              <w:rPr>
                <w:rFonts w:cs="Times New Roman"/>
              </w:rPr>
            </w:pPr>
            <w:r w:rsidRPr="0075231C">
              <w:rPr>
                <w:rFonts w:eastAsia="Times New Roman" w:cs="Times New Roman"/>
              </w:rPr>
              <w:t>пгт. Талинка</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602041102</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Водопроводные очистные сооружения</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водоснабжения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Водопроводные очистные сооружения</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Производительность до 4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п. Унъюган</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602041102</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Водопроводные очистные сооружения</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водоснабжения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Водопроводные очистные сооружения</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Производительность до 4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пгт. Приобье</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602041102</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Водопроводные очистные сооружения</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водоснабжения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Водопроводные очистные сооружения</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Производительность до 4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п. Кормужи-ханка</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602041102</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Водопроводные очистные сооружения</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водоснабжения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Водопроводные очистные сооружения</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Производительность до 4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A16709" w:rsidRPr="0075231C" w:rsidRDefault="00A16709" w:rsidP="00B54F6F">
            <w:pPr>
              <w:ind w:firstLine="0"/>
              <w:jc w:val="center"/>
              <w:rPr>
                <w:rFonts w:eastAsia="Times New Roman" w:cs="Times New Roman"/>
              </w:rPr>
            </w:pPr>
            <w:r w:rsidRPr="0075231C">
              <w:rPr>
                <w:rFonts w:cs="Times New Roman"/>
              </w:rPr>
              <w:t>п. Карымкары</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14585" w:type="dxa"/>
            <w:gridSpan w:val="9"/>
            <w:shd w:val="clear" w:color="auto" w:fill="F2F2F2" w:themeFill="background1" w:themeFillShade="F2"/>
          </w:tcPr>
          <w:p w:rsidR="00A16709" w:rsidRPr="0075231C" w:rsidRDefault="00A16709" w:rsidP="00B54F6F">
            <w:pPr>
              <w:ind w:firstLine="0"/>
              <w:jc w:val="center"/>
              <w:rPr>
                <w:rFonts w:eastAsia="Times New Roman" w:cs="Times New Roman"/>
              </w:rPr>
            </w:pPr>
            <w:r w:rsidRPr="0075231C">
              <w:rPr>
                <w:rFonts w:eastAsia="Times New Roman" w:cs="Times New Roman"/>
                <w:b/>
                <w:i/>
              </w:rPr>
              <w:t>Объекты водоотведения</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Строительство сбросного канализационного коллектора с. Перегребное</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с. Перегребное</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Строительство локальных канализационных очистных сооружений в д. Нижние Нарыкары</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д.  Нижние Нарыкары</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Реконструкция канализационных очистных сооружений пгт. Приобье</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пгт. Приобье</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bookmarkStart w:id="13" w:name="__DdeLink__4987_2970537262"/>
            <w:r w:rsidRPr="0075231C">
              <w:rPr>
                <w:rFonts w:eastAsia="Times New Roman" w:cs="Times New Roman"/>
              </w:rPr>
              <w:t>Охранная зона 30 м</w:t>
            </w:r>
            <w:bookmarkEnd w:id="13"/>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cs="Times New Roman"/>
              </w:rPr>
              <w:t>КОС пгт. Талинка Октябрьского района</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eastAsia="Times New Roman" w:cs="Times New Roman"/>
              </w:rPr>
            </w:pPr>
            <w:r w:rsidRPr="0075231C">
              <w:rPr>
                <w:rFonts w:cs="Times New Roman"/>
              </w:rPr>
              <w:t>пгт. Талинка</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Строительство локальных канализационных очистных сооружений в с. Сергино</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п. Сергино</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Строительство локальных канализационных очистных сооружений, п. Кормужиханка</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п. Кормужи-ханка</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Строительство локальных канализационных очистных сооружений с Большой Атлым</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с. Большой Атлым</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Строительство локальных канализационных очистных сооружений с. Малый Атлым</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с. Малый Атлым</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Строительство локальных канализационных очистных сооружений п. Комсомольский</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п. Комсомольский</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Строительство локальных канализационных очистных сооружений п. Заречный</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eastAsia="Times New Roman" w:cs="Times New Roman"/>
              </w:rPr>
            </w:pPr>
            <w:r w:rsidRPr="0075231C">
              <w:rPr>
                <w:rFonts w:cs="Times New Roman"/>
              </w:rPr>
              <w:t>п. Заречный</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Строительство локальных канализационных очистных сооружений п. Большие Леуши</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eastAsia="Times New Roman" w:cs="Times New Roman"/>
              </w:rPr>
            </w:pPr>
            <w:r w:rsidRPr="0075231C">
              <w:rPr>
                <w:rFonts w:cs="Times New Roman"/>
              </w:rPr>
              <w:t>п. Большие Леуши</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Канализационно-очистные сооружения для МКОУ «Карымкарская средняя общеобразовательная школа»</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eastAsia="Times New Roman" w:cs="Times New Roman"/>
              </w:rPr>
            </w:pPr>
            <w:r w:rsidRPr="0075231C">
              <w:rPr>
                <w:rFonts w:cs="Times New Roman"/>
              </w:rPr>
              <w:t>п. Карымкары</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602041301</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Строительство локальных канализационных очистных сооружений п. Горнореченск</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eastAsia="Times New Roman" w:cs="Times New Roman"/>
              </w:rPr>
            </w:pPr>
            <w:r w:rsidRPr="0075231C">
              <w:rPr>
                <w:rFonts w:eastAsia="Times New Roman" w:cs="Times New Roman"/>
              </w:rPr>
              <w:t>п. Горнореченск</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602041303</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Строительство локальных канализационных очистных сооружений с. Каменное</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cs="Times New Roman"/>
              </w:rPr>
            </w:pPr>
            <w:r w:rsidRPr="0075231C">
              <w:rPr>
                <w:rFonts w:eastAsia="Times New Roman" w:cs="Times New Roman"/>
              </w:rPr>
              <w:t>с. Каменное</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602041303</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Строительство локальных канализационных очистных сооружений с. Пальяново</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cs="Times New Roman"/>
              </w:rPr>
            </w:pPr>
            <w:r w:rsidRPr="0075231C">
              <w:rPr>
                <w:rFonts w:eastAsia="Times New Roman" w:cs="Times New Roman"/>
              </w:rPr>
              <w:t>с. Пальяново</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694" w:type="dxa"/>
            <w:shd w:val="clear" w:color="auto" w:fill="F2F2F2" w:themeFill="background1" w:themeFillShade="F2"/>
          </w:tcPr>
          <w:p w:rsidR="00A16709" w:rsidRPr="0075231C" w:rsidRDefault="00A16709" w:rsidP="00B54F6F">
            <w:pPr>
              <w:pStyle w:val="affc"/>
              <w:numPr>
                <w:ilvl w:val="0"/>
                <w:numId w:val="18"/>
              </w:numPr>
              <w:ind w:left="0" w:firstLine="0"/>
              <w:jc w:val="center"/>
              <w:rPr>
                <w:rFonts w:eastAsia="Times New Roman" w:cs="Times New Roman"/>
              </w:rPr>
            </w:pPr>
          </w:p>
        </w:tc>
        <w:tc>
          <w:tcPr>
            <w:tcW w:w="1134" w:type="dxa"/>
          </w:tcPr>
          <w:p w:rsidR="00A16709" w:rsidRPr="0075231C" w:rsidRDefault="00A16709" w:rsidP="00B54F6F">
            <w:pPr>
              <w:ind w:firstLine="0"/>
              <w:jc w:val="left"/>
              <w:rPr>
                <w:rFonts w:cs="Times New Roman"/>
              </w:rPr>
            </w:pPr>
            <w:r w:rsidRPr="0075231C">
              <w:rPr>
                <w:rFonts w:cs="Times New Roman"/>
              </w:rPr>
              <w:t>602041303</w:t>
            </w:r>
          </w:p>
        </w:tc>
        <w:tc>
          <w:tcPr>
            <w:tcW w:w="1602" w:type="dxa"/>
          </w:tcPr>
          <w:p w:rsidR="00A16709" w:rsidRPr="0075231C" w:rsidRDefault="00A16709" w:rsidP="00B54F6F">
            <w:pPr>
              <w:ind w:firstLine="0"/>
              <w:jc w:val="left"/>
              <w:rPr>
                <w:rFonts w:eastAsia="Times New Roman" w:cs="Times New Roman"/>
              </w:rPr>
            </w:pPr>
            <w:r w:rsidRPr="0075231C">
              <w:rPr>
                <w:rFonts w:eastAsia="Times New Roman" w:cs="Times New Roman"/>
              </w:rPr>
              <w:t>Очистные сооружения (КОС)</w:t>
            </w:r>
          </w:p>
        </w:tc>
        <w:tc>
          <w:tcPr>
            <w:tcW w:w="1134" w:type="dxa"/>
          </w:tcPr>
          <w:p w:rsidR="00A16709" w:rsidRPr="0075231C" w:rsidRDefault="00A16709" w:rsidP="00B54F6F">
            <w:pPr>
              <w:ind w:firstLine="0"/>
              <w:jc w:val="left"/>
              <w:rPr>
                <w:rFonts w:eastAsia="Times New Roman" w:cs="Times New Roman"/>
              </w:rPr>
            </w:pPr>
            <w:r w:rsidRPr="0075231C">
              <w:rPr>
                <w:rFonts w:eastAsia="Times New Roman" w:cs="Times New Roman"/>
              </w:rPr>
              <w:t>Развитие водоотведения</w:t>
            </w:r>
          </w:p>
        </w:tc>
        <w:tc>
          <w:tcPr>
            <w:tcW w:w="2410" w:type="dxa"/>
          </w:tcPr>
          <w:p w:rsidR="00A16709" w:rsidRPr="0075231C" w:rsidRDefault="00A16709" w:rsidP="00B54F6F">
            <w:pPr>
              <w:ind w:firstLine="0"/>
              <w:jc w:val="left"/>
              <w:rPr>
                <w:rFonts w:eastAsia="Times New Roman" w:cs="Times New Roman"/>
              </w:rPr>
            </w:pPr>
            <w:r w:rsidRPr="0075231C">
              <w:rPr>
                <w:rFonts w:eastAsia="Times New Roman" w:cs="Times New Roman"/>
              </w:rPr>
              <w:t>Строительство локальных канализационных очистных сооружений с. Шеркалы</w:t>
            </w:r>
          </w:p>
        </w:tc>
        <w:tc>
          <w:tcPr>
            <w:tcW w:w="1658" w:type="dxa"/>
          </w:tcPr>
          <w:p w:rsidR="00A16709" w:rsidRPr="0075231C" w:rsidRDefault="00A16709"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A16709" w:rsidRPr="0075231C" w:rsidRDefault="00A16709" w:rsidP="00B54F6F">
            <w:pPr>
              <w:ind w:firstLine="0"/>
              <w:jc w:val="center"/>
              <w:rPr>
                <w:rFonts w:cs="Times New Roman"/>
              </w:rPr>
            </w:pPr>
            <w:r w:rsidRPr="0075231C">
              <w:rPr>
                <w:rFonts w:eastAsia="Times New Roman" w:cs="Times New Roman"/>
              </w:rPr>
              <w:t>с. Шеркалы</w:t>
            </w:r>
          </w:p>
        </w:tc>
        <w:tc>
          <w:tcPr>
            <w:tcW w:w="2932" w:type="dxa"/>
          </w:tcPr>
          <w:p w:rsidR="00A16709" w:rsidRPr="0075231C" w:rsidRDefault="00A16709"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A16709" w:rsidRPr="0075231C" w:rsidRDefault="00A16709" w:rsidP="00B54F6F">
            <w:pPr>
              <w:ind w:firstLine="0"/>
              <w:jc w:val="center"/>
              <w:rPr>
                <w:rFonts w:eastAsia="Times New Roman" w:cs="Times New Roman"/>
              </w:rPr>
            </w:pPr>
            <w:r w:rsidRPr="0075231C">
              <w:rPr>
                <w:rFonts w:eastAsia="Times New Roman" w:cs="Times New Roman"/>
              </w:rPr>
              <w:t>Охранная зона 30 м</w:t>
            </w:r>
          </w:p>
        </w:tc>
      </w:tr>
      <w:tr w:rsidR="00A16709" w:rsidRPr="0075231C" w:rsidTr="00BA7014">
        <w:trPr>
          <w:cantSplit/>
        </w:trPr>
        <w:tc>
          <w:tcPr>
            <w:tcW w:w="14585" w:type="dxa"/>
            <w:gridSpan w:val="9"/>
            <w:shd w:val="clear" w:color="auto" w:fill="F2F2F2" w:themeFill="background1" w:themeFillShade="F2"/>
          </w:tcPr>
          <w:p w:rsidR="00A16709" w:rsidRPr="0075231C" w:rsidRDefault="00A16709" w:rsidP="00B54F6F">
            <w:pPr>
              <w:ind w:firstLine="0"/>
              <w:jc w:val="center"/>
              <w:rPr>
                <w:rFonts w:eastAsia="Times New Roman" w:cs="Times New Roman"/>
              </w:rPr>
            </w:pPr>
            <w:r w:rsidRPr="0075231C">
              <w:rPr>
                <w:rFonts w:eastAsia="Times New Roman" w:cs="Times New Roman"/>
                <w:b/>
                <w:i/>
              </w:rPr>
              <w:t>Объекты теплоснабжения</w:t>
            </w:r>
          </w:p>
        </w:tc>
      </w:tr>
      <w:tr w:rsidR="003B5994" w:rsidRPr="0075231C" w:rsidTr="00BA7014">
        <w:trPr>
          <w:cantSplit/>
        </w:trPr>
        <w:tc>
          <w:tcPr>
            <w:tcW w:w="694" w:type="dxa"/>
            <w:shd w:val="clear" w:color="auto" w:fill="F2F2F2" w:themeFill="background1" w:themeFillShade="F2"/>
          </w:tcPr>
          <w:p w:rsidR="003B5994" w:rsidRPr="0075231C" w:rsidRDefault="003B5994" w:rsidP="00B54F6F">
            <w:pPr>
              <w:pStyle w:val="affc"/>
              <w:numPr>
                <w:ilvl w:val="0"/>
                <w:numId w:val="18"/>
              </w:numPr>
              <w:ind w:left="0" w:firstLine="0"/>
              <w:jc w:val="center"/>
              <w:rPr>
                <w:rFonts w:eastAsia="Times New Roman" w:cs="Times New Roman"/>
              </w:rPr>
            </w:pPr>
          </w:p>
        </w:tc>
        <w:tc>
          <w:tcPr>
            <w:tcW w:w="1134" w:type="dxa"/>
          </w:tcPr>
          <w:p w:rsidR="003B5994" w:rsidRPr="0075231C" w:rsidRDefault="003B5994" w:rsidP="00B54F6F">
            <w:pPr>
              <w:ind w:firstLine="0"/>
              <w:jc w:val="left"/>
              <w:rPr>
                <w:rFonts w:cs="Times New Roman"/>
              </w:rPr>
            </w:pPr>
            <w:r w:rsidRPr="0075231C">
              <w:rPr>
                <w:rFonts w:cs="Times New Roman"/>
              </w:rPr>
              <w:t>602040901</w:t>
            </w:r>
          </w:p>
        </w:tc>
        <w:tc>
          <w:tcPr>
            <w:tcW w:w="1602" w:type="dxa"/>
          </w:tcPr>
          <w:p w:rsidR="003B5994" w:rsidRPr="0075231C" w:rsidRDefault="003B5994" w:rsidP="00B54F6F">
            <w:pPr>
              <w:ind w:firstLine="0"/>
              <w:jc w:val="left"/>
              <w:rPr>
                <w:rFonts w:eastAsia="Times New Roman" w:cs="Times New Roman"/>
              </w:rPr>
            </w:pPr>
            <w:r w:rsidRPr="0075231C">
              <w:rPr>
                <w:rFonts w:eastAsia="Times New Roman" w:cs="Times New Roman"/>
              </w:rPr>
              <w:t>Источник тепловой энергии</w:t>
            </w:r>
          </w:p>
        </w:tc>
        <w:tc>
          <w:tcPr>
            <w:tcW w:w="1134" w:type="dxa"/>
          </w:tcPr>
          <w:p w:rsidR="003B5994" w:rsidRPr="0075231C" w:rsidRDefault="003B5994" w:rsidP="00B54F6F">
            <w:pPr>
              <w:ind w:firstLine="0"/>
              <w:jc w:val="left"/>
              <w:rPr>
                <w:rFonts w:eastAsia="Times New Roman" w:cs="Times New Roman"/>
              </w:rPr>
            </w:pPr>
            <w:r w:rsidRPr="0075231C">
              <w:rPr>
                <w:rFonts w:eastAsia="Times New Roman" w:cs="Times New Roman"/>
              </w:rPr>
              <w:t>Развитие теплоснабжения</w:t>
            </w:r>
          </w:p>
        </w:tc>
        <w:tc>
          <w:tcPr>
            <w:tcW w:w="2410" w:type="dxa"/>
          </w:tcPr>
          <w:p w:rsidR="003B5994" w:rsidRPr="0075231C" w:rsidRDefault="003B5994" w:rsidP="00B54F6F">
            <w:pPr>
              <w:ind w:firstLine="0"/>
              <w:jc w:val="center"/>
              <w:rPr>
                <w:rFonts w:eastAsia="Times New Roman" w:cs="Times New Roman"/>
              </w:rPr>
            </w:pPr>
            <w:r w:rsidRPr="0075231C">
              <w:rPr>
                <w:rFonts w:eastAsia="Times New Roman" w:cs="Times New Roman"/>
              </w:rPr>
              <w:t>Котельная</w:t>
            </w:r>
          </w:p>
        </w:tc>
        <w:tc>
          <w:tcPr>
            <w:tcW w:w="1658" w:type="dxa"/>
          </w:tcPr>
          <w:p w:rsidR="003B5994" w:rsidRPr="0075231C" w:rsidRDefault="003B5994"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3B5994" w:rsidRPr="0075231C" w:rsidRDefault="003B5994" w:rsidP="00B54F6F">
            <w:pPr>
              <w:ind w:firstLine="0"/>
              <w:jc w:val="center"/>
              <w:rPr>
                <w:rFonts w:eastAsia="Times New Roman" w:cs="Times New Roman"/>
              </w:rPr>
            </w:pPr>
            <w:r w:rsidRPr="0075231C">
              <w:rPr>
                <w:rFonts w:eastAsia="Times New Roman" w:cs="Times New Roman"/>
              </w:rPr>
              <w:t>пгт. Приобье</w:t>
            </w:r>
          </w:p>
        </w:tc>
        <w:tc>
          <w:tcPr>
            <w:tcW w:w="2932" w:type="dxa"/>
          </w:tcPr>
          <w:p w:rsidR="003B5994" w:rsidRPr="0075231C" w:rsidRDefault="003B5994"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3B5994" w:rsidRPr="003B5994" w:rsidRDefault="003B5994" w:rsidP="00B54F6F">
            <w:pPr>
              <w:ind w:firstLine="0"/>
              <w:jc w:val="center"/>
              <w:rPr>
                <w:rFonts w:eastAsia="Times New Roman" w:cs="Times New Roman"/>
              </w:rPr>
            </w:pPr>
            <w:r w:rsidRPr="003B5994">
              <w:rPr>
                <w:rFonts w:eastAsia="Times New Roman" w:cs="Times New Roman"/>
              </w:rPr>
              <w:t>СЗЗ 50 м*</w:t>
            </w:r>
          </w:p>
        </w:tc>
      </w:tr>
      <w:tr w:rsidR="003B5994" w:rsidRPr="0075231C" w:rsidTr="00BA7014">
        <w:trPr>
          <w:cantSplit/>
        </w:trPr>
        <w:tc>
          <w:tcPr>
            <w:tcW w:w="694" w:type="dxa"/>
            <w:shd w:val="clear" w:color="auto" w:fill="F2F2F2" w:themeFill="background1" w:themeFillShade="F2"/>
          </w:tcPr>
          <w:p w:rsidR="003B5994" w:rsidRPr="0075231C" w:rsidRDefault="003B5994" w:rsidP="00B54F6F">
            <w:pPr>
              <w:pStyle w:val="affc"/>
              <w:numPr>
                <w:ilvl w:val="0"/>
                <w:numId w:val="18"/>
              </w:numPr>
              <w:ind w:left="0" w:firstLine="0"/>
              <w:jc w:val="center"/>
              <w:rPr>
                <w:rFonts w:eastAsia="Times New Roman" w:cs="Times New Roman"/>
              </w:rPr>
            </w:pPr>
          </w:p>
        </w:tc>
        <w:tc>
          <w:tcPr>
            <w:tcW w:w="1134" w:type="dxa"/>
          </w:tcPr>
          <w:p w:rsidR="003B5994" w:rsidRPr="0075231C" w:rsidRDefault="003B5994" w:rsidP="00B54F6F">
            <w:pPr>
              <w:ind w:firstLine="0"/>
              <w:jc w:val="left"/>
              <w:rPr>
                <w:rFonts w:cs="Times New Roman"/>
                <w:lang w:val="en-US"/>
              </w:rPr>
            </w:pPr>
            <w:r w:rsidRPr="0075231C">
              <w:rPr>
                <w:rFonts w:cs="Times New Roman"/>
              </w:rPr>
              <w:t>602040901</w:t>
            </w:r>
          </w:p>
        </w:tc>
        <w:tc>
          <w:tcPr>
            <w:tcW w:w="1602" w:type="dxa"/>
          </w:tcPr>
          <w:p w:rsidR="003B5994" w:rsidRPr="0075231C" w:rsidRDefault="003B5994" w:rsidP="00B54F6F">
            <w:pPr>
              <w:ind w:firstLine="0"/>
              <w:jc w:val="left"/>
              <w:rPr>
                <w:rFonts w:eastAsia="Times New Roman" w:cs="Times New Roman"/>
              </w:rPr>
            </w:pPr>
            <w:r w:rsidRPr="0075231C">
              <w:rPr>
                <w:rFonts w:eastAsia="Times New Roman" w:cs="Times New Roman"/>
              </w:rPr>
              <w:t>Источник тепловой энергии</w:t>
            </w:r>
          </w:p>
        </w:tc>
        <w:tc>
          <w:tcPr>
            <w:tcW w:w="1134" w:type="dxa"/>
          </w:tcPr>
          <w:p w:rsidR="003B5994" w:rsidRPr="0075231C" w:rsidRDefault="003B5994" w:rsidP="00B54F6F">
            <w:pPr>
              <w:ind w:firstLine="0"/>
              <w:jc w:val="left"/>
              <w:rPr>
                <w:rFonts w:eastAsia="Times New Roman" w:cs="Times New Roman"/>
              </w:rPr>
            </w:pPr>
            <w:r w:rsidRPr="0075231C">
              <w:rPr>
                <w:rFonts w:eastAsia="Times New Roman" w:cs="Times New Roman"/>
              </w:rPr>
              <w:t>Развитие теплоснабжения</w:t>
            </w:r>
          </w:p>
        </w:tc>
        <w:tc>
          <w:tcPr>
            <w:tcW w:w="2410" w:type="dxa"/>
          </w:tcPr>
          <w:p w:rsidR="003B5994" w:rsidRPr="0075231C" w:rsidRDefault="003B5994" w:rsidP="00B54F6F">
            <w:pPr>
              <w:ind w:firstLine="0"/>
              <w:jc w:val="center"/>
              <w:rPr>
                <w:rFonts w:eastAsia="Times New Roman" w:cs="Times New Roman"/>
              </w:rPr>
            </w:pPr>
            <w:r w:rsidRPr="0075231C">
              <w:rPr>
                <w:rFonts w:eastAsia="Times New Roman" w:cs="Times New Roman"/>
              </w:rPr>
              <w:t>Котельная</w:t>
            </w:r>
          </w:p>
        </w:tc>
        <w:tc>
          <w:tcPr>
            <w:tcW w:w="1658" w:type="dxa"/>
          </w:tcPr>
          <w:p w:rsidR="003B5994" w:rsidRPr="0075231C" w:rsidRDefault="003B5994"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3B5994" w:rsidRPr="0075231C" w:rsidRDefault="003B5994" w:rsidP="00B54F6F">
            <w:pPr>
              <w:ind w:firstLine="0"/>
              <w:jc w:val="center"/>
              <w:rPr>
                <w:rFonts w:eastAsia="Times New Roman" w:cs="Times New Roman"/>
              </w:rPr>
            </w:pPr>
            <w:r w:rsidRPr="0075231C">
              <w:rPr>
                <w:rFonts w:eastAsia="Times New Roman" w:cs="Times New Roman"/>
              </w:rPr>
              <w:t>пгт. Приобье</w:t>
            </w:r>
          </w:p>
        </w:tc>
        <w:tc>
          <w:tcPr>
            <w:tcW w:w="2932" w:type="dxa"/>
          </w:tcPr>
          <w:p w:rsidR="003B5994" w:rsidRPr="0075231C" w:rsidRDefault="003B5994"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3B5994" w:rsidRPr="003B5994" w:rsidRDefault="003B5994" w:rsidP="00B54F6F">
            <w:pPr>
              <w:ind w:firstLine="0"/>
              <w:jc w:val="center"/>
              <w:rPr>
                <w:rFonts w:eastAsia="Times New Roman" w:cs="Times New Roman"/>
              </w:rPr>
            </w:pPr>
            <w:r w:rsidRPr="003B5994">
              <w:rPr>
                <w:rFonts w:eastAsia="Times New Roman" w:cs="Times New Roman"/>
              </w:rPr>
              <w:t>СЗЗ 50 м*</w:t>
            </w:r>
          </w:p>
        </w:tc>
      </w:tr>
      <w:tr w:rsidR="003B5994" w:rsidRPr="0075231C" w:rsidTr="00BA7014">
        <w:trPr>
          <w:cantSplit/>
        </w:trPr>
        <w:tc>
          <w:tcPr>
            <w:tcW w:w="694" w:type="dxa"/>
            <w:shd w:val="clear" w:color="auto" w:fill="F2F2F2" w:themeFill="background1" w:themeFillShade="F2"/>
          </w:tcPr>
          <w:p w:rsidR="003B5994" w:rsidRPr="0075231C" w:rsidRDefault="003B5994" w:rsidP="00B54F6F">
            <w:pPr>
              <w:pStyle w:val="affc"/>
              <w:numPr>
                <w:ilvl w:val="0"/>
                <w:numId w:val="18"/>
              </w:numPr>
              <w:ind w:left="0" w:firstLine="0"/>
              <w:jc w:val="center"/>
              <w:rPr>
                <w:rFonts w:eastAsia="Times New Roman" w:cs="Times New Roman"/>
              </w:rPr>
            </w:pPr>
          </w:p>
        </w:tc>
        <w:tc>
          <w:tcPr>
            <w:tcW w:w="1134" w:type="dxa"/>
          </w:tcPr>
          <w:p w:rsidR="003B5994" w:rsidRPr="0075231C" w:rsidRDefault="003B5994" w:rsidP="00B54F6F">
            <w:pPr>
              <w:ind w:firstLine="0"/>
              <w:jc w:val="left"/>
              <w:rPr>
                <w:rFonts w:cs="Times New Roman"/>
              </w:rPr>
            </w:pPr>
            <w:r w:rsidRPr="0075231C">
              <w:rPr>
                <w:rFonts w:cs="Times New Roman"/>
              </w:rPr>
              <w:t>602040901</w:t>
            </w:r>
          </w:p>
        </w:tc>
        <w:tc>
          <w:tcPr>
            <w:tcW w:w="1602" w:type="dxa"/>
          </w:tcPr>
          <w:p w:rsidR="003B5994" w:rsidRPr="0075231C" w:rsidRDefault="003B5994" w:rsidP="00B54F6F">
            <w:pPr>
              <w:ind w:firstLine="0"/>
              <w:jc w:val="left"/>
              <w:rPr>
                <w:rFonts w:eastAsia="Times New Roman" w:cs="Times New Roman"/>
              </w:rPr>
            </w:pPr>
            <w:r w:rsidRPr="0075231C">
              <w:rPr>
                <w:rFonts w:eastAsia="Times New Roman" w:cs="Times New Roman"/>
              </w:rPr>
              <w:t>Источник тепловой энергии</w:t>
            </w:r>
          </w:p>
        </w:tc>
        <w:tc>
          <w:tcPr>
            <w:tcW w:w="1134" w:type="dxa"/>
          </w:tcPr>
          <w:p w:rsidR="003B5994" w:rsidRPr="0075231C" w:rsidRDefault="003B5994" w:rsidP="00B54F6F">
            <w:pPr>
              <w:ind w:firstLine="0"/>
              <w:jc w:val="left"/>
              <w:rPr>
                <w:rFonts w:eastAsia="Times New Roman" w:cs="Times New Roman"/>
              </w:rPr>
            </w:pPr>
            <w:r w:rsidRPr="0075231C">
              <w:rPr>
                <w:rFonts w:eastAsia="Times New Roman" w:cs="Times New Roman"/>
              </w:rPr>
              <w:t>Развитие теплоснабжения</w:t>
            </w:r>
          </w:p>
        </w:tc>
        <w:tc>
          <w:tcPr>
            <w:tcW w:w="2410" w:type="dxa"/>
          </w:tcPr>
          <w:p w:rsidR="003B5994" w:rsidRPr="0075231C" w:rsidRDefault="003B5994" w:rsidP="00B54F6F">
            <w:pPr>
              <w:ind w:firstLine="0"/>
              <w:jc w:val="center"/>
              <w:rPr>
                <w:rFonts w:eastAsia="Times New Roman" w:cs="Times New Roman"/>
              </w:rPr>
            </w:pPr>
            <w:r w:rsidRPr="0075231C">
              <w:rPr>
                <w:rFonts w:eastAsia="Times New Roman" w:cs="Times New Roman"/>
              </w:rPr>
              <w:t>Строительство блок-модульной котельной в районе здания №15 по улице Пионерская в пгт. Октябрьское</w:t>
            </w:r>
          </w:p>
        </w:tc>
        <w:tc>
          <w:tcPr>
            <w:tcW w:w="1658" w:type="dxa"/>
          </w:tcPr>
          <w:p w:rsidR="003B5994" w:rsidRPr="0075231C" w:rsidRDefault="003B5994"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3B5994" w:rsidRPr="0075231C" w:rsidRDefault="003B5994" w:rsidP="00B54F6F">
            <w:pPr>
              <w:ind w:firstLine="0"/>
              <w:jc w:val="center"/>
              <w:rPr>
                <w:rFonts w:eastAsia="Times New Roman" w:cs="Times New Roman"/>
              </w:rPr>
            </w:pPr>
            <w:r w:rsidRPr="0075231C">
              <w:rPr>
                <w:rFonts w:eastAsia="Times New Roman" w:cs="Times New Roman"/>
              </w:rPr>
              <w:t>пгт. Октябрьское</w:t>
            </w:r>
          </w:p>
        </w:tc>
        <w:tc>
          <w:tcPr>
            <w:tcW w:w="2932" w:type="dxa"/>
          </w:tcPr>
          <w:p w:rsidR="003B5994" w:rsidRPr="0075231C" w:rsidRDefault="003B5994" w:rsidP="00B54F6F">
            <w:pPr>
              <w:ind w:firstLine="0"/>
              <w:jc w:val="left"/>
              <w:rPr>
                <w:rFonts w:eastAsia="Times New Roman" w:cs="Times New Roman"/>
              </w:rPr>
            </w:pPr>
            <w:r w:rsidRPr="0075231C">
              <w:rPr>
                <w:rFonts w:eastAsia="Times New Roman" w:cs="Times New Roman"/>
              </w:rPr>
              <w:t>Планируемый к размещению</w:t>
            </w:r>
          </w:p>
        </w:tc>
        <w:tc>
          <w:tcPr>
            <w:tcW w:w="1560" w:type="dxa"/>
          </w:tcPr>
          <w:p w:rsidR="003B5994" w:rsidRPr="003B5994" w:rsidRDefault="003B5994" w:rsidP="00B54F6F">
            <w:pPr>
              <w:ind w:firstLine="0"/>
              <w:jc w:val="center"/>
              <w:rPr>
                <w:rFonts w:eastAsia="Times New Roman" w:cs="Times New Roman"/>
              </w:rPr>
            </w:pPr>
            <w:r w:rsidRPr="003B5994">
              <w:rPr>
                <w:rFonts w:eastAsia="Times New Roman" w:cs="Times New Roman"/>
              </w:rPr>
              <w:t>СЗЗ 50 м*</w:t>
            </w:r>
          </w:p>
        </w:tc>
      </w:tr>
      <w:tr w:rsidR="003B5994" w:rsidRPr="0075231C" w:rsidTr="00BA7014">
        <w:trPr>
          <w:cantSplit/>
        </w:trPr>
        <w:tc>
          <w:tcPr>
            <w:tcW w:w="694" w:type="dxa"/>
            <w:shd w:val="clear" w:color="auto" w:fill="F2F2F2" w:themeFill="background1" w:themeFillShade="F2"/>
          </w:tcPr>
          <w:p w:rsidR="003B5994" w:rsidRPr="0075231C" w:rsidRDefault="003B5994" w:rsidP="00B54F6F">
            <w:pPr>
              <w:pStyle w:val="affc"/>
              <w:numPr>
                <w:ilvl w:val="0"/>
                <w:numId w:val="18"/>
              </w:numPr>
              <w:ind w:left="0" w:firstLine="0"/>
              <w:jc w:val="center"/>
              <w:rPr>
                <w:rFonts w:eastAsia="Times New Roman" w:cs="Times New Roman"/>
              </w:rPr>
            </w:pPr>
          </w:p>
        </w:tc>
        <w:tc>
          <w:tcPr>
            <w:tcW w:w="1134" w:type="dxa"/>
          </w:tcPr>
          <w:p w:rsidR="003B5994" w:rsidRPr="0075231C" w:rsidRDefault="003B5994" w:rsidP="00B54F6F">
            <w:pPr>
              <w:ind w:firstLine="0"/>
              <w:jc w:val="left"/>
              <w:rPr>
                <w:rFonts w:cs="Times New Roman"/>
              </w:rPr>
            </w:pPr>
            <w:r w:rsidRPr="0075231C">
              <w:rPr>
                <w:rFonts w:cs="Times New Roman"/>
              </w:rPr>
              <w:t>602040901</w:t>
            </w:r>
          </w:p>
        </w:tc>
        <w:tc>
          <w:tcPr>
            <w:tcW w:w="1602" w:type="dxa"/>
          </w:tcPr>
          <w:p w:rsidR="003B5994" w:rsidRPr="0075231C" w:rsidRDefault="003B5994" w:rsidP="00B54F6F">
            <w:pPr>
              <w:ind w:firstLine="0"/>
              <w:jc w:val="left"/>
              <w:rPr>
                <w:rFonts w:eastAsia="Times New Roman" w:cs="Times New Roman"/>
              </w:rPr>
            </w:pPr>
            <w:r w:rsidRPr="0075231C">
              <w:rPr>
                <w:rFonts w:eastAsia="Times New Roman" w:cs="Times New Roman"/>
              </w:rPr>
              <w:t>Источник тепловой энергии</w:t>
            </w:r>
          </w:p>
        </w:tc>
        <w:tc>
          <w:tcPr>
            <w:tcW w:w="1134" w:type="dxa"/>
          </w:tcPr>
          <w:p w:rsidR="003B5994" w:rsidRPr="0075231C" w:rsidRDefault="003B5994" w:rsidP="00B54F6F">
            <w:pPr>
              <w:ind w:firstLine="0"/>
              <w:jc w:val="left"/>
              <w:rPr>
                <w:rFonts w:eastAsia="Times New Roman" w:cs="Times New Roman"/>
              </w:rPr>
            </w:pPr>
            <w:r w:rsidRPr="0075231C">
              <w:rPr>
                <w:rFonts w:eastAsia="Times New Roman" w:cs="Times New Roman"/>
              </w:rPr>
              <w:t>Развитие теплоснабжения</w:t>
            </w:r>
          </w:p>
        </w:tc>
        <w:tc>
          <w:tcPr>
            <w:tcW w:w="2410" w:type="dxa"/>
          </w:tcPr>
          <w:p w:rsidR="003B5994" w:rsidRPr="0075231C" w:rsidRDefault="003B5994" w:rsidP="00B54F6F">
            <w:pPr>
              <w:ind w:firstLine="0"/>
              <w:jc w:val="center"/>
              <w:rPr>
                <w:rFonts w:eastAsia="Times New Roman" w:cs="Times New Roman"/>
              </w:rPr>
            </w:pPr>
            <w:r w:rsidRPr="0075231C">
              <w:rPr>
                <w:rFonts w:eastAsia="Times New Roman" w:cs="Times New Roman"/>
              </w:rPr>
              <w:t>Блочно-модульная котельная с подводящими сетями в пгт. Талинка Октябрьского района ХМАО-Югры</w:t>
            </w:r>
          </w:p>
        </w:tc>
        <w:tc>
          <w:tcPr>
            <w:tcW w:w="1658" w:type="dxa"/>
          </w:tcPr>
          <w:p w:rsidR="003B5994" w:rsidRPr="0075231C" w:rsidRDefault="003B5994"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3B5994" w:rsidRPr="0075231C" w:rsidRDefault="003B5994" w:rsidP="00B54F6F">
            <w:pPr>
              <w:ind w:firstLine="0"/>
              <w:jc w:val="center"/>
              <w:rPr>
                <w:rFonts w:eastAsia="Times New Roman" w:cs="Times New Roman"/>
              </w:rPr>
            </w:pPr>
            <w:r w:rsidRPr="0075231C">
              <w:rPr>
                <w:rFonts w:cs="Times New Roman"/>
              </w:rPr>
              <w:t>пгт. Талинка</w:t>
            </w:r>
          </w:p>
        </w:tc>
        <w:tc>
          <w:tcPr>
            <w:tcW w:w="2932" w:type="dxa"/>
          </w:tcPr>
          <w:p w:rsidR="003B5994" w:rsidRPr="0075231C" w:rsidRDefault="003B5994"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3B5994" w:rsidRPr="003B5994" w:rsidRDefault="003B5994" w:rsidP="00B54F6F">
            <w:pPr>
              <w:ind w:firstLine="0"/>
              <w:jc w:val="center"/>
              <w:rPr>
                <w:rFonts w:eastAsia="Times New Roman" w:cs="Times New Roman"/>
              </w:rPr>
            </w:pPr>
            <w:r w:rsidRPr="003B5994">
              <w:rPr>
                <w:rFonts w:eastAsia="Times New Roman" w:cs="Times New Roman"/>
              </w:rPr>
              <w:t>СЗЗ 50 м*</w:t>
            </w:r>
          </w:p>
        </w:tc>
      </w:tr>
      <w:tr w:rsidR="003B5994" w:rsidRPr="0075231C" w:rsidTr="00BA7014">
        <w:trPr>
          <w:cantSplit/>
        </w:trPr>
        <w:tc>
          <w:tcPr>
            <w:tcW w:w="694" w:type="dxa"/>
            <w:shd w:val="clear" w:color="auto" w:fill="F2F2F2" w:themeFill="background1" w:themeFillShade="F2"/>
          </w:tcPr>
          <w:p w:rsidR="003B5994" w:rsidRPr="0075231C" w:rsidRDefault="003B5994" w:rsidP="00B54F6F">
            <w:pPr>
              <w:pStyle w:val="affc"/>
              <w:numPr>
                <w:ilvl w:val="0"/>
                <w:numId w:val="18"/>
              </w:numPr>
              <w:ind w:left="0" w:firstLine="0"/>
              <w:jc w:val="center"/>
              <w:rPr>
                <w:rFonts w:eastAsia="Times New Roman" w:cs="Times New Roman"/>
              </w:rPr>
            </w:pPr>
          </w:p>
        </w:tc>
        <w:tc>
          <w:tcPr>
            <w:tcW w:w="1134" w:type="dxa"/>
          </w:tcPr>
          <w:p w:rsidR="003B5994" w:rsidRPr="0075231C" w:rsidRDefault="003B5994" w:rsidP="00B54F6F">
            <w:pPr>
              <w:ind w:firstLine="0"/>
              <w:jc w:val="left"/>
              <w:rPr>
                <w:rFonts w:cs="Times New Roman"/>
              </w:rPr>
            </w:pPr>
            <w:r w:rsidRPr="0075231C">
              <w:rPr>
                <w:rFonts w:cs="Times New Roman"/>
              </w:rPr>
              <w:t>602040901</w:t>
            </w:r>
          </w:p>
        </w:tc>
        <w:tc>
          <w:tcPr>
            <w:tcW w:w="1602" w:type="dxa"/>
          </w:tcPr>
          <w:p w:rsidR="003B5994" w:rsidRPr="0075231C" w:rsidRDefault="003B5994" w:rsidP="00B54F6F">
            <w:pPr>
              <w:ind w:firstLine="0"/>
              <w:jc w:val="left"/>
              <w:rPr>
                <w:rFonts w:eastAsia="Times New Roman" w:cs="Times New Roman"/>
              </w:rPr>
            </w:pPr>
            <w:r w:rsidRPr="0075231C">
              <w:rPr>
                <w:rFonts w:eastAsia="Times New Roman" w:cs="Times New Roman"/>
              </w:rPr>
              <w:t>Источник тепловой энергии</w:t>
            </w:r>
          </w:p>
        </w:tc>
        <w:tc>
          <w:tcPr>
            <w:tcW w:w="1134" w:type="dxa"/>
          </w:tcPr>
          <w:p w:rsidR="003B5994" w:rsidRPr="0075231C" w:rsidRDefault="003B5994" w:rsidP="00B54F6F">
            <w:pPr>
              <w:ind w:firstLine="0"/>
              <w:jc w:val="left"/>
              <w:rPr>
                <w:rFonts w:eastAsia="Times New Roman" w:cs="Times New Roman"/>
              </w:rPr>
            </w:pPr>
            <w:r w:rsidRPr="0075231C">
              <w:rPr>
                <w:rFonts w:eastAsia="Times New Roman" w:cs="Times New Roman"/>
              </w:rPr>
              <w:t>Развитие теплоснабжения</w:t>
            </w:r>
          </w:p>
        </w:tc>
        <w:tc>
          <w:tcPr>
            <w:tcW w:w="2410" w:type="dxa"/>
          </w:tcPr>
          <w:p w:rsidR="003B5994" w:rsidRPr="0075231C" w:rsidRDefault="003B5994" w:rsidP="00B54F6F">
            <w:pPr>
              <w:ind w:firstLine="0"/>
              <w:jc w:val="center"/>
              <w:rPr>
                <w:rFonts w:eastAsia="Times New Roman" w:cs="Times New Roman"/>
              </w:rPr>
            </w:pPr>
            <w:r w:rsidRPr="0075231C">
              <w:rPr>
                <w:rFonts w:eastAsia="Times New Roman" w:cs="Times New Roman"/>
              </w:rPr>
              <w:t>Блочно-модульная котельная 3 МВт п. Унъюган Октябрьского района ХМАО-Югры</w:t>
            </w:r>
          </w:p>
        </w:tc>
        <w:tc>
          <w:tcPr>
            <w:tcW w:w="1658" w:type="dxa"/>
          </w:tcPr>
          <w:p w:rsidR="003B5994" w:rsidRPr="0075231C" w:rsidRDefault="003B5994" w:rsidP="00B54F6F">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3B5994" w:rsidRPr="0075231C" w:rsidRDefault="003B5994" w:rsidP="00B54F6F">
            <w:pPr>
              <w:ind w:firstLine="0"/>
              <w:jc w:val="center"/>
              <w:rPr>
                <w:rFonts w:eastAsia="Times New Roman" w:cs="Times New Roman"/>
              </w:rPr>
            </w:pPr>
            <w:r w:rsidRPr="0075231C">
              <w:rPr>
                <w:rFonts w:cs="Times New Roman"/>
              </w:rPr>
              <w:t>п. Унъюган</w:t>
            </w:r>
          </w:p>
        </w:tc>
        <w:tc>
          <w:tcPr>
            <w:tcW w:w="2932" w:type="dxa"/>
          </w:tcPr>
          <w:p w:rsidR="003B5994" w:rsidRPr="0075231C" w:rsidRDefault="003B5994" w:rsidP="00B54F6F">
            <w:pPr>
              <w:ind w:firstLine="0"/>
              <w:jc w:val="left"/>
              <w:rPr>
                <w:rFonts w:eastAsia="Times New Roman" w:cs="Times New Roman"/>
              </w:rPr>
            </w:pPr>
            <w:r w:rsidRPr="0075231C">
              <w:rPr>
                <w:rFonts w:eastAsia="Times New Roman" w:cs="Times New Roman"/>
              </w:rPr>
              <w:t>Планируемый к реконструкции</w:t>
            </w:r>
          </w:p>
        </w:tc>
        <w:tc>
          <w:tcPr>
            <w:tcW w:w="1560" w:type="dxa"/>
          </w:tcPr>
          <w:p w:rsidR="003B5994" w:rsidRPr="003B5994" w:rsidRDefault="003B5994" w:rsidP="00B54F6F">
            <w:pPr>
              <w:ind w:firstLine="0"/>
              <w:jc w:val="center"/>
              <w:rPr>
                <w:rFonts w:eastAsia="Times New Roman" w:cs="Times New Roman"/>
              </w:rPr>
            </w:pPr>
            <w:r w:rsidRPr="003B5994">
              <w:rPr>
                <w:rFonts w:eastAsia="Times New Roman" w:cs="Times New Roman"/>
              </w:rPr>
              <w:t>СЗЗ 50 м*</w:t>
            </w:r>
          </w:p>
        </w:tc>
      </w:tr>
    </w:tbl>
    <w:p w:rsidR="003B5994" w:rsidRPr="003B5994" w:rsidRDefault="003B5994" w:rsidP="003B5994">
      <w:bookmarkStart w:id="14" w:name="_Toc58931376"/>
      <w:bookmarkEnd w:id="10"/>
      <w:r w:rsidRPr="003B5994">
        <w:lastRenderedPageBreak/>
        <w:t>*Ширина санитарно-защитной зоны котельных согласно п.4.2 СанПиН 2.2.1/2.1.1.1200-03 составляет 50 м от здания котельной. Точная ширина СЗЗ котельной, подготавливается и утверждается проектом с предварительным согласованием с контролирующими организациями, проведением измерений на местности и расчетом в специальных программах в соответствии с Постановлением Правительства РФ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3B5994" w:rsidRDefault="003B5994" w:rsidP="003B5994">
      <w:pPr>
        <w:pStyle w:val="20"/>
        <w:numPr>
          <w:ilvl w:val="0"/>
          <w:numId w:val="0"/>
        </w:numPr>
      </w:pPr>
    </w:p>
    <w:p w:rsidR="00A16709" w:rsidRPr="00DC251F" w:rsidRDefault="002F2E4F" w:rsidP="002F2E4F">
      <w:pPr>
        <w:pStyle w:val="20"/>
        <w:numPr>
          <w:ilvl w:val="0"/>
          <w:numId w:val="0"/>
        </w:numPr>
        <w:ind w:left="360"/>
      </w:pPr>
      <w:r>
        <w:t xml:space="preserve">2.2. </w:t>
      </w:r>
      <w:r w:rsidR="00A16709" w:rsidRPr="00DC251F">
        <w:t>Сведения об объектах</w:t>
      </w:r>
      <w:r w:rsidR="00A16709">
        <w:t xml:space="preserve"> местного значения муниципального района</w:t>
      </w:r>
      <w:r w:rsidR="00A16709" w:rsidRPr="00DC251F">
        <w:t xml:space="preserve"> в области </w:t>
      </w:r>
      <w:r w:rsidR="00A16709">
        <w:t>транспортной</w:t>
      </w:r>
      <w:r w:rsidR="00A16709" w:rsidRPr="00F73CB0">
        <w:t xml:space="preserve"> инфраструктуры</w:t>
      </w:r>
      <w:bookmarkEnd w:id="14"/>
    </w:p>
    <w:p w:rsidR="00D24D38" w:rsidRDefault="00D24D38" w:rsidP="00D24D38">
      <w:pPr>
        <w:keepNext/>
        <w:spacing w:before="120"/>
        <w:jc w:val="right"/>
        <w:rPr>
          <w:b/>
          <w:i/>
        </w:rPr>
      </w:pPr>
      <w:bookmarkStart w:id="15" w:name="_Toc58931377"/>
      <w:bookmarkStart w:id="16" w:name="_Toc58931378"/>
      <w:r>
        <w:rPr>
          <w:b/>
          <w:i/>
        </w:rPr>
        <w:t>Таблица 2.2</w:t>
      </w:r>
    </w:p>
    <w:p w:rsidR="00D24D38" w:rsidRDefault="00D24D38" w:rsidP="00D24D38">
      <w:pPr>
        <w:keepNext/>
        <w:suppressAutoHyphens/>
        <w:spacing w:after="120"/>
        <w:ind w:firstLine="0"/>
        <w:jc w:val="center"/>
        <w:rPr>
          <w:b/>
          <w:i/>
          <w:lang w:eastAsia="ar-SA" w:bidi="en-US"/>
        </w:rPr>
      </w:pPr>
      <w:r>
        <w:rPr>
          <w:b/>
          <w:i/>
          <w:lang w:eastAsia="ar-SA" w:bidi="en-US"/>
        </w:rPr>
        <w:t>Сведения об объектах местного значения муниципального района в области транспортной инфраструктуры</w:t>
      </w:r>
    </w:p>
    <w:tbl>
      <w:tblPr>
        <w:tblStyle w:val="af2"/>
        <w:tblW w:w="1458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693"/>
        <w:gridCol w:w="1134"/>
        <w:gridCol w:w="1417"/>
        <w:gridCol w:w="1135"/>
        <w:gridCol w:w="2593"/>
        <w:gridCol w:w="1657"/>
        <w:gridCol w:w="1461"/>
        <w:gridCol w:w="2931"/>
        <w:gridCol w:w="1559"/>
      </w:tblGrid>
      <w:tr w:rsidR="00D24D38" w:rsidTr="00D24D38">
        <w:trPr>
          <w:cantSplit/>
          <w:tblHeader/>
        </w:trPr>
        <w:tc>
          <w:tcPr>
            <w:tcW w:w="6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D24D38" w:rsidRDefault="00D24D38">
            <w:pPr>
              <w:pStyle w:val="aff7"/>
              <w:keepNext/>
              <w:ind w:firstLine="0"/>
              <w:jc w:val="center"/>
              <w:rPr>
                <w:b/>
                <w:i/>
                <w:szCs w:val="22"/>
                <w:lang w:val="ru-RU"/>
              </w:rPr>
            </w:pPr>
            <w:r>
              <w:rPr>
                <w:b/>
                <w:i/>
                <w:szCs w:val="22"/>
                <w:lang w:val="ru-RU"/>
              </w:rPr>
              <w:t>Номер объекта</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D24D38" w:rsidRDefault="00D24D38">
            <w:pPr>
              <w:pStyle w:val="aff7"/>
              <w:keepNext/>
              <w:ind w:firstLine="0"/>
              <w:jc w:val="center"/>
              <w:rPr>
                <w:b/>
                <w:i/>
                <w:szCs w:val="22"/>
                <w:lang w:val="ru-RU"/>
              </w:rPr>
            </w:pPr>
            <w:r>
              <w:rPr>
                <w:b/>
                <w:i/>
                <w:szCs w:val="22"/>
                <w:lang w:val="ru-RU"/>
              </w:rPr>
              <w:t>Код объекта</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D24D38" w:rsidRDefault="00D24D38">
            <w:pPr>
              <w:pStyle w:val="aff7"/>
              <w:keepNext/>
              <w:ind w:firstLine="0"/>
              <w:jc w:val="center"/>
              <w:rPr>
                <w:b/>
                <w:i/>
                <w:szCs w:val="22"/>
                <w:lang w:val="ru-RU"/>
              </w:rPr>
            </w:pPr>
            <w:r>
              <w:rPr>
                <w:b/>
                <w:i/>
                <w:szCs w:val="22"/>
                <w:lang w:val="ru-RU"/>
              </w:rPr>
              <w:t>Вид объекта</w:t>
            </w:r>
          </w:p>
        </w:tc>
        <w:tc>
          <w:tcPr>
            <w:tcW w:w="11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D24D38" w:rsidRDefault="00D24D38">
            <w:pPr>
              <w:pStyle w:val="aff7"/>
              <w:keepNext/>
              <w:ind w:firstLine="0"/>
              <w:jc w:val="center"/>
              <w:rPr>
                <w:b/>
                <w:i/>
                <w:szCs w:val="22"/>
                <w:lang w:val="ru-RU"/>
              </w:rPr>
            </w:pPr>
            <w:r>
              <w:rPr>
                <w:b/>
                <w:i/>
                <w:szCs w:val="22"/>
                <w:lang w:val="ru-RU"/>
              </w:rPr>
              <w:t>Назначение объекта</w:t>
            </w:r>
          </w:p>
        </w:tc>
        <w:tc>
          <w:tcPr>
            <w:tcW w:w="25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D24D38" w:rsidRDefault="00D24D38">
            <w:pPr>
              <w:pStyle w:val="aff7"/>
              <w:keepNext/>
              <w:ind w:firstLine="0"/>
              <w:jc w:val="center"/>
              <w:rPr>
                <w:b/>
                <w:i/>
                <w:szCs w:val="22"/>
                <w:lang w:val="ru-RU"/>
              </w:rPr>
            </w:pPr>
            <w:r>
              <w:rPr>
                <w:b/>
                <w:i/>
                <w:szCs w:val="22"/>
                <w:lang w:val="ru-RU"/>
              </w:rPr>
              <w:t>Наименование объекта</w:t>
            </w:r>
          </w:p>
        </w:tc>
        <w:tc>
          <w:tcPr>
            <w:tcW w:w="165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D24D38" w:rsidRDefault="00D24D38">
            <w:pPr>
              <w:pStyle w:val="aff7"/>
              <w:keepNext/>
              <w:ind w:firstLine="0"/>
              <w:jc w:val="center"/>
              <w:rPr>
                <w:b/>
                <w:i/>
                <w:szCs w:val="22"/>
                <w:lang w:val="ru-RU"/>
              </w:rPr>
            </w:pPr>
            <w:r>
              <w:rPr>
                <w:b/>
                <w:i/>
                <w:szCs w:val="22"/>
                <w:lang w:val="ru-RU"/>
              </w:rPr>
              <w:t>Основные характеристики объекта</w:t>
            </w:r>
          </w:p>
        </w:tc>
        <w:tc>
          <w:tcPr>
            <w:tcW w:w="14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D24D38" w:rsidRDefault="00D24D38">
            <w:pPr>
              <w:pStyle w:val="aff7"/>
              <w:keepNext/>
              <w:ind w:firstLine="0"/>
              <w:jc w:val="center"/>
              <w:rPr>
                <w:b/>
                <w:i/>
                <w:szCs w:val="22"/>
                <w:lang w:val="ru-RU"/>
              </w:rPr>
            </w:pPr>
            <w:r>
              <w:rPr>
                <w:b/>
                <w:i/>
                <w:szCs w:val="22"/>
                <w:lang w:val="ru-RU"/>
              </w:rPr>
              <w:t>Местоположение</w:t>
            </w:r>
          </w:p>
        </w:tc>
        <w:tc>
          <w:tcPr>
            <w:tcW w:w="29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D24D38" w:rsidRDefault="00D24D38">
            <w:pPr>
              <w:pStyle w:val="aff7"/>
              <w:keepNext/>
              <w:ind w:firstLine="0"/>
              <w:jc w:val="center"/>
              <w:rPr>
                <w:b/>
                <w:i/>
                <w:szCs w:val="22"/>
                <w:lang w:val="ru-RU"/>
              </w:rPr>
            </w:pPr>
            <w:r>
              <w:rPr>
                <w:b/>
                <w:i/>
                <w:szCs w:val="22"/>
                <w:lang w:val="ru-RU"/>
              </w:rPr>
              <w:t>Планируемые мероприятия по объекту</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D24D38" w:rsidRDefault="00D24D38">
            <w:pPr>
              <w:pStyle w:val="aff7"/>
              <w:keepNext/>
              <w:ind w:firstLine="0"/>
              <w:jc w:val="center"/>
              <w:rPr>
                <w:b/>
                <w:i/>
                <w:szCs w:val="22"/>
                <w:lang w:val="ru-RU"/>
              </w:rPr>
            </w:pPr>
            <w:r>
              <w:rPr>
                <w:b/>
                <w:i/>
                <w:szCs w:val="22"/>
                <w:lang w:val="ru-RU"/>
              </w:rPr>
              <w:t>Характеристика зон с особыми условиями использования территории</w:t>
            </w:r>
          </w:p>
        </w:tc>
      </w:tr>
      <w:tr w:rsidR="00D24D38" w:rsidTr="00D24D38">
        <w:trPr>
          <w:cantSplit/>
        </w:trPr>
        <w:tc>
          <w:tcPr>
            <w:tcW w:w="6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D24D38" w:rsidRDefault="00D24D38" w:rsidP="00D24D38">
            <w:pPr>
              <w:pStyle w:val="affc"/>
              <w:numPr>
                <w:ilvl w:val="0"/>
                <w:numId w:val="47"/>
              </w:numPr>
              <w:rPr>
                <w:rFonts w:eastAsia="Times New Roman" w:cs="Times New Roman"/>
              </w:rPr>
            </w:pP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602030904</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Иные объекты придорожного сервиса</w:t>
            </w:r>
          </w:p>
        </w:tc>
        <w:tc>
          <w:tcPr>
            <w:tcW w:w="11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Развитие транспортной инфраструктуры</w:t>
            </w:r>
          </w:p>
        </w:tc>
        <w:tc>
          <w:tcPr>
            <w:tcW w:w="25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Автомобильная мойка</w:t>
            </w:r>
          </w:p>
        </w:tc>
        <w:tc>
          <w:tcPr>
            <w:tcW w:w="165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pStyle w:val="Default"/>
              <w:rPr>
                <w:rFonts w:eastAsia="Times New Roman"/>
                <w:sz w:val="22"/>
              </w:rPr>
            </w:pPr>
            <w:r>
              <w:rPr>
                <w:rFonts w:eastAsia="Times New Roman"/>
                <w:color w:val="auto"/>
                <w:sz w:val="22"/>
                <w:szCs w:val="22"/>
              </w:rPr>
              <w:t>Устанавливаются техническим заданием</w:t>
            </w:r>
          </w:p>
        </w:tc>
        <w:tc>
          <w:tcPr>
            <w:tcW w:w="14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center"/>
              <w:rPr>
                <w:rFonts w:eastAsia="Times New Roman" w:cs="Times New Roman"/>
              </w:rPr>
            </w:pPr>
            <w:r>
              <w:rPr>
                <w:rFonts w:eastAsia="Times New Roman" w:cs="Times New Roman"/>
              </w:rPr>
              <w:t>пгт. Приобье</w:t>
            </w:r>
          </w:p>
        </w:tc>
        <w:tc>
          <w:tcPr>
            <w:tcW w:w="29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Планируемый к размещению</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center"/>
              <w:rPr>
                <w:rFonts w:eastAsia="Times New Roman" w:cs="Times New Roman"/>
              </w:rPr>
            </w:pPr>
            <w:r>
              <w:rPr>
                <w:rFonts w:eastAsia="Times New Roman" w:cs="Times New Roman"/>
              </w:rPr>
              <w:t>Не устанавливается</w:t>
            </w:r>
          </w:p>
        </w:tc>
      </w:tr>
      <w:tr w:rsidR="00D24D38" w:rsidTr="00D24D38">
        <w:trPr>
          <w:cantSplit/>
        </w:trPr>
        <w:tc>
          <w:tcPr>
            <w:tcW w:w="6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D24D38" w:rsidRDefault="00D24D38" w:rsidP="00D24D38">
            <w:pPr>
              <w:pStyle w:val="affc"/>
              <w:numPr>
                <w:ilvl w:val="0"/>
                <w:numId w:val="47"/>
              </w:numPr>
              <w:rPr>
                <w:rFonts w:eastAsia="Times New Roman" w:cs="Times New Roman"/>
              </w:rPr>
            </w:pP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602030904</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Иные объекты придорожного сервиса</w:t>
            </w:r>
          </w:p>
        </w:tc>
        <w:tc>
          <w:tcPr>
            <w:tcW w:w="11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Развитие транспортной инфраструктуры</w:t>
            </w:r>
          </w:p>
        </w:tc>
        <w:tc>
          <w:tcPr>
            <w:tcW w:w="25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Автомобильная мойка</w:t>
            </w:r>
          </w:p>
        </w:tc>
        <w:tc>
          <w:tcPr>
            <w:tcW w:w="165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pStyle w:val="Default"/>
              <w:rPr>
                <w:rFonts w:eastAsia="Times New Roman"/>
                <w:color w:val="auto"/>
                <w:sz w:val="22"/>
                <w:szCs w:val="22"/>
              </w:rPr>
            </w:pPr>
            <w:r>
              <w:rPr>
                <w:rFonts w:eastAsia="Times New Roman"/>
                <w:color w:val="auto"/>
                <w:sz w:val="22"/>
                <w:szCs w:val="22"/>
              </w:rPr>
              <w:t>Устанавливаются техническим заданием</w:t>
            </w:r>
          </w:p>
        </w:tc>
        <w:tc>
          <w:tcPr>
            <w:tcW w:w="14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center"/>
              <w:rPr>
                <w:rFonts w:eastAsia="Times New Roman" w:cs="Times New Roman"/>
              </w:rPr>
            </w:pPr>
            <w:r>
              <w:rPr>
                <w:rFonts w:eastAsia="Times New Roman" w:cs="Times New Roman"/>
              </w:rPr>
              <w:t>п. Сергино</w:t>
            </w:r>
          </w:p>
        </w:tc>
        <w:tc>
          <w:tcPr>
            <w:tcW w:w="29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Планируемый к размещению</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center"/>
              <w:rPr>
                <w:rFonts w:eastAsia="Times New Roman" w:cs="Times New Roman"/>
              </w:rPr>
            </w:pPr>
            <w:r>
              <w:rPr>
                <w:rFonts w:eastAsia="Times New Roman" w:cs="Times New Roman"/>
              </w:rPr>
              <w:t>Не устанавливается</w:t>
            </w:r>
          </w:p>
        </w:tc>
      </w:tr>
      <w:tr w:rsidR="00D24D38" w:rsidTr="00D24D38">
        <w:trPr>
          <w:cantSplit/>
        </w:trPr>
        <w:tc>
          <w:tcPr>
            <w:tcW w:w="6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D24D38" w:rsidRDefault="00D24D38" w:rsidP="00D24D38">
            <w:pPr>
              <w:pStyle w:val="affc"/>
              <w:numPr>
                <w:ilvl w:val="0"/>
                <w:numId w:val="47"/>
              </w:numPr>
              <w:rPr>
                <w:rFonts w:eastAsia="Times New Roman" w:cs="Times New Roman"/>
              </w:rPr>
            </w:pP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602030904</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Иные объекты придорожного сервиса</w:t>
            </w:r>
          </w:p>
        </w:tc>
        <w:tc>
          <w:tcPr>
            <w:tcW w:w="11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Развитие транспортной инфраструктуры</w:t>
            </w:r>
          </w:p>
        </w:tc>
        <w:tc>
          <w:tcPr>
            <w:tcW w:w="25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Автомобильная мойка</w:t>
            </w:r>
          </w:p>
        </w:tc>
        <w:tc>
          <w:tcPr>
            <w:tcW w:w="165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pStyle w:val="Default"/>
              <w:rPr>
                <w:rFonts w:eastAsia="Times New Roman"/>
                <w:color w:val="auto"/>
                <w:sz w:val="22"/>
                <w:szCs w:val="22"/>
              </w:rPr>
            </w:pPr>
            <w:r>
              <w:rPr>
                <w:rFonts w:eastAsia="Times New Roman"/>
                <w:color w:val="auto"/>
                <w:sz w:val="22"/>
                <w:szCs w:val="22"/>
              </w:rPr>
              <w:t>Устанавливаются техническим заданием</w:t>
            </w:r>
          </w:p>
        </w:tc>
        <w:tc>
          <w:tcPr>
            <w:tcW w:w="14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center"/>
              <w:rPr>
                <w:rFonts w:eastAsia="Times New Roman" w:cs="Times New Roman"/>
              </w:rPr>
            </w:pPr>
            <w:r>
              <w:rPr>
                <w:rFonts w:eastAsia="Times New Roman" w:cs="Times New Roman"/>
              </w:rPr>
              <w:t>пгт. Андра</w:t>
            </w:r>
          </w:p>
        </w:tc>
        <w:tc>
          <w:tcPr>
            <w:tcW w:w="29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Планируемый к размещению</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center"/>
              <w:rPr>
                <w:rFonts w:eastAsia="Times New Roman" w:cs="Times New Roman"/>
              </w:rPr>
            </w:pPr>
            <w:r>
              <w:rPr>
                <w:rFonts w:eastAsia="Times New Roman" w:cs="Times New Roman"/>
              </w:rPr>
              <w:t>Не устанавливается</w:t>
            </w:r>
          </w:p>
        </w:tc>
      </w:tr>
      <w:tr w:rsidR="00D24D38" w:rsidTr="00D24D38">
        <w:trPr>
          <w:cantSplit/>
        </w:trPr>
        <w:tc>
          <w:tcPr>
            <w:tcW w:w="6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D24D38" w:rsidRDefault="00D24D38" w:rsidP="00D24D38">
            <w:pPr>
              <w:pStyle w:val="affc"/>
              <w:numPr>
                <w:ilvl w:val="0"/>
                <w:numId w:val="47"/>
              </w:numPr>
              <w:rPr>
                <w:rFonts w:eastAsia="Times New Roman" w:cs="Times New Roman"/>
              </w:rPr>
            </w:pP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602030904</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Иные объекты придорожного сервиса</w:t>
            </w:r>
          </w:p>
        </w:tc>
        <w:tc>
          <w:tcPr>
            <w:tcW w:w="11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Развитие транспортной инфраструктуры</w:t>
            </w:r>
          </w:p>
        </w:tc>
        <w:tc>
          <w:tcPr>
            <w:tcW w:w="25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Автомобильная мойка</w:t>
            </w:r>
          </w:p>
        </w:tc>
        <w:tc>
          <w:tcPr>
            <w:tcW w:w="165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pStyle w:val="Default"/>
              <w:rPr>
                <w:rFonts w:eastAsia="Times New Roman"/>
                <w:color w:val="auto"/>
                <w:sz w:val="22"/>
                <w:szCs w:val="22"/>
              </w:rPr>
            </w:pPr>
            <w:r>
              <w:rPr>
                <w:rFonts w:eastAsia="Times New Roman"/>
                <w:color w:val="auto"/>
                <w:sz w:val="22"/>
                <w:szCs w:val="22"/>
              </w:rPr>
              <w:t>Устанавливаются техническим заданием</w:t>
            </w:r>
          </w:p>
        </w:tc>
        <w:tc>
          <w:tcPr>
            <w:tcW w:w="14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center"/>
              <w:rPr>
                <w:rFonts w:eastAsia="Times New Roman" w:cs="Times New Roman"/>
              </w:rPr>
            </w:pPr>
            <w:r>
              <w:rPr>
                <w:rFonts w:eastAsia="Times New Roman" w:cs="Times New Roman"/>
              </w:rPr>
              <w:t>пгт. Октябрьское</w:t>
            </w:r>
          </w:p>
        </w:tc>
        <w:tc>
          <w:tcPr>
            <w:tcW w:w="29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Планируемый к размещению</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center"/>
              <w:rPr>
                <w:rFonts w:eastAsia="Times New Roman" w:cs="Times New Roman"/>
              </w:rPr>
            </w:pPr>
            <w:r>
              <w:rPr>
                <w:rFonts w:eastAsia="Times New Roman" w:cs="Times New Roman"/>
              </w:rPr>
              <w:t>Не устанавливается</w:t>
            </w:r>
          </w:p>
        </w:tc>
      </w:tr>
      <w:tr w:rsidR="00D24D38" w:rsidTr="00D24D38">
        <w:trPr>
          <w:cantSplit/>
        </w:trPr>
        <w:tc>
          <w:tcPr>
            <w:tcW w:w="6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D24D38" w:rsidRDefault="00D24D38" w:rsidP="00D24D38">
            <w:pPr>
              <w:pStyle w:val="affc"/>
              <w:numPr>
                <w:ilvl w:val="0"/>
                <w:numId w:val="47"/>
              </w:numPr>
              <w:rPr>
                <w:rFonts w:eastAsia="Times New Roman" w:cs="Times New Roman"/>
              </w:rPr>
            </w:pP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602030904</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Иные объекты придорожного сервиса</w:t>
            </w:r>
          </w:p>
        </w:tc>
        <w:tc>
          <w:tcPr>
            <w:tcW w:w="11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Развитие транспортной инфраструктуры</w:t>
            </w:r>
          </w:p>
        </w:tc>
        <w:tc>
          <w:tcPr>
            <w:tcW w:w="25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Автомобильная мойка</w:t>
            </w:r>
          </w:p>
        </w:tc>
        <w:tc>
          <w:tcPr>
            <w:tcW w:w="165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pStyle w:val="Default"/>
              <w:rPr>
                <w:rFonts w:eastAsia="Times New Roman"/>
                <w:color w:val="auto"/>
                <w:sz w:val="22"/>
                <w:szCs w:val="22"/>
              </w:rPr>
            </w:pPr>
            <w:r>
              <w:rPr>
                <w:rFonts w:eastAsia="Times New Roman"/>
                <w:color w:val="auto"/>
                <w:sz w:val="22"/>
                <w:szCs w:val="22"/>
              </w:rPr>
              <w:t>Устанавливаются техническим заданием</w:t>
            </w:r>
          </w:p>
        </w:tc>
        <w:tc>
          <w:tcPr>
            <w:tcW w:w="14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center"/>
              <w:rPr>
                <w:rFonts w:eastAsia="Times New Roman" w:cs="Times New Roman"/>
              </w:rPr>
            </w:pPr>
            <w:r>
              <w:rPr>
                <w:rFonts w:eastAsia="Times New Roman" w:cs="Times New Roman"/>
              </w:rPr>
              <w:t>пгт. Талинка</w:t>
            </w:r>
          </w:p>
        </w:tc>
        <w:tc>
          <w:tcPr>
            <w:tcW w:w="29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Планируемый к размещению</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center"/>
              <w:rPr>
                <w:rFonts w:eastAsia="Times New Roman" w:cs="Times New Roman"/>
              </w:rPr>
            </w:pPr>
            <w:r>
              <w:rPr>
                <w:rFonts w:eastAsia="Times New Roman" w:cs="Times New Roman"/>
              </w:rPr>
              <w:t>Не устанавливается</w:t>
            </w:r>
          </w:p>
        </w:tc>
      </w:tr>
      <w:tr w:rsidR="00D24D38" w:rsidTr="00D24D38">
        <w:trPr>
          <w:cantSplit/>
        </w:trPr>
        <w:tc>
          <w:tcPr>
            <w:tcW w:w="6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D24D38" w:rsidRDefault="00D24D38" w:rsidP="00D24D38">
            <w:pPr>
              <w:pStyle w:val="affc"/>
              <w:numPr>
                <w:ilvl w:val="0"/>
                <w:numId w:val="47"/>
              </w:numPr>
              <w:rPr>
                <w:rFonts w:eastAsia="Times New Roman" w:cs="Times New Roman"/>
              </w:rPr>
            </w:pP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602030303</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Автомобильные дороги местного значения</w:t>
            </w:r>
          </w:p>
        </w:tc>
        <w:tc>
          <w:tcPr>
            <w:tcW w:w="11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Развитие транспортной инфраструктуры</w:t>
            </w:r>
          </w:p>
        </w:tc>
        <w:tc>
          <w:tcPr>
            <w:tcW w:w="25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Автомобильная дорога «Октябрьское – Горнореченск»</w:t>
            </w:r>
          </w:p>
        </w:tc>
        <w:tc>
          <w:tcPr>
            <w:tcW w:w="165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pStyle w:val="Default"/>
              <w:jc w:val="center"/>
              <w:rPr>
                <w:rFonts w:eastAsia="Times New Roman"/>
                <w:color w:val="auto"/>
                <w:sz w:val="22"/>
                <w:szCs w:val="22"/>
              </w:rPr>
            </w:pPr>
            <w:r>
              <w:rPr>
                <w:rFonts w:eastAsia="Times New Roman"/>
                <w:color w:val="auto"/>
                <w:sz w:val="22"/>
                <w:szCs w:val="22"/>
              </w:rPr>
              <w:t>Устанавливаются техническим заданием</w:t>
            </w:r>
          </w:p>
        </w:tc>
        <w:tc>
          <w:tcPr>
            <w:tcW w:w="14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center"/>
            </w:pPr>
            <w:r>
              <w:t>Октябрьский район</w:t>
            </w:r>
          </w:p>
        </w:tc>
        <w:tc>
          <w:tcPr>
            <w:tcW w:w="29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left"/>
              <w:rPr>
                <w:rFonts w:eastAsia="Times New Roman" w:cs="Times New Roman"/>
              </w:rPr>
            </w:pPr>
            <w:r>
              <w:rPr>
                <w:rFonts w:eastAsia="Times New Roman" w:cs="Times New Roman"/>
              </w:rPr>
              <w:t>Планируемый к размещению</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D24D38" w:rsidRDefault="00D24D38">
            <w:pPr>
              <w:ind w:firstLine="0"/>
              <w:jc w:val="center"/>
              <w:rPr>
                <w:rFonts w:eastAsia="Times New Roman" w:cs="Times New Roman"/>
              </w:rPr>
            </w:pPr>
            <w:r>
              <w:rPr>
                <w:rFonts w:eastAsia="Times New Roman" w:cs="Times New Roman"/>
              </w:rPr>
              <w:t>Придорожная полоса 15 м.</w:t>
            </w:r>
          </w:p>
        </w:tc>
      </w:tr>
    </w:tbl>
    <w:p w:rsidR="00827C04" w:rsidRDefault="00827C04" w:rsidP="00827C04">
      <w:pPr>
        <w:pStyle w:val="20"/>
        <w:numPr>
          <w:ilvl w:val="1"/>
          <w:numId w:val="46"/>
        </w:numPr>
      </w:pPr>
      <w:r w:rsidRPr="00DC251F">
        <w:t>Сведения об объектах</w:t>
      </w:r>
      <w:r>
        <w:t xml:space="preserve"> местного значения муниципального района</w:t>
      </w:r>
      <w:r w:rsidRPr="00DC251F">
        <w:t xml:space="preserve"> в </w:t>
      </w:r>
      <w:r>
        <w:t>области культуры</w:t>
      </w:r>
      <w:bookmarkEnd w:id="15"/>
      <w:r>
        <w:t xml:space="preserve">, здравоохранения, физической культуры и отдыха </w:t>
      </w:r>
    </w:p>
    <w:p w:rsidR="00827C04" w:rsidRPr="00903F22" w:rsidRDefault="00827C04" w:rsidP="00827C04">
      <w:pPr>
        <w:keepNext/>
        <w:spacing w:before="120"/>
        <w:jc w:val="right"/>
        <w:rPr>
          <w:b/>
          <w:i/>
        </w:rPr>
      </w:pPr>
      <w:r w:rsidRPr="00903F22">
        <w:rPr>
          <w:b/>
          <w:i/>
        </w:rPr>
        <w:t xml:space="preserve">Таблица </w:t>
      </w:r>
      <w:r>
        <w:rPr>
          <w:b/>
          <w:i/>
        </w:rPr>
        <w:t>2.3</w:t>
      </w:r>
    </w:p>
    <w:p w:rsidR="00827C04" w:rsidRDefault="00827C04" w:rsidP="00827C04">
      <w:pPr>
        <w:keepNext/>
        <w:suppressAutoHyphens/>
        <w:spacing w:after="120"/>
        <w:ind w:firstLine="0"/>
        <w:jc w:val="center"/>
        <w:rPr>
          <w:b/>
          <w:i/>
          <w:lang w:eastAsia="ar-SA" w:bidi="en-US"/>
        </w:rPr>
      </w:pPr>
      <w:r w:rsidRPr="00126B27">
        <w:rPr>
          <w:b/>
          <w:i/>
          <w:lang w:eastAsia="ar-SA" w:bidi="en-US"/>
        </w:rPr>
        <w:t xml:space="preserve">Сведения об объектах местного значения муниципального района в </w:t>
      </w:r>
      <w:r w:rsidRPr="00FE4901">
        <w:rPr>
          <w:b/>
          <w:i/>
          <w:lang w:eastAsia="ar-SA" w:bidi="en-US"/>
        </w:rPr>
        <w:t xml:space="preserve">области </w:t>
      </w:r>
      <w:r>
        <w:rPr>
          <w:b/>
          <w:i/>
          <w:lang w:eastAsia="ar-SA" w:bidi="en-US"/>
        </w:rPr>
        <w:t>культуры, образования, здравоохранения, физической культуры и отдыха</w:t>
      </w:r>
    </w:p>
    <w:tbl>
      <w:tblPr>
        <w:tblStyle w:val="af2"/>
        <w:tblW w:w="145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836"/>
        <w:gridCol w:w="1134"/>
        <w:gridCol w:w="1843"/>
        <w:gridCol w:w="1135"/>
        <w:gridCol w:w="2834"/>
        <w:gridCol w:w="1276"/>
        <w:gridCol w:w="1559"/>
        <w:gridCol w:w="2410"/>
        <w:gridCol w:w="1561"/>
      </w:tblGrid>
      <w:tr w:rsidR="00827C04" w:rsidRPr="005F4A00" w:rsidTr="00BE67CF">
        <w:trPr>
          <w:cantSplit/>
          <w:tblHeader/>
        </w:trPr>
        <w:tc>
          <w:tcPr>
            <w:tcW w:w="836" w:type="dxa"/>
            <w:shd w:val="clear" w:color="auto" w:fill="D9D9D9" w:themeFill="background1" w:themeFillShade="D9"/>
          </w:tcPr>
          <w:p w:rsidR="00827C04" w:rsidRPr="005F4A00" w:rsidRDefault="00827C04" w:rsidP="00BE67CF">
            <w:pPr>
              <w:pStyle w:val="aff7"/>
              <w:keepNext/>
              <w:ind w:firstLine="0"/>
              <w:jc w:val="center"/>
              <w:rPr>
                <w:b/>
                <w:i/>
                <w:szCs w:val="22"/>
                <w:lang w:val="ru-RU"/>
              </w:rPr>
            </w:pPr>
            <w:bookmarkStart w:id="17" w:name="_Hlk58334749"/>
            <w:r w:rsidRPr="005F4A00">
              <w:rPr>
                <w:b/>
                <w:i/>
                <w:szCs w:val="22"/>
                <w:lang w:val="ru-RU"/>
              </w:rPr>
              <w:t>Номер объекта</w:t>
            </w:r>
          </w:p>
        </w:tc>
        <w:tc>
          <w:tcPr>
            <w:tcW w:w="1134" w:type="dxa"/>
            <w:shd w:val="clear" w:color="auto" w:fill="D9D9D9" w:themeFill="background1" w:themeFillShade="D9"/>
          </w:tcPr>
          <w:p w:rsidR="00827C04" w:rsidRPr="005F4A00" w:rsidRDefault="00827C04" w:rsidP="00BE67CF">
            <w:pPr>
              <w:pStyle w:val="aff7"/>
              <w:keepNext/>
              <w:ind w:firstLine="0"/>
              <w:jc w:val="center"/>
              <w:rPr>
                <w:b/>
                <w:i/>
                <w:szCs w:val="22"/>
                <w:lang w:val="ru-RU"/>
              </w:rPr>
            </w:pPr>
            <w:r w:rsidRPr="005F4A00">
              <w:rPr>
                <w:b/>
                <w:i/>
                <w:szCs w:val="22"/>
                <w:lang w:val="ru-RU"/>
              </w:rPr>
              <w:t>Код объекта</w:t>
            </w:r>
          </w:p>
        </w:tc>
        <w:tc>
          <w:tcPr>
            <w:tcW w:w="1843" w:type="dxa"/>
            <w:shd w:val="clear" w:color="auto" w:fill="D9D9D9" w:themeFill="background1" w:themeFillShade="D9"/>
          </w:tcPr>
          <w:p w:rsidR="00827C04" w:rsidRPr="005F4A00" w:rsidRDefault="00827C04" w:rsidP="00BE67CF">
            <w:pPr>
              <w:pStyle w:val="aff7"/>
              <w:keepNext/>
              <w:ind w:firstLine="0"/>
              <w:jc w:val="center"/>
              <w:rPr>
                <w:b/>
                <w:i/>
                <w:szCs w:val="22"/>
                <w:lang w:val="ru-RU"/>
              </w:rPr>
            </w:pPr>
            <w:r w:rsidRPr="005F4A00">
              <w:rPr>
                <w:b/>
                <w:i/>
                <w:szCs w:val="22"/>
                <w:lang w:val="ru-RU"/>
              </w:rPr>
              <w:t>Вид объекта</w:t>
            </w:r>
          </w:p>
        </w:tc>
        <w:tc>
          <w:tcPr>
            <w:tcW w:w="1135" w:type="dxa"/>
            <w:shd w:val="clear" w:color="auto" w:fill="D9D9D9" w:themeFill="background1" w:themeFillShade="D9"/>
          </w:tcPr>
          <w:p w:rsidR="00827C04" w:rsidRPr="005F4A00" w:rsidRDefault="00827C04" w:rsidP="00BE67CF">
            <w:pPr>
              <w:pStyle w:val="aff7"/>
              <w:keepNext/>
              <w:ind w:firstLine="0"/>
              <w:jc w:val="center"/>
              <w:rPr>
                <w:b/>
                <w:i/>
                <w:szCs w:val="22"/>
                <w:lang w:val="ru-RU"/>
              </w:rPr>
            </w:pPr>
            <w:r w:rsidRPr="005F4A00">
              <w:rPr>
                <w:b/>
                <w:i/>
                <w:szCs w:val="22"/>
                <w:lang w:val="ru-RU"/>
              </w:rPr>
              <w:t>Назначение объекта</w:t>
            </w:r>
          </w:p>
        </w:tc>
        <w:tc>
          <w:tcPr>
            <w:tcW w:w="2834" w:type="dxa"/>
            <w:shd w:val="clear" w:color="auto" w:fill="D9D9D9" w:themeFill="background1" w:themeFillShade="D9"/>
          </w:tcPr>
          <w:p w:rsidR="00827C04" w:rsidRPr="005F4A00" w:rsidRDefault="00827C04" w:rsidP="00BE67CF">
            <w:pPr>
              <w:pStyle w:val="aff7"/>
              <w:keepNext/>
              <w:ind w:firstLine="0"/>
              <w:jc w:val="center"/>
              <w:rPr>
                <w:b/>
                <w:i/>
                <w:szCs w:val="22"/>
                <w:lang w:val="ru-RU"/>
              </w:rPr>
            </w:pPr>
            <w:r w:rsidRPr="005F4A00">
              <w:rPr>
                <w:b/>
                <w:i/>
                <w:szCs w:val="22"/>
                <w:lang w:val="ru-RU"/>
              </w:rPr>
              <w:t>Наименование объекта</w:t>
            </w:r>
          </w:p>
        </w:tc>
        <w:tc>
          <w:tcPr>
            <w:tcW w:w="1276" w:type="dxa"/>
            <w:shd w:val="clear" w:color="auto" w:fill="D9D9D9" w:themeFill="background1" w:themeFillShade="D9"/>
          </w:tcPr>
          <w:p w:rsidR="00827C04" w:rsidRPr="005F4A00" w:rsidRDefault="00827C04" w:rsidP="00BE67CF">
            <w:pPr>
              <w:pStyle w:val="aff7"/>
              <w:keepNext/>
              <w:ind w:firstLine="0"/>
              <w:jc w:val="center"/>
              <w:rPr>
                <w:b/>
                <w:i/>
                <w:szCs w:val="22"/>
                <w:lang w:val="ru-RU"/>
              </w:rPr>
            </w:pPr>
            <w:r w:rsidRPr="005F4A00">
              <w:rPr>
                <w:b/>
                <w:i/>
                <w:szCs w:val="22"/>
                <w:lang w:val="ru-RU"/>
              </w:rPr>
              <w:t>Основные характеристики объекта</w:t>
            </w:r>
          </w:p>
        </w:tc>
        <w:tc>
          <w:tcPr>
            <w:tcW w:w="1559" w:type="dxa"/>
            <w:shd w:val="clear" w:color="auto" w:fill="D9D9D9" w:themeFill="background1" w:themeFillShade="D9"/>
          </w:tcPr>
          <w:p w:rsidR="00827C04" w:rsidRPr="005F4A00" w:rsidRDefault="00827C04" w:rsidP="00BE67CF">
            <w:pPr>
              <w:pStyle w:val="aff7"/>
              <w:keepNext/>
              <w:ind w:firstLine="0"/>
              <w:jc w:val="center"/>
              <w:rPr>
                <w:b/>
                <w:i/>
                <w:szCs w:val="22"/>
                <w:lang w:val="ru-RU"/>
              </w:rPr>
            </w:pPr>
            <w:r w:rsidRPr="005F4A00">
              <w:rPr>
                <w:b/>
                <w:i/>
                <w:szCs w:val="22"/>
                <w:lang w:val="ru-RU"/>
              </w:rPr>
              <w:t>Местоположение</w:t>
            </w:r>
          </w:p>
        </w:tc>
        <w:tc>
          <w:tcPr>
            <w:tcW w:w="2410" w:type="dxa"/>
            <w:shd w:val="clear" w:color="auto" w:fill="D9D9D9" w:themeFill="background1" w:themeFillShade="D9"/>
          </w:tcPr>
          <w:p w:rsidR="00827C04" w:rsidRPr="005F4A00" w:rsidRDefault="00827C04" w:rsidP="00BE67CF">
            <w:pPr>
              <w:pStyle w:val="aff7"/>
              <w:keepNext/>
              <w:ind w:firstLine="0"/>
              <w:jc w:val="center"/>
              <w:rPr>
                <w:b/>
                <w:i/>
                <w:szCs w:val="22"/>
                <w:lang w:val="ru-RU"/>
              </w:rPr>
            </w:pPr>
            <w:r w:rsidRPr="005F4A00">
              <w:rPr>
                <w:b/>
                <w:i/>
                <w:szCs w:val="22"/>
                <w:lang w:val="ru-RU"/>
              </w:rPr>
              <w:t>Планируемые мероприятия по объекту</w:t>
            </w:r>
          </w:p>
        </w:tc>
        <w:tc>
          <w:tcPr>
            <w:tcW w:w="1561" w:type="dxa"/>
            <w:shd w:val="clear" w:color="auto" w:fill="D9D9D9" w:themeFill="background1" w:themeFillShade="D9"/>
          </w:tcPr>
          <w:p w:rsidR="00827C04" w:rsidRPr="005F4A00" w:rsidRDefault="00827C04" w:rsidP="00BE67CF">
            <w:pPr>
              <w:pStyle w:val="aff7"/>
              <w:keepNext/>
              <w:ind w:firstLine="0"/>
              <w:jc w:val="center"/>
              <w:rPr>
                <w:b/>
                <w:i/>
                <w:szCs w:val="22"/>
                <w:lang w:val="ru-RU"/>
              </w:rPr>
            </w:pPr>
            <w:r w:rsidRPr="005F4A00">
              <w:rPr>
                <w:b/>
                <w:i/>
                <w:szCs w:val="22"/>
                <w:lang w:val="ru-RU"/>
              </w:rPr>
              <w:t>Характеристика зон с особыми условиями использования территории</w:t>
            </w:r>
          </w:p>
        </w:tc>
      </w:tr>
      <w:tr w:rsidR="00827C04" w:rsidRPr="005F4A00" w:rsidTr="00BE67CF">
        <w:trPr>
          <w:cantSplit/>
        </w:trPr>
        <w:tc>
          <w:tcPr>
            <w:tcW w:w="14588" w:type="dxa"/>
            <w:gridSpan w:val="9"/>
            <w:shd w:val="clear" w:color="auto" w:fill="F2F2F2" w:themeFill="background1" w:themeFillShade="F2"/>
          </w:tcPr>
          <w:p w:rsidR="00827C04" w:rsidRPr="005F4A00" w:rsidRDefault="00827C04" w:rsidP="00BE67CF">
            <w:pPr>
              <w:ind w:firstLine="0"/>
              <w:jc w:val="center"/>
              <w:rPr>
                <w:rFonts w:eastAsia="Times New Roman" w:cs="Times New Roman"/>
                <w:b/>
                <w:i/>
              </w:rPr>
            </w:pPr>
            <w:r w:rsidRPr="005F4A00">
              <w:rPr>
                <w:rFonts w:eastAsia="Times New Roman" w:cs="Times New Roman"/>
                <w:b/>
                <w:i/>
              </w:rPr>
              <w:t xml:space="preserve">Объекты капитального строительства, необходимые для реализации полномочий в области </w:t>
            </w:r>
            <w:r>
              <w:rPr>
                <w:b/>
                <w:i/>
                <w:lang w:eastAsia="ar-SA" w:bidi="en-US"/>
              </w:rPr>
              <w:t>культуры, образования, здравоохранения, физической культуры и отдыха</w:t>
            </w:r>
          </w:p>
        </w:tc>
      </w:tr>
      <w:tr w:rsidR="00827C04" w:rsidRPr="005F4A00" w:rsidTr="00BE67CF">
        <w:trPr>
          <w:cantSplit/>
        </w:trPr>
        <w:tc>
          <w:tcPr>
            <w:tcW w:w="836" w:type="dxa"/>
            <w:shd w:val="clear" w:color="auto" w:fill="F2F2F2" w:themeFill="background1" w:themeFillShade="F2"/>
          </w:tcPr>
          <w:p w:rsidR="00827C04" w:rsidRPr="005F4A00" w:rsidRDefault="00827C04" w:rsidP="00BE67CF">
            <w:pPr>
              <w:pStyle w:val="affc"/>
              <w:numPr>
                <w:ilvl w:val="0"/>
                <w:numId w:val="19"/>
              </w:numPr>
              <w:jc w:val="center"/>
              <w:rPr>
                <w:rFonts w:eastAsia="Times New Roman" w:cs="Times New Roman"/>
              </w:rPr>
            </w:pPr>
          </w:p>
        </w:tc>
        <w:tc>
          <w:tcPr>
            <w:tcW w:w="1134" w:type="dxa"/>
          </w:tcPr>
          <w:p w:rsidR="00827C04" w:rsidRPr="00D129AD" w:rsidRDefault="00827C04" w:rsidP="00BE67CF">
            <w:pPr>
              <w:ind w:firstLine="0"/>
              <w:jc w:val="left"/>
              <w:rPr>
                <w:lang w:val="en-US"/>
              </w:rPr>
            </w:pPr>
            <w:r w:rsidRPr="00D129AD">
              <w:rPr>
                <w:lang w:val="en-US"/>
              </w:rPr>
              <w:t>602010202</w:t>
            </w:r>
          </w:p>
        </w:tc>
        <w:tc>
          <w:tcPr>
            <w:tcW w:w="1843" w:type="dxa"/>
          </w:tcPr>
          <w:p w:rsidR="00827C04" w:rsidRPr="00D129AD" w:rsidRDefault="00827C04" w:rsidP="00BE67CF">
            <w:pPr>
              <w:ind w:firstLine="0"/>
              <w:jc w:val="left"/>
            </w:pPr>
            <w:r w:rsidRPr="00D129AD">
              <w:t>Объект культурно-досугового (клубного) типа</w:t>
            </w:r>
          </w:p>
        </w:tc>
        <w:tc>
          <w:tcPr>
            <w:tcW w:w="1135" w:type="dxa"/>
          </w:tcPr>
          <w:p w:rsidR="00827C04" w:rsidRPr="00D129AD" w:rsidRDefault="00827C04" w:rsidP="00BE67CF">
            <w:pPr>
              <w:ind w:firstLine="0"/>
              <w:jc w:val="left"/>
            </w:pPr>
            <w:r w:rsidRPr="00D129AD">
              <w:t>Развитие культуры</w:t>
            </w:r>
          </w:p>
        </w:tc>
        <w:tc>
          <w:tcPr>
            <w:tcW w:w="2834" w:type="dxa"/>
          </w:tcPr>
          <w:p w:rsidR="00827C04" w:rsidRPr="00D129AD" w:rsidRDefault="00827C04" w:rsidP="00BE67CF">
            <w:pPr>
              <w:ind w:firstLine="0"/>
              <w:jc w:val="center"/>
            </w:pPr>
            <w:r w:rsidRPr="00D129AD">
              <w:t>Дом культуры</w:t>
            </w:r>
          </w:p>
        </w:tc>
        <w:tc>
          <w:tcPr>
            <w:tcW w:w="1276" w:type="dxa"/>
          </w:tcPr>
          <w:p w:rsidR="00827C04" w:rsidRPr="00D129AD" w:rsidRDefault="00827C04" w:rsidP="00BE67CF">
            <w:pPr>
              <w:ind w:firstLine="0"/>
              <w:jc w:val="left"/>
              <w:rPr>
                <w:rFonts w:eastAsia="Times New Roman"/>
              </w:rPr>
            </w:pPr>
            <w:r w:rsidRPr="00D129AD">
              <w:rPr>
                <w:rFonts w:eastAsia="Times New Roman"/>
              </w:rPr>
              <w:t>Устанавливается техническим заданием</w:t>
            </w:r>
          </w:p>
        </w:tc>
        <w:tc>
          <w:tcPr>
            <w:tcW w:w="1559" w:type="dxa"/>
          </w:tcPr>
          <w:p w:rsidR="00827C04" w:rsidRPr="00D129AD" w:rsidRDefault="00827C04" w:rsidP="00BE67CF">
            <w:pPr>
              <w:ind w:firstLine="0"/>
              <w:jc w:val="center"/>
              <w:rPr>
                <w:rFonts w:eastAsia="Times New Roman" w:cs="Times New Roman"/>
              </w:rPr>
            </w:pPr>
            <w:r w:rsidRPr="00D129AD">
              <w:rPr>
                <w:rFonts w:eastAsia="Times New Roman" w:cs="Times New Roman"/>
              </w:rPr>
              <w:t>пгт. Приобье</w:t>
            </w:r>
          </w:p>
        </w:tc>
        <w:tc>
          <w:tcPr>
            <w:tcW w:w="2410" w:type="dxa"/>
          </w:tcPr>
          <w:p w:rsidR="00827C04" w:rsidRPr="00D129AD" w:rsidRDefault="00827C04" w:rsidP="00BE67CF">
            <w:pPr>
              <w:ind w:firstLine="0"/>
              <w:jc w:val="left"/>
              <w:rPr>
                <w:rFonts w:eastAsia="Times New Roman" w:cs="Times New Roman"/>
              </w:rPr>
            </w:pPr>
            <w:r w:rsidRPr="00D129AD">
              <w:rPr>
                <w:rFonts w:eastAsia="Times New Roman" w:cs="Times New Roman"/>
              </w:rPr>
              <w:t>Планируемый к размещению</w:t>
            </w:r>
          </w:p>
        </w:tc>
        <w:tc>
          <w:tcPr>
            <w:tcW w:w="1561" w:type="dxa"/>
          </w:tcPr>
          <w:p w:rsidR="00827C04" w:rsidRPr="00D129AD" w:rsidRDefault="00827C04" w:rsidP="00BE67CF">
            <w:pPr>
              <w:ind w:firstLine="0"/>
              <w:jc w:val="center"/>
              <w:rPr>
                <w:rFonts w:eastAsia="Times New Roman" w:cs="Times New Roman"/>
              </w:rPr>
            </w:pPr>
            <w:r w:rsidRPr="00D129AD">
              <w:rPr>
                <w:rFonts w:eastAsia="Times New Roman" w:cs="Times New Roman"/>
              </w:rPr>
              <w:t>Не устанавливается</w:t>
            </w:r>
          </w:p>
        </w:tc>
      </w:tr>
      <w:tr w:rsidR="00827C04" w:rsidRPr="005F4A00" w:rsidTr="00BE67CF">
        <w:trPr>
          <w:cantSplit/>
        </w:trPr>
        <w:tc>
          <w:tcPr>
            <w:tcW w:w="836" w:type="dxa"/>
            <w:shd w:val="clear" w:color="auto" w:fill="F2F2F2" w:themeFill="background1" w:themeFillShade="F2"/>
          </w:tcPr>
          <w:p w:rsidR="00827C04" w:rsidRPr="005F4A00" w:rsidRDefault="00827C04" w:rsidP="00BE67CF">
            <w:pPr>
              <w:pStyle w:val="affc"/>
              <w:numPr>
                <w:ilvl w:val="0"/>
                <w:numId w:val="19"/>
              </w:numPr>
              <w:jc w:val="center"/>
              <w:rPr>
                <w:rFonts w:eastAsia="Times New Roman" w:cs="Times New Roman"/>
              </w:rPr>
            </w:pPr>
          </w:p>
        </w:tc>
        <w:tc>
          <w:tcPr>
            <w:tcW w:w="1134" w:type="dxa"/>
          </w:tcPr>
          <w:p w:rsidR="00827C04" w:rsidRPr="00D129AD" w:rsidRDefault="00827C04" w:rsidP="00BE67CF">
            <w:pPr>
              <w:ind w:firstLine="0"/>
              <w:jc w:val="left"/>
              <w:rPr>
                <w:lang w:val="en-US"/>
              </w:rPr>
            </w:pPr>
            <w:r w:rsidRPr="00D129AD">
              <w:rPr>
                <w:lang w:val="en-US"/>
              </w:rPr>
              <w:t>602010202</w:t>
            </w:r>
          </w:p>
        </w:tc>
        <w:tc>
          <w:tcPr>
            <w:tcW w:w="1843" w:type="dxa"/>
          </w:tcPr>
          <w:p w:rsidR="00827C04" w:rsidRPr="00D129AD" w:rsidRDefault="00827C04" w:rsidP="00BE67CF">
            <w:pPr>
              <w:ind w:firstLine="0"/>
              <w:jc w:val="left"/>
            </w:pPr>
            <w:r w:rsidRPr="00D129AD">
              <w:t>Объект культурно-досугового (клубного) типа</w:t>
            </w:r>
          </w:p>
        </w:tc>
        <w:tc>
          <w:tcPr>
            <w:tcW w:w="1135" w:type="dxa"/>
          </w:tcPr>
          <w:p w:rsidR="00827C04" w:rsidRPr="00D129AD" w:rsidRDefault="00827C04" w:rsidP="00BE67CF">
            <w:pPr>
              <w:ind w:firstLine="0"/>
              <w:jc w:val="left"/>
            </w:pPr>
            <w:r w:rsidRPr="00D129AD">
              <w:t>Развитие культуры</w:t>
            </w:r>
          </w:p>
        </w:tc>
        <w:tc>
          <w:tcPr>
            <w:tcW w:w="2834" w:type="dxa"/>
          </w:tcPr>
          <w:p w:rsidR="00827C04" w:rsidRPr="00D129AD" w:rsidRDefault="00827C04" w:rsidP="00BE67CF">
            <w:pPr>
              <w:ind w:firstLine="0"/>
              <w:jc w:val="center"/>
            </w:pPr>
            <w:r w:rsidRPr="00D129AD">
              <w:t>Дом культуры</w:t>
            </w:r>
          </w:p>
        </w:tc>
        <w:tc>
          <w:tcPr>
            <w:tcW w:w="1276" w:type="dxa"/>
          </w:tcPr>
          <w:p w:rsidR="00827C04" w:rsidRPr="00D129AD" w:rsidRDefault="00827C04" w:rsidP="00BE67CF">
            <w:pPr>
              <w:ind w:firstLine="0"/>
              <w:jc w:val="left"/>
              <w:rPr>
                <w:rFonts w:eastAsia="Times New Roman"/>
              </w:rPr>
            </w:pPr>
            <w:r w:rsidRPr="00D129AD">
              <w:rPr>
                <w:rFonts w:eastAsia="Times New Roman"/>
              </w:rPr>
              <w:t>Устанавливается техническим заданием</w:t>
            </w:r>
          </w:p>
        </w:tc>
        <w:tc>
          <w:tcPr>
            <w:tcW w:w="1559" w:type="dxa"/>
          </w:tcPr>
          <w:p w:rsidR="00827C04" w:rsidRPr="00D129AD" w:rsidRDefault="00827C04" w:rsidP="00BE67CF">
            <w:pPr>
              <w:ind w:firstLine="0"/>
              <w:jc w:val="center"/>
              <w:rPr>
                <w:rFonts w:eastAsia="Times New Roman" w:cs="Times New Roman"/>
              </w:rPr>
            </w:pPr>
            <w:r w:rsidRPr="00D129AD">
              <w:rPr>
                <w:rFonts w:eastAsia="Times New Roman" w:cs="Times New Roman"/>
              </w:rPr>
              <w:t>с. Малый Атлым</w:t>
            </w:r>
          </w:p>
        </w:tc>
        <w:tc>
          <w:tcPr>
            <w:tcW w:w="2410" w:type="dxa"/>
          </w:tcPr>
          <w:p w:rsidR="00827C04" w:rsidRPr="00D129AD" w:rsidRDefault="00827C04" w:rsidP="00BE67CF">
            <w:pPr>
              <w:ind w:firstLine="0"/>
              <w:jc w:val="left"/>
              <w:rPr>
                <w:rFonts w:eastAsia="Times New Roman" w:cs="Times New Roman"/>
              </w:rPr>
            </w:pPr>
            <w:r w:rsidRPr="00D129AD">
              <w:rPr>
                <w:rFonts w:eastAsia="Times New Roman" w:cs="Times New Roman"/>
              </w:rPr>
              <w:t>Планируемый к размещению</w:t>
            </w:r>
          </w:p>
        </w:tc>
        <w:tc>
          <w:tcPr>
            <w:tcW w:w="1561" w:type="dxa"/>
          </w:tcPr>
          <w:p w:rsidR="00827C04" w:rsidRPr="00D129AD" w:rsidRDefault="00827C04" w:rsidP="00BE67CF">
            <w:pPr>
              <w:ind w:firstLine="0"/>
              <w:jc w:val="center"/>
              <w:rPr>
                <w:rFonts w:eastAsia="Times New Roman" w:cs="Times New Roman"/>
              </w:rPr>
            </w:pPr>
            <w:r w:rsidRPr="00D129AD">
              <w:rPr>
                <w:rFonts w:eastAsia="Times New Roman" w:cs="Times New Roman"/>
              </w:rPr>
              <w:t>Не устанавливается</w:t>
            </w:r>
          </w:p>
        </w:tc>
      </w:tr>
      <w:tr w:rsidR="00827C04" w:rsidRPr="005F4A00" w:rsidTr="00BE67CF">
        <w:trPr>
          <w:cantSplit/>
        </w:trPr>
        <w:tc>
          <w:tcPr>
            <w:tcW w:w="836" w:type="dxa"/>
            <w:shd w:val="clear" w:color="auto" w:fill="F2F2F2" w:themeFill="background1" w:themeFillShade="F2"/>
          </w:tcPr>
          <w:p w:rsidR="00827C04" w:rsidRPr="005F4A00" w:rsidRDefault="00827C04" w:rsidP="00BE67CF">
            <w:pPr>
              <w:pStyle w:val="affc"/>
              <w:numPr>
                <w:ilvl w:val="0"/>
                <w:numId w:val="19"/>
              </w:numPr>
              <w:jc w:val="center"/>
              <w:rPr>
                <w:rFonts w:eastAsia="Times New Roman" w:cs="Times New Roman"/>
              </w:rPr>
            </w:pPr>
          </w:p>
        </w:tc>
        <w:tc>
          <w:tcPr>
            <w:tcW w:w="1134" w:type="dxa"/>
          </w:tcPr>
          <w:p w:rsidR="00827C04" w:rsidRPr="00D129AD" w:rsidRDefault="00827C04" w:rsidP="00BE67CF">
            <w:pPr>
              <w:ind w:firstLine="0"/>
              <w:jc w:val="left"/>
            </w:pPr>
            <w:r w:rsidRPr="00D129AD">
              <w:rPr>
                <w:lang w:val="en-US"/>
              </w:rPr>
              <w:t>602010202</w:t>
            </w:r>
          </w:p>
        </w:tc>
        <w:tc>
          <w:tcPr>
            <w:tcW w:w="1843" w:type="dxa"/>
          </w:tcPr>
          <w:p w:rsidR="00827C04" w:rsidRPr="00D129AD" w:rsidRDefault="00827C04" w:rsidP="00BE67CF">
            <w:pPr>
              <w:ind w:firstLine="0"/>
              <w:jc w:val="left"/>
            </w:pPr>
            <w:r w:rsidRPr="00D129AD">
              <w:t>Объект культурно-досугового (клубного) типа</w:t>
            </w:r>
          </w:p>
        </w:tc>
        <w:tc>
          <w:tcPr>
            <w:tcW w:w="1135" w:type="dxa"/>
          </w:tcPr>
          <w:p w:rsidR="00827C04" w:rsidRPr="00D129AD" w:rsidRDefault="00827C04" w:rsidP="00BE67CF">
            <w:pPr>
              <w:ind w:firstLine="0"/>
              <w:jc w:val="left"/>
            </w:pPr>
            <w:r w:rsidRPr="00D129AD">
              <w:t>Развитие культуры</w:t>
            </w:r>
          </w:p>
        </w:tc>
        <w:tc>
          <w:tcPr>
            <w:tcW w:w="2834" w:type="dxa"/>
          </w:tcPr>
          <w:p w:rsidR="00827C04" w:rsidRPr="00D129AD" w:rsidRDefault="00827C04" w:rsidP="00BE67CF">
            <w:pPr>
              <w:ind w:firstLine="0"/>
              <w:jc w:val="center"/>
            </w:pPr>
            <w:r w:rsidRPr="00D129AD">
              <w:t>Дом культуры</w:t>
            </w:r>
          </w:p>
        </w:tc>
        <w:tc>
          <w:tcPr>
            <w:tcW w:w="1276" w:type="dxa"/>
          </w:tcPr>
          <w:p w:rsidR="00827C04" w:rsidRPr="00D129AD" w:rsidRDefault="00827C04" w:rsidP="00BE67CF">
            <w:pPr>
              <w:ind w:firstLine="0"/>
              <w:jc w:val="left"/>
              <w:rPr>
                <w:rFonts w:eastAsia="Times New Roman"/>
              </w:rPr>
            </w:pPr>
            <w:r w:rsidRPr="00D129AD">
              <w:rPr>
                <w:rFonts w:eastAsia="Times New Roman"/>
              </w:rPr>
              <w:t>Устанавливается техническим заданием</w:t>
            </w:r>
          </w:p>
        </w:tc>
        <w:tc>
          <w:tcPr>
            <w:tcW w:w="1559" w:type="dxa"/>
          </w:tcPr>
          <w:p w:rsidR="00827C04" w:rsidRPr="00D129AD" w:rsidRDefault="00827C04" w:rsidP="00BE67CF">
            <w:pPr>
              <w:ind w:firstLine="0"/>
              <w:jc w:val="center"/>
              <w:rPr>
                <w:rFonts w:eastAsia="Times New Roman" w:cs="Times New Roman"/>
              </w:rPr>
            </w:pPr>
            <w:r w:rsidRPr="00D129AD">
              <w:t>п. Большие Леуши</w:t>
            </w:r>
          </w:p>
        </w:tc>
        <w:tc>
          <w:tcPr>
            <w:tcW w:w="2410" w:type="dxa"/>
          </w:tcPr>
          <w:p w:rsidR="00827C04" w:rsidRPr="00D129AD" w:rsidRDefault="00827C04" w:rsidP="00BE67CF">
            <w:pPr>
              <w:ind w:firstLine="0"/>
              <w:jc w:val="left"/>
              <w:rPr>
                <w:rFonts w:eastAsia="Times New Roman" w:cs="Times New Roman"/>
              </w:rPr>
            </w:pPr>
            <w:r w:rsidRPr="00D129AD">
              <w:rPr>
                <w:rFonts w:eastAsia="Times New Roman" w:cs="Times New Roman"/>
              </w:rPr>
              <w:t>Планируемый к размещению</w:t>
            </w:r>
          </w:p>
        </w:tc>
        <w:tc>
          <w:tcPr>
            <w:tcW w:w="1561" w:type="dxa"/>
          </w:tcPr>
          <w:p w:rsidR="00827C04" w:rsidRPr="00D129AD" w:rsidRDefault="00827C04" w:rsidP="00BE67CF">
            <w:pPr>
              <w:ind w:firstLine="0"/>
              <w:jc w:val="center"/>
              <w:rPr>
                <w:rFonts w:eastAsia="Times New Roman" w:cs="Times New Roman"/>
              </w:rPr>
            </w:pPr>
            <w:r w:rsidRPr="00D129AD">
              <w:rPr>
                <w:rFonts w:eastAsia="Times New Roman" w:cs="Times New Roman"/>
              </w:rPr>
              <w:t>Не устанавливается</w:t>
            </w:r>
          </w:p>
        </w:tc>
      </w:tr>
      <w:tr w:rsidR="00827C04" w:rsidRPr="005F4A00" w:rsidTr="00BE67CF">
        <w:trPr>
          <w:cantSplit/>
        </w:trPr>
        <w:tc>
          <w:tcPr>
            <w:tcW w:w="836" w:type="dxa"/>
            <w:shd w:val="clear" w:color="auto" w:fill="F2F2F2" w:themeFill="background1" w:themeFillShade="F2"/>
          </w:tcPr>
          <w:p w:rsidR="00827C04" w:rsidRPr="005F4A00" w:rsidRDefault="00827C04" w:rsidP="00BE67CF">
            <w:pPr>
              <w:pStyle w:val="affc"/>
              <w:numPr>
                <w:ilvl w:val="0"/>
                <w:numId w:val="19"/>
              </w:numPr>
              <w:jc w:val="center"/>
              <w:rPr>
                <w:rFonts w:eastAsia="Times New Roman" w:cs="Times New Roman"/>
              </w:rPr>
            </w:pPr>
          </w:p>
        </w:tc>
        <w:tc>
          <w:tcPr>
            <w:tcW w:w="1134" w:type="dxa"/>
          </w:tcPr>
          <w:p w:rsidR="00827C04" w:rsidRPr="00D129AD" w:rsidRDefault="00827C04" w:rsidP="00BE67CF">
            <w:pPr>
              <w:ind w:firstLine="0"/>
              <w:jc w:val="left"/>
              <w:rPr>
                <w:lang w:val="en-US"/>
              </w:rPr>
            </w:pPr>
            <w:r w:rsidRPr="00D129AD">
              <w:rPr>
                <w:lang w:val="en-US"/>
              </w:rPr>
              <w:t>602010202</w:t>
            </w:r>
          </w:p>
        </w:tc>
        <w:tc>
          <w:tcPr>
            <w:tcW w:w="1843" w:type="dxa"/>
          </w:tcPr>
          <w:p w:rsidR="00827C04" w:rsidRPr="00D129AD" w:rsidRDefault="00827C04" w:rsidP="00BE67CF">
            <w:pPr>
              <w:ind w:firstLine="0"/>
              <w:jc w:val="left"/>
            </w:pPr>
            <w:r w:rsidRPr="00D129AD">
              <w:t>Объект культурно-досугового (клубного) типа</w:t>
            </w:r>
          </w:p>
        </w:tc>
        <w:tc>
          <w:tcPr>
            <w:tcW w:w="1135" w:type="dxa"/>
          </w:tcPr>
          <w:p w:rsidR="00827C04" w:rsidRPr="00D129AD" w:rsidRDefault="00827C04" w:rsidP="00BE67CF">
            <w:pPr>
              <w:ind w:firstLine="0"/>
              <w:jc w:val="left"/>
            </w:pPr>
            <w:r w:rsidRPr="00D129AD">
              <w:t>Развитие культуры</w:t>
            </w:r>
          </w:p>
        </w:tc>
        <w:tc>
          <w:tcPr>
            <w:tcW w:w="2834" w:type="dxa"/>
          </w:tcPr>
          <w:p w:rsidR="00827C04" w:rsidRPr="00D129AD" w:rsidRDefault="00827C04" w:rsidP="00BE67CF">
            <w:pPr>
              <w:ind w:firstLine="0"/>
              <w:jc w:val="center"/>
            </w:pPr>
            <w:r w:rsidRPr="00D129AD">
              <w:t>Дом культуры</w:t>
            </w:r>
          </w:p>
        </w:tc>
        <w:tc>
          <w:tcPr>
            <w:tcW w:w="1276" w:type="dxa"/>
          </w:tcPr>
          <w:p w:rsidR="00827C04" w:rsidRPr="00D129AD" w:rsidRDefault="00827C04" w:rsidP="00BE67CF">
            <w:pPr>
              <w:ind w:firstLine="0"/>
              <w:jc w:val="left"/>
              <w:rPr>
                <w:rFonts w:eastAsia="Times New Roman"/>
              </w:rPr>
            </w:pPr>
            <w:r w:rsidRPr="00D129AD">
              <w:rPr>
                <w:rFonts w:eastAsia="Times New Roman"/>
              </w:rPr>
              <w:t>Устанавливается техническим заданием</w:t>
            </w:r>
          </w:p>
        </w:tc>
        <w:tc>
          <w:tcPr>
            <w:tcW w:w="1559" w:type="dxa"/>
          </w:tcPr>
          <w:p w:rsidR="00827C04" w:rsidRPr="00D129AD" w:rsidRDefault="00827C04" w:rsidP="00BE67CF">
            <w:pPr>
              <w:ind w:firstLine="0"/>
              <w:jc w:val="center"/>
            </w:pPr>
            <w:r w:rsidRPr="00D129AD">
              <w:t>п. Карымкары</w:t>
            </w:r>
          </w:p>
        </w:tc>
        <w:tc>
          <w:tcPr>
            <w:tcW w:w="2410" w:type="dxa"/>
          </w:tcPr>
          <w:p w:rsidR="00827C04" w:rsidRPr="00D129AD" w:rsidRDefault="00827C04" w:rsidP="00BE67CF">
            <w:pPr>
              <w:ind w:firstLine="0"/>
              <w:jc w:val="left"/>
              <w:rPr>
                <w:rFonts w:eastAsia="Times New Roman" w:cs="Times New Roman"/>
              </w:rPr>
            </w:pPr>
            <w:r w:rsidRPr="00D129AD">
              <w:rPr>
                <w:rFonts w:eastAsia="Times New Roman" w:cs="Times New Roman"/>
              </w:rPr>
              <w:t>Планируемый к размещению</w:t>
            </w:r>
          </w:p>
        </w:tc>
        <w:tc>
          <w:tcPr>
            <w:tcW w:w="1561" w:type="dxa"/>
          </w:tcPr>
          <w:p w:rsidR="00827C04" w:rsidRPr="00D129AD" w:rsidRDefault="00827C04" w:rsidP="00BE67CF">
            <w:pPr>
              <w:ind w:firstLine="0"/>
              <w:jc w:val="center"/>
              <w:rPr>
                <w:rFonts w:eastAsia="Times New Roman" w:cs="Times New Roman"/>
              </w:rPr>
            </w:pPr>
            <w:r w:rsidRPr="00D129AD">
              <w:rPr>
                <w:rFonts w:eastAsia="Times New Roman" w:cs="Times New Roman"/>
              </w:rPr>
              <w:t>Не устанавливается</w:t>
            </w:r>
          </w:p>
        </w:tc>
      </w:tr>
      <w:tr w:rsidR="00827C04" w:rsidRPr="005F4A00" w:rsidTr="00BE67CF">
        <w:trPr>
          <w:cantSplit/>
        </w:trPr>
        <w:tc>
          <w:tcPr>
            <w:tcW w:w="836" w:type="dxa"/>
            <w:shd w:val="clear" w:color="auto" w:fill="F2F2F2" w:themeFill="background1" w:themeFillShade="F2"/>
          </w:tcPr>
          <w:p w:rsidR="00827C04" w:rsidRPr="005F4A00" w:rsidRDefault="00827C04" w:rsidP="00BE67CF">
            <w:pPr>
              <w:pStyle w:val="affc"/>
              <w:numPr>
                <w:ilvl w:val="0"/>
                <w:numId w:val="19"/>
              </w:numPr>
              <w:jc w:val="center"/>
              <w:rPr>
                <w:rFonts w:eastAsia="Times New Roman" w:cs="Times New Roman"/>
              </w:rPr>
            </w:pPr>
          </w:p>
        </w:tc>
        <w:tc>
          <w:tcPr>
            <w:tcW w:w="1134" w:type="dxa"/>
          </w:tcPr>
          <w:p w:rsidR="00827C04" w:rsidRPr="00D129AD" w:rsidRDefault="00827C04" w:rsidP="00BE67CF">
            <w:pPr>
              <w:ind w:firstLine="0"/>
              <w:jc w:val="left"/>
              <w:rPr>
                <w:lang w:val="en-US"/>
              </w:rPr>
            </w:pPr>
            <w:r w:rsidRPr="00D129AD">
              <w:rPr>
                <w:lang w:val="en-US"/>
              </w:rPr>
              <w:t>602010202</w:t>
            </w:r>
          </w:p>
        </w:tc>
        <w:tc>
          <w:tcPr>
            <w:tcW w:w="1843" w:type="dxa"/>
          </w:tcPr>
          <w:p w:rsidR="00827C04" w:rsidRPr="00D129AD" w:rsidRDefault="00827C04" w:rsidP="00BE67CF">
            <w:pPr>
              <w:ind w:firstLine="0"/>
              <w:jc w:val="left"/>
            </w:pPr>
            <w:r w:rsidRPr="00D129AD">
              <w:t>Объект культурно-досугового (клубного) типа</w:t>
            </w:r>
          </w:p>
        </w:tc>
        <w:tc>
          <w:tcPr>
            <w:tcW w:w="1135" w:type="dxa"/>
          </w:tcPr>
          <w:p w:rsidR="00827C04" w:rsidRPr="00D129AD" w:rsidRDefault="00827C04" w:rsidP="00BE67CF">
            <w:pPr>
              <w:ind w:firstLine="0"/>
              <w:jc w:val="left"/>
            </w:pPr>
            <w:r w:rsidRPr="00D129AD">
              <w:t>Развитие культуры</w:t>
            </w:r>
          </w:p>
        </w:tc>
        <w:tc>
          <w:tcPr>
            <w:tcW w:w="2834" w:type="dxa"/>
          </w:tcPr>
          <w:p w:rsidR="00827C04" w:rsidRPr="00D129AD" w:rsidRDefault="00827C04" w:rsidP="00BE67CF">
            <w:pPr>
              <w:ind w:firstLine="0"/>
              <w:jc w:val="center"/>
            </w:pPr>
            <w:r w:rsidRPr="00D129AD">
              <w:t>Дом культуры</w:t>
            </w:r>
          </w:p>
        </w:tc>
        <w:tc>
          <w:tcPr>
            <w:tcW w:w="1276" w:type="dxa"/>
          </w:tcPr>
          <w:p w:rsidR="00827C04" w:rsidRPr="00D129AD" w:rsidRDefault="00827C04" w:rsidP="00BE67CF">
            <w:pPr>
              <w:ind w:firstLine="0"/>
              <w:jc w:val="left"/>
              <w:rPr>
                <w:rFonts w:eastAsia="Times New Roman"/>
              </w:rPr>
            </w:pPr>
            <w:r w:rsidRPr="00D129AD">
              <w:rPr>
                <w:rFonts w:eastAsia="Times New Roman"/>
              </w:rPr>
              <w:t>Устанавливается техническим заданием</w:t>
            </w:r>
          </w:p>
        </w:tc>
        <w:tc>
          <w:tcPr>
            <w:tcW w:w="1559" w:type="dxa"/>
          </w:tcPr>
          <w:p w:rsidR="00827C04" w:rsidRPr="00D129AD" w:rsidRDefault="00827C04" w:rsidP="00BE67CF">
            <w:pPr>
              <w:ind w:firstLine="0"/>
              <w:jc w:val="center"/>
            </w:pPr>
            <w:r>
              <w:t>пгт. Талинка</w:t>
            </w:r>
          </w:p>
        </w:tc>
        <w:tc>
          <w:tcPr>
            <w:tcW w:w="2410" w:type="dxa"/>
          </w:tcPr>
          <w:p w:rsidR="00827C04" w:rsidRPr="00D129AD" w:rsidRDefault="00827C04" w:rsidP="00BE67CF">
            <w:pPr>
              <w:ind w:firstLine="0"/>
              <w:jc w:val="left"/>
              <w:rPr>
                <w:rFonts w:eastAsia="Times New Roman" w:cs="Times New Roman"/>
              </w:rPr>
            </w:pPr>
            <w:r w:rsidRPr="00D129AD">
              <w:rPr>
                <w:rFonts w:eastAsia="Times New Roman" w:cs="Times New Roman"/>
              </w:rPr>
              <w:t>Планируемый к размещению</w:t>
            </w:r>
          </w:p>
        </w:tc>
        <w:tc>
          <w:tcPr>
            <w:tcW w:w="1561" w:type="dxa"/>
          </w:tcPr>
          <w:p w:rsidR="00827C04" w:rsidRPr="00D129AD" w:rsidRDefault="00827C04" w:rsidP="00BE67CF">
            <w:pPr>
              <w:ind w:firstLine="0"/>
              <w:jc w:val="center"/>
              <w:rPr>
                <w:rFonts w:eastAsia="Times New Roman" w:cs="Times New Roman"/>
              </w:rPr>
            </w:pPr>
            <w:r w:rsidRPr="00D129AD">
              <w:rPr>
                <w:rFonts w:eastAsia="Times New Roman" w:cs="Times New Roman"/>
              </w:rPr>
              <w:t>Не устанавливается</w:t>
            </w:r>
          </w:p>
        </w:tc>
      </w:tr>
      <w:tr w:rsidR="00827C04" w:rsidRPr="005F4A00" w:rsidTr="00BE67CF">
        <w:trPr>
          <w:cantSplit/>
        </w:trPr>
        <w:tc>
          <w:tcPr>
            <w:tcW w:w="836" w:type="dxa"/>
            <w:shd w:val="clear" w:color="auto" w:fill="F2F2F2" w:themeFill="background1" w:themeFillShade="F2"/>
          </w:tcPr>
          <w:p w:rsidR="00827C04" w:rsidRPr="005F4A00" w:rsidRDefault="00827C04" w:rsidP="00BE67CF">
            <w:pPr>
              <w:pStyle w:val="affc"/>
              <w:numPr>
                <w:ilvl w:val="0"/>
                <w:numId w:val="19"/>
              </w:numPr>
              <w:jc w:val="center"/>
              <w:rPr>
                <w:rFonts w:eastAsia="Times New Roman" w:cs="Times New Roman"/>
              </w:rPr>
            </w:pPr>
          </w:p>
        </w:tc>
        <w:tc>
          <w:tcPr>
            <w:tcW w:w="1134" w:type="dxa"/>
          </w:tcPr>
          <w:p w:rsidR="00827C04" w:rsidRPr="00D129AD" w:rsidRDefault="00827C04" w:rsidP="00BE67CF">
            <w:pPr>
              <w:ind w:firstLine="0"/>
              <w:jc w:val="left"/>
              <w:rPr>
                <w:lang w:val="en-US"/>
              </w:rPr>
            </w:pPr>
            <w:r w:rsidRPr="001B4E93">
              <w:rPr>
                <w:lang w:val="en-US"/>
              </w:rPr>
              <w:t>602010901</w:t>
            </w:r>
          </w:p>
        </w:tc>
        <w:tc>
          <w:tcPr>
            <w:tcW w:w="1843" w:type="dxa"/>
          </w:tcPr>
          <w:p w:rsidR="00827C04" w:rsidRPr="00D129AD" w:rsidRDefault="00827C04" w:rsidP="00BE67CF">
            <w:pPr>
              <w:ind w:firstLine="0"/>
              <w:jc w:val="left"/>
            </w:pPr>
            <w:r w:rsidRPr="001B4E93">
              <w:t>Тематический парк</w:t>
            </w:r>
          </w:p>
        </w:tc>
        <w:tc>
          <w:tcPr>
            <w:tcW w:w="1135" w:type="dxa"/>
          </w:tcPr>
          <w:p w:rsidR="00827C04" w:rsidRPr="00D129AD" w:rsidRDefault="00827C04" w:rsidP="00BE67CF">
            <w:pPr>
              <w:ind w:firstLine="0"/>
              <w:jc w:val="left"/>
            </w:pPr>
            <w:r>
              <w:t>Развитие рекреации</w:t>
            </w:r>
          </w:p>
        </w:tc>
        <w:tc>
          <w:tcPr>
            <w:tcW w:w="2834" w:type="dxa"/>
          </w:tcPr>
          <w:p w:rsidR="00827C04" w:rsidRDefault="00827C04" w:rsidP="00BE67CF">
            <w:pPr>
              <w:ind w:firstLine="0"/>
              <w:jc w:val="center"/>
            </w:pPr>
            <w:r w:rsidRPr="001B4E93">
              <w:t>Тематический парк</w:t>
            </w:r>
          </w:p>
        </w:tc>
        <w:tc>
          <w:tcPr>
            <w:tcW w:w="1276" w:type="dxa"/>
          </w:tcPr>
          <w:p w:rsidR="00827C04" w:rsidRPr="00D129AD" w:rsidRDefault="00827C04" w:rsidP="00BE67CF">
            <w:pPr>
              <w:ind w:firstLine="0"/>
              <w:jc w:val="left"/>
              <w:rPr>
                <w:rFonts w:eastAsia="Times New Roman"/>
              </w:rPr>
            </w:pPr>
            <w:r w:rsidRPr="00D129AD">
              <w:rPr>
                <w:rFonts w:eastAsia="Times New Roman"/>
              </w:rPr>
              <w:t>Устанавливается техническим заданием</w:t>
            </w:r>
          </w:p>
        </w:tc>
        <w:tc>
          <w:tcPr>
            <w:tcW w:w="1559" w:type="dxa"/>
          </w:tcPr>
          <w:p w:rsidR="00827C04" w:rsidRDefault="00827C04" w:rsidP="00BE67CF">
            <w:pPr>
              <w:ind w:firstLine="0"/>
              <w:jc w:val="center"/>
            </w:pPr>
            <w:r>
              <w:t>с. Шеркалы</w:t>
            </w:r>
          </w:p>
        </w:tc>
        <w:tc>
          <w:tcPr>
            <w:tcW w:w="2410" w:type="dxa"/>
          </w:tcPr>
          <w:p w:rsidR="00827C04" w:rsidRPr="00D129AD" w:rsidRDefault="00827C04" w:rsidP="00BE67CF">
            <w:pPr>
              <w:ind w:firstLine="0"/>
              <w:jc w:val="left"/>
              <w:rPr>
                <w:rFonts w:eastAsia="Times New Roman" w:cs="Times New Roman"/>
              </w:rPr>
            </w:pPr>
            <w:r w:rsidRPr="00D129AD">
              <w:rPr>
                <w:rFonts w:eastAsia="Times New Roman" w:cs="Times New Roman"/>
              </w:rPr>
              <w:t>Планируемый к размещению</w:t>
            </w:r>
          </w:p>
        </w:tc>
        <w:tc>
          <w:tcPr>
            <w:tcW w:w="1561" w:type="dxa"/>
          </w:tcPr>
          <w:p w:rsidR="00827C04" w:rsidRDefault="00827C04" w:rsidP="00BE67CF">
            <w:pPr>
              <w:ind w:firstLine="0"/>
              <w:jc w:val="center"/>
              <w:rPr>
                <w:rFonts w:eastAsia="Times New Roman" w:cs="Times New Roman"/>
              </w:rPr>
            </w:pPr>
            <w:r w:rsidRPr="00D129AD">
              <w:rPr>
                <w:rFonts w:eastAsia="Times New Roman" w:cs="Times New Roman"/>
              </w:rPr>
              <w:t>Не устанавливается</w:t>
            </w:r>
          </w:p>
          <w:p w:rsidR="00827C04" w:rsidRPr="00D129AD" w:rsidRDefault="00827C04" w:rsidP="00BE67CF">
            <w:pPr>
              <w:ind w:firstLine="0"/>
              <w:jc w:val="center"/>
              <w:rPr>
                <w:rFonts w:eastAsia="Times New Roman" w:cs="Times New Roman"/>
              </w:rPr>
            </w:pPr>
          </w:p>
        </w:tc>
      </w:tr>
      <w:tr w:rsidR="00827C04" w:rsidRPr="00CC1A14" w:rsidTr="00BE67CF">
        <w:trPr>
          <w:cantSplit/>
        </w:trPr>
        <w:tc>
          <w:tcPr>
            <w:tcW w:w="836" w:type="dxa"/>
            <w:shd w:val="clear" w:color="auto" w:fill="F2F2F2" w:themeFill="background1" w:themeFillShade="F2"/>
          </w:tcPr>
          <w:p w:rsidR="00827C04" w:rsidRPr="008E0FDA" w:rsidRDefault="00827C04" w:rsidP="00BE67CF">
            <w:pPr>
              <w:pStyle w:val="affc"/>
              <w:numPr>
                <w:ilvl w:val="0"/>
                <w:numId w:val="19"/>
              </w:numPr>
              <w:jc w:val="center"/>
              <w:rPr>
                <w:rFonts w:eastAsia="Times New Roman" w:cs="Times New Roman"/>
              </w:rPr>
            </w:pPr>
          </w:p>
        </w:tc>
        <w:tc>
          <w:tcPr>
            <w:tcW w:w="1134" w:type="dxa"/>
          </w:tcPr>
          <w:p w:rsidR="00827C04" w:rsidRPr="00CC1A14" w:rsidRDefault="00827C04" w:rsidP="00BE67CF">
            <w:pPr>
              <w:ind w:firstLine="0"/>
              <w:jc w:val="left"/>
              <w:rPr>
                <w:color w:val="FF0000"/>
                <w:lang w:val="en-US"/>
              </w:rPr>
            </w:pPr>
          </w:p>
        </w:tc>
        <w:tc>
          <w:tcPr>
            <w:tcW w:w="1843" w:type="dxa"/>
          </w:tcPr>
          <w:p w:rsidR="00827C04" w:rsidRPr="00CC1A14" w:rsidRDefault="00827C04" w:rsidP="00BE67CF">
            <w:pPr>
              <w:ind w:firstLine="0"/>
              <w:jc w:val="left"/>
              <w:rPr>
                <w:color w:val="FF0000"/>
              </w:rPr>
            </w:pPr>
            <w:r w:rsidRPr="008E0FDA">
              <w:t>Объект образования</w:t>
            </w:r>
          </w:p>
        </w:tc>
        <w:tc>
          <w:tcPr>
            <w:tcW w:w="1135" w:type="dxa"/>
          </w:tcPr>
          <w:p w:rsidR="00827C04" w:rsidRPr="00CC1A14" w:rsidRDefault="00827C04" w:rsidP="00BE67CF">
            <w:pPr>
              <w:ind w:firstLine="0"/>
              <w:jc w:val="left"/>
              <w:rPr>
                <w:color w:val="FF0000"/>
              </w:rPr>
            </w:pPr>
            <w:r w:rsidRPr="008E0FDA">
              <w:t>Образование</w:t>
            </w:r>
          </w:p>
        </w:tc>
        <w:tc>
          <w:tcPr>
            <w:tcW w:w="2834" w:type="dxa"/>
          </w:tcPr>
          <w:p w:rsidR="00827C04" w:rsidRPr="00CC1A14" w:rsidRDefault="00827C04" w:rsidP="00BE67CF">
            <w:pPr>
              <w:ind w:firstLine="0"/>
              <w:jc w:val="center"/>
              <w:rPr>
                <w:color w:val="FF0000"/>
              </w:rPr>
            </w:pPr>
            <w:r w:rsidRPr="00852335">
              <w:rPr>
                <w:szCs w:val="24"/>
                <w:lang w:eastAsia="ar-SA" w:bidi="en-US"/>
              </w:rPr>
              <w:t xml:space="preserve">комплекс «Школа-детский сад» в пгт. Талинка </w:t>
            </w:r>
          </w:p>
        </w:tc>
        <w:tc>
          <w:tcPr>
            <w:tcW w:w="1276" w:type="dxa"/>
          </w:tcPr>
          <w:p w:rsidR="00827C04" w:rsidRPr="00CC1A14" w:rsidRDefault="00827C04" w:rsidP="00BE67CF">
            <w:pPr>
              <w:ind w:firstLine="0"/>
              <w:jc w:val="left"/>
              <w:rPr>
                <w:rFonts w:eastAsia="Times New Roman"/>
                <w:color w:val="FF0000"/>
              </w:rPr>
            </w:pPr>
            <w:r w:rsidRPr="00852335">
              <w:rPr>
                <w:szCs w:val="24"/>
                <w:lang w:eastAsia="ar-SA" w:bidi="en-US"/>
              </w:rPr>
              <w:t>275 учащихся, 240 мест</w:t>
            </w:r>
          </w:p>
        </w:tc>
        <w:tc>
          <w:tcPr>
            <w:tcW w:w="1559" w:type="dxa"/>
          </w:tcPr>
          <w:p w:rsidR="00827C04" w:rsidRPr="00CC1A14" w:rsidRDefault="00827C04" w:rsidP="00BE67CF">
            <w:pPr>
              <w:ind w:firstLine="0"/>
              <w:jc w:val="center"/>
              <w:rPr>
                <w:color w:val="FF0000"/>
              </w:rPr>
            </w:pPr>
            <w:r w:rsidRPr="00852335">
              <w:rPr>
                <w:szCs w:val="24"/>
                <w:lang w:eastAsia="ar-SA" w:bidi="en-US"/>
              </w:rPr>
              <w:t>пгт. Талинка</w:t>
            </w:r>
          </w:p>
        </w:tc>
        <w:tc>
          <w:tcPr>
            <w:tcW w:w="2410" w:type="dxa"/>
          </w:tcPr>
          <w:p w:rsidR="00827C04" w:rsidRPr="00CC1A14" w:rsidRDefault="00827C04" w:rsidP="00BE67CF">
            <w:pPr>
              <w:ind w:firstLine="0"/>
              <w:jc w:val="left"/>
              <w:rPr>
                <w:rFonts w:eastAsia="Times New Roman" w:cs="Times New Roman"/>
                <w:color w:val="FF0000"/>
              </w:rPr>
            </w:pPr>
            <w:r w:rsidRPr="00D129AD">
              <w:rPr>
                <w:rFonts w:eastAsia="Times New Roman" w:cs="Times New Roman"/>
              </w:rPr>
              <w:t>Планируемый к размещению</w:t>
            </w:r>
          </w:p>
        </w:tc>
        <w:tc>
          <w:tcPr>
            <w:tcW w:w="1561" w:type="dxa"/>
          </w:tcPr>
          <w:p w:rsidR="00827C04" w:rsidRPr="00CC1A14" w:rsidRDefault="00827C04" w:rsidP="00BE67CF">
            <w:pPr>
              <w:ind w:firstLine="0"/>
              <w:jc w:val="center"/>
              <w:rPr>
                <w:rFonts w:eastAsia="Times New Roman" w:cs="Times New Roman"/>
                <w:color w:val="FF0000"/>
              </w:rPr>
            </w:pPr>
            <w:r w:rsidRPr="00797B07">
              <w:rPr>
                <w:rFonts w:eastAsia="Times New Roman" w:cs="Times New Roman"/>
              </w:rPr>
              <w:t>Не устанавливается</w:t>
            </w:r>
          </w:p>
        </w:tc>
      </w:tr>
      <w:tr w:rsidR="00827C04" w:rsidRPr="00CC1A14" w:rsidTr="00BE67CF">
        <w:trPr>
          <w:cantSplit/>
        </w:trPr>
        <w:tc>
          <w:tcPr>
            <w:tcW w:w="836" w:type="dxa"/>
            <w:shd w:val="clear" w:color="auto" w:fill="F2F2F2" w:themeFill="background1" w:themeFillShade="F2"/>
          </w:tcPr>
          <w:p w:rsidR="00827C04" w:rsidRPr="008E0FDA" w:rsidRDefault="00827C04" w:rsidP="00BE67CF">
            <w:pPr>
              <w:pStyle w:val="affc"/>
              <w:numPr>
                <w:ilvl w:val="0"/>
                <w:numId w:val="19"/>
              </w:numPr>
              <w:jc w:val="center"/>
              <w:rPr>
                <w:rFonts w:eastAsia="Times New Roman" w:cs="Times New Roman"/>
              </w:rPr>
            </w:pPr>
          </w:p>
        </w:tc>
        <w:tc>
          <w:tcPr>
            <w:tcW w:w="1134" w:type="dxa"/>
          </w:tcPr>
          <w:p w:rsidR="00827C04" w:rsidRPr="00CC1A14" w:rsidRDefault="00827C04" w:rsidP="00BE67CF">
            <w:pPr>
              <w:ind w:firstLine="0"/>
              <w:jc w:val="left"/>
              <w:rPr>
                <w:color w:val="FF0000"/>
                <w:lang w:val="en-US"/>
              </w:rPr>
            </w:pPr>
          </w:p>
        </w:tc>
        <w:tc>
          <w:tcPr>
            <w:tcW w:w="1843" w:type="dxa"/>
          </w:tcPr>
          <w:p w:rsidR="00827C04" w:rsidRPr="00CC1A14" w:rsidRDefault="00827C04" w:rsidP="00BE67CF">
            <w:pPr>
              <w:ind w:firstLine="0"/>
              <w:jc w:val="left"/>
              <w:rPr>
                <w:color w:val="FF0000"/>
              </w:rPr>
            </w:pPr>
            <w:r w:rsidRPr="00FC116F">
              <w:t>Объект образования</w:t>
            </w:r>
          </w:p>
        </w:tc>
        <w:tc>
          <w:tcPr>
            <w:tcW w:w="1135" w:type="dxa"/>
          </w:tcPr>
          <w:p w:rsidR="00827C04" w:rsidRPr="00CC1A14" w:rsidRDefault="00827C04" w:rsidP="00BE67CF">
            <w:pPr>
              <w:ind w:firstLine="0"/>
              <w:jc w:val="left"/>
              <w:rPr>
                <w:color w:val="FF0000"/>
              </w:rPr>
            </w:pPr>
            <w:r w:rsidRPr="0037683D">
              <w:t>Образование</w:t>
            </w:r>
          </w:p>
        </w:tc>
        <w:tc>
          <w:tcPr>
            <w:tcW w:w="2834" w:type="dxa"/>
          </w:tcPr>
          <w:p w:rsidR="00827C04" w:rsidRPr="00CC1A14" w:rsidRDefault="00827C04" w:rsidP="00BE67CF">
            <w:pPr>
              <w:ind w:firstLine="0"/>
              <w:jc w:val="center"/>
              <w:rPr>
                <w:color w:val="FF0000"/>
              </w:rPr>
            </w:pPr>
            <w:r w:rsidRPr="00852335">
              <w:rPr>
                <w:szCs w:val="24"/>
                <w:lang w:eastAsia="ar-SA" w:bidi="en-US"/>
              </w:rPr>
              <w:t xml:space="preserve">средняя школа в пгт. Приобье </w:t>
            </w:r>
          </w:p>
        </w:tc>
        <w:tc>
          <w:tcPr>
            <w:tcW w:w="1276" w:type="dxa"/>
          </w:tcPr>
          <w:p w:rsidR="00827C04" w:rsidRPr="00CC1A14" w:rsidRDefault="00827C04" w:rsidP="00BE67CF">
            <w:pPr>
              <w:ind w:firstLine="0"/>
              <w:jc w:val="left"/>
              <w:rPr>
                <w:rFonts w:eastAsia="Times New Roman"/>
                <w:color w:val="FF0000"/>
              </w:rPr>
            </w:pPr>
            <w:r w:rsidRPr="00852335">
              <w:rPr>
                <w:szCs w:val="24"/>
                <w:lang w:eastAsia="ar-SA" w:bidi="en-US"/>
              </w:rPr>
              <w:t>300 учащихся</w:t>
            </w:r>
          </w:p>
        </w:tc>
        <w:tc>
          <w:tcPr>
            <w:tcW w:w="1559" w:type="dxa"/>
          </w:tcPr>
          <w:p w:rsidR="00827C04" w:rsidRPr="00CC1A14" w:rsidRDefault="00827C04" w:rsidP="00BE67CF">
            <w:pPr>
              <w:ind w:firstLine="0"/>
              <w:jc w:val="center"/>
              <w:rPr>
                <w:color w:val="FF0000"/>
              </w:rPr>
            </w:pPr>
            <w:r w:rsidRPr="00852335">
              <w:rPr>
                <w:szCs w:val="24"/>
                <w:lang w:eastAsia="ar-SA" w:bidi="en-US"/>
              </w:rPr>
              <w:t>пгт. Приобье</w:t>
            </w:r>
          </w:p>
        </w:tc>
        <w:tc>
          <w:tcPr>
            <w:tcW w:w="2410" w:type="dxa"/>
          </w:tcPr>
          <w:p w:rsidR="00827C04" w:rsidRPr="00CC1A14" w:rsidRDefault="00827C04" w:rsidP="00BE67CF">
            <w:pPr>
              <w:ind w:firstLine="0"/>
              <w:jc w:val="left"/>
              <w:rPr>
                <w:rFonts w:eastAsia="Times New Roman" w:cs="Times New Roman"/>
                <w:color w:val="FF0000"/>
              </w:rPr>
            </w:pPr>
            <w:r w:rsidRPr="008472CA">
              <w:rPr>
                <w:rFonts w:eastAsia="Times New Roman" w:cs="Times New Roman"/>
              </w:rPr>
              <w:t>Планируемый к размещению</w:t>
            </w:r>
          </w:p>
        </w:tc>
        <w:tc>
          <w:tcPr>
            <w:tcW w:w="1561" w:type="dxa"/>
          </w:tcPr>
          <w:p w:rsidR="00827C04" w:rsidRPr="00CC1A14" w:rsidRDefault="00827C04" w:rsidP="00BE67CF">
            <w:pPr>
              <w:ind w:firstLine="0"/>
              <w:jc w:val="center"/>
              <w:rPr>
                <w:rFonts w:eastAsia="Times New Roman" w:cs="Times New Roman"/>
                <w:color w:val="FF0000"/>
              </w:rPr>
            </w:pPr>
            <w:r w:rsidRPr="00797B07">
              <w:rPr>
                <w:rFonts w:eastAsia="Times New Roman" w:cs="Times New Roman"/>
              </w:rPr>
              <w:t>Не устанавливается</w:t>
            </w:r>
          </w:p>
        </w:tc>
      </w:tr>
      <w:tr w:rsidR="00827C04" w:rsidRPr="00CC1A14" w:rsidTr="00BE67CF">
        <w:trPr>
          <w:cantSplit/>
        </w:trPr>
        <w:tc>
          <w:tcPr>
            <w:tcW w:w="836" w:type="dxa"/>
            <w:shd w:val="clear" w:color="auto" w:fill="F2F2F2" w:themeFill="background1" w:themeFillShade="F2"/>
          </w:tcPr>
          <w:p w:rsidR="00827C04" w:rsidRPr="008E0FDA" w:rsidRDefault="00827C04" w:rsidP="00BE67CF">
            <w:pPr>
              <w:pStyle w:val="affc"/>
              <w:numPr>
                <w:ilvl w:val="0"/>
                <w:numId w:val="19"/>
              </w:numPr>
              <w:jc w:val="center"/>
              <w:rPr>
                <w:rFonts w:eastAsia="Times New Roman" w:cs="Times New Roman"/>
              </w:rPr>
            </w:pPr>
          </w:p>
        </w:tc>
        <w:tc>
          <w:tcPr>
            <w:tcW w:w="1134" w:type="dxa"/>
          </w:tcPr>
          <w:p w:rsidR="00827C04" w:rsidRPr="00CC1A14" w:rsidRDefault="00827C04" w:rsidP="00BE67CF">
            <w:pPr>
              <w:ind w:firstLine="0"/>
              <w:jc w:val="left"/>
              <w:rPr>
                <w:color w:val="FF0000"/>
              </w:rPr>
            </w:pPr>
          </w:p>
        </w:tc>
        <w:tc>
          <w:tcPr>
            <w:tcW w:w="1843" w:type="dxa"/>
          </w:tcPr>
          <w:p w:rsidR="00827C04" w:rsidRPr="00CC1A14" w:rsidRDefault="00827C04" w:rsidP="00BE67CF">
            <w:pPr>
              <w:ind w:firstLine="0"/>
              <w:jc w:val="left"/>
              <w:rPr>
                <w:color w:val="FF0000"/>
              </w:rPr>
            </w:pPr>
            <w:r w:rsidRPr="00FC116F">
              <w:t>Объект образования</w:t>
            </w:r>
          </w:p>
        </w:tc>
        <w:tc>
          <w:tcPr>
            <w:tcW w:w="1135" w:type="dxa"/>
          </w:tcPr>
          <w:p w:rsidR="00827C04" w:rsidRPr="00CC1A14" w:rsidRDefault="00827C04" w:rsidP="00BE67CF">
            <w:pPr>
              <w:ind w:firstLine="0"/>
              <w:jc w:val="left"/>
              <w:rPr>
                <w:color w:val="FF0000"/>
              </w:rPr>
            </w:pPr>
            <w:r w:rsidRPr="0037683D">
              <w:t>Образование</w:t>
            </w:r>
          </w:p>
        </w:tc>
        <w:tc>
          <w:tcPr>
            <w:tcW w:w="2834" w:type="dxa"/>
          </w:tcPr>
          <w:p w:rsidR="00827C04" w:rsidRPr="00CC1A14" w:rsidRDefault="00827C04" w:rsidP="00BE67CF">
            <w:pPr>
              <w:ind w:firstLine="0"/>
              <w:jc w:val="center"/>
              <w:rPr>
                <w:color w:val="FF0000"/>
              </w:rPr>
            </w:pPr>
            <w:r w:rsidRPr="00852335">
              <w:rPr>
                <w:szCs w:val="24"/>
                <w:lang w:eastAsia="ar-SA" w:bidi="en-US"/>
              </w:rPr>
              <w:t xml:space="preserve">комплекс «Школа-детский сад» в пгт. Андра </w:t>
            </w:r>
          </w:p>
        </w:tc>
        <w:tc>
          <w:tcPr>
            <w:tcW w:w="1276" w:type="dxa"/>
          </w:tcPr>
          <w:p w:rsidR="00827C04" w:rsidRPr="00CC1A14" w:rsidRDefault="00827C04" w:rsidP="00BE67CF">
            <w:pPr>
              <w:ind w:firstLine="0"/>
              <w:jc w:val="left"/>
              <w:rPr>
                <w:rFonts w:eastAsia="Times New Roman"/>
                <w:color w:val="FF0000"/>
              </w:rPr>
            </w:pPr>
            <w:r w:rsidRPr="00852335">
              <w:rPr>
                <w:szCs w:val="24"/>
                <w:lang w:eastAsia="ar-SA" w:bidi="en-US"/>
              </w:rPr>
              <w:t>275 учащихся, 200 мест</w:t>
            </w:r>
          </w:p>
        </w:tc>
        <w:tc>
          <w:tcPr>
            <w:tcW w:w="1559" w:type="dxa"/>
          </w:tcPr>
          <w:p w:rsidR="00827C04" w:rsidRPr="00CC1A14" w:rsidRDefault="00827C04" w:rsidP="00BE67CF">
            <w:pPr>
              <w:ind w:firstLine="0"/>
              <w:jc w:val="center"/>
              <w:rPr>
                <w:color w:val="FF0000"/>
              </w:rPr>
            </w:pPr>
            <w:r w:rsidRPr="00852335">
              <w:rPr>
                <w:szCs w:val="24"/>
                <w:lang w:eastAsia="ar-SA" w:bidi="en-US"/>
              </w:rPr>
              <w:t>пгт. Андра</w:t>
            </w:r>
          </w:p>
        </w:tc>
        <w:tc>
          <w:tcPr>
            <w:tcW w:w="2410" w:type="dxa"/>
          </w:tcPr>
          <w:p w:rsidR="00827C04" w:rsidRPr="00CC1A14" w:rsidRDefault="00827C04" w:rsidP="00BE67CF">
            <w:pPr>
              <w:ind w:firstLine="0"/>
              <w:jc w:val="left"/>
              <w:rPr>
                <w:rFonts w:eastAsia="Times New Roman" w:cs="Times New Roman"/>
                <w:color w:val="FF0000"/>
              </w:rPr>
            </w:pPr>
            <w:r w:rsidRPr="008472CA">
              <w:rPr>
                <w:rFonts w:eastAsia="Times New Roman" w:cs="Times New Roman"/>
              </w:rPr>
              <w:t>Планируемый к размещению</w:t>
            </w:r>
          </w:p>
        </w:tc>
        <w:tc>
          <w:tcPr>
            <w:tcW w:w="1561" w:type="dxa"/>
          </w:tcPr>
          <w:p w:rsidR="00827C04" w:rsidRPr="00CC1A14" w:rsidRDefault="00827C04" w:rsidP="00BE67CF">
            <w:pPr>
              <w:ind w:firstLine="0"/>
              <w:jc w:val="center"/>
              <w:rPr>
                <w:rFonts w:eastAsia="Times New Roman" w:cs="Times New Roman"/>
                <w:color w:val="FF0000"/>
              </w:rPr>
            </w:pPr>
            <w:r w:rsidRPr="00797B07">
              <w:rPr>
                <w:rFonts w:eastAsia="Times New Roman" w:cs="Times New Roman"/>
              </w:rPr>
              <w:t>Не устанавливается</w:t>
            </w:r>
          </w:p>
        </w:tc>
      </w:tr>
      <w:tr w:rsidR="00827C04" w:rsidRPr="00CC1A14" w:rsidTr="00BE67CF">
        <w:trPr>
          <w:cantSplit/>
        </w:trPr>
        <w:tc>
          <w:tcPr>
            <w:tcW w:w="836" w:type="dxa"/>
            <w:shd w:val="clear" w:color="auto" w:fill="F2F2F2" w:themeFill="background1" w:themeFillShade="F2"/>
          </w:tcPr>
          <w:p w:rsidR="00827C04" w:rsidRPr="008E0FDA" w:rsidRDefault="00827C04" w:rsidP="00BE67CF">
            <w:pPr>
              <w:pStyle w:val="affc"/>
              <w:numPr>
                <w:ilvl w:val="0"/>
                <w:numId w:val="19"/>
              </w:numPr>
              <w:jc w:val="center"/>
              <w:rPr>
                <w:rFonts w:eastAsia="Times New Roman" w:cs="Times New Roman"/>
              </w:rPr>
            </w:pPr>
          </w:p>
        </w:tc>
        <w:tc>
          <w:tcPr>
            <w:tcW w:w="1134" w:type="dxa"/>
          </w:tcPr>
          <w:p w:rsidR="00827C04" w:rsidRPr="00CC1A14" w:rsidRDefault="00827C04" w:rsidP="00BE67CF">
            <w:pPr>
              <w:ind w:firstLine="0"/>
              <w:jc w:val="left"/>
              <w:rPr>
                <w:color w:val="FF0000"/>
              </w:rPr>
            </w:pPr>
          </w:p>
        </w:tc>
        <w:tc>
          <w:tcPr>
            <w:tcW w:w="1843" w:type="dxa"/>
          </w:tcPr>
          <w:p w:rsidR="00827C04" w:rsidRPr="00CC1A14" w:rsidRDefault="00827C04" w:rsidP="00BE67CF">
            <w:pPr>
              <w:ind w:firstLine="0"/>
              <w:jc w:val="left"/>
              <w:rPr>
                <w:color w:val="FF0000"/>
              </w:rPr>
            </w:pPr>
            <w:r w:rsidRPr="00FC116F">
              <w:t>Объект образования</w:t>
            </w:r>
          </w:p>
        </w:tc>
        <w:tc>
          <w:tcPr>
            <w:tcW w:w="1135" w:type="dxa"/>
          </w:tcPr>
          <w:p w:rsidR="00827C04" w:rsidRPr="00CC1A14" w:rsidRDefault="00827C04" w:rsidP="00BE67CF">
            <w:pPr>
              <w:ind w:firstLine="0"/>
              <w:jc w:val="left"/>
              <w:rPr>
                <w:color w:val="FF0000"/>
              </w:rPr>
            </w:pPr>
            <w:r w:rsidRPr="0037683D">
              <w:t>Образование</w:t>
            </w:r>
          </w:p>
        </w:tc>
        <w:tc>
          <w:tcPr>
            <w:tcW w:w="2834" w:type="dxa"/>
          </w:tcPr>
          <w:p w:rsidR="00827C04" w:rsidRPr="00CC1A14" w:rsidRDefault="00827C04" w:rsidP="00BE67CF">
            <w:pPr>
              <w:ind w:firstLine="0"/>
              <w:jc w:val="center"/>
              <w:rPr>
                <w:color w:val="FF0000"/>
              </w:rPr>
            </w:pPr>
            <w:r w:rsidRPr="00852335">
              <w:rPr>
                <w:szCs w:val="24"/>
                <w:lang w:eastAsia="ar-SA" w:bidi="en-US"/>
              </w:rPr>
              <w:t xml:space="preserve">средняя школа в п. Унъюган </w:t>
            </w:r>
          </w:p>
        </w:tc>
        <w:tc>
          <w:tcPr>
            <w:tcW w:w="1276" w:type="dxa"/>
          </w:tcPr>
          <w:p w:rsidR="00827C04" w:rsidRPr="00CC1A14" w:rsidRDefault="00827C04" w:rsidP="00BE67CF">
            <w:pPr>
              <w:ind w:firstLine="0"/>
              <w:jc w:val="left"/>
              <w:rPr>
                <w:rFonts w:eastAsia="Times New Roman"/>
                <w:color w:val="FF0000"/>
              </w:rPr>
            </w:pPr>
            <w:r w:rsidRPr="00852335">
              <w:rPr>
                <w:szCs w:val="24"/>
                <w:lang w:eastAsia="ar-SA" w:bidi="en-US"/>
              </w:rPr>
              <w:t>425 учащихся</w:t>
            </w:r>
          </w:p>
        </w:tc>
        <w:tc>
          <w:tcPr>
            <w:tcW w:w="1559" w:type="dxa"/>
          </w:tcPr>
          <w:p w:rsidR="00827C04" w:rsidRPr="00CC1A14" w:rsidRDefault="00827C04" w:rsidP="00BE67CF">
            <w:pPr>
              <w:ind w:firstLine="0"/>
              <w:jc w:val="center"/>
              <w:rPr>
                <w:color w:val="FF0000"/>
              </w:rPr>
            </w:pPr>
            <w:r w:rsidRPr="00852335">
              <w:rPr>
                <w:szCs w:val="24"/>
                <w:lang w:eastAsia="ar-SA" w:bidi="en-US"/>
              </w:rPr>
              <w:t>п. Унъюган</w:t>
            </w:r>
          </w:p>
        </w:tc>
        <w:tc>
          <w:tcPr>
            <w:tcW w:w="2410" w:type="dxa"/>
          </w:tcPr>
          <w:p w:rsidR="00827C04" w:rsidRPr="00CC1A14" w:rsidRDefault="00827C04" w:rsidP="00BE67CF">
            <w:pPr>
              <w:ind w:firstLine="0"/>
              <w:jc w:val="left"/>
              <w:rPr>
                <w:rFonts w:eastAsia="Times New Roman" w:cs="Times New Roman"/>
                <w:color w:val="FF0000"/>
              </w:rPr>
            </w:pPr>
            <w:r w:rsidRPr="008472CA">
              <w:rPr>
                <w:rFonts w:eastAsia="Times New Roman" w:cs="Times New Roman"/>
              </w:rPr>
              <w:t>Планируемый к размещению</w:t>
            </w:r>
          </w:p>
        </w:tc>
        <w:tc>
          <w:tcPr>
            <w:tcW w:w="1561" w:type="dxa"/>
          </w:tcPr>
          <w:p w:rsidR="00827C04" w:rsidRPr="00CC1A14" w:rsidRDefault="00827C04" w:rsidP="00BE67CF">
            <w:pPr>
              <w:ind w:firstLine="0"/>
              <w:jc w:val="center"/>
              <w:rPr>
                <w:rFonts w:eastAsia="Times New Roman" w:cs="Times New Roman"/>
                <w:color w:val="FF0000"/>
              </w:rPr>
            </w:pPr>
            <w:r w:rsidRPr="00797B07">
              <w:rPr>
                <w:rFonts w:eastAsia="Times New Roman" w:cs="Times New Roman"/>
              </w:rPr>
              <w:t>Не устанавливается</w:t>
            </w:r>
          </w:p>
        </w:tc>
      </w:tr>
      <w:tr w:rsidR="00827C04" w:rsidRPr="00CC1A14" w:rsidTr="00BE67CF">
        <w:trPr>
          <w:cantSplit/>
        </w:trPr>
        <w:tc>
          <w:tcPr>
            <w:tcW w:w="836" w:type="dxa"/>
            <w:shd w:val="clear" w:color="auto" w:fill="F2F2F2" w:themeFill="background1" w:themeFillShade="F2"/>
          </w:tcPr>
          <w:p w:rsidR="00827C04" w:rsidRPr="008E0FDA" w:rsidRDefault="00827C04" w:rsidP="00BE67CF">
            <w:pPr>
              <w:pStyle w:val="affc"/>
              <w:numPr>
                <w:ilvl w:val="0"/>
                <w:numId w:val="19"/>
              </w:numPr>
              <w:jc w:val="center"/>
              <w:rPr>
                <w:rFonts w:eastAsia="Times New Roman" w:cs="Times New Roman"/>
              </w:rPr>
            </w:pPr>
          </w:p>
        </w:tc>
        <w:tc>
          <w:tcPr>
            <w:tcW w:w="1134" w:type="dxa"/>
          </w:tcPr>
          <w:p w:rsidR="00827C04" w:rsidRPr="00CC1A14" w:rsidRDefault="00827C04" w:rsidP="00BE67CF">
            <w:pPr>
              <w:ind w:firstLine="0"/>
              <w:jc w:val="left"/>
              <w:rPr>
                <w:color w:val="FF0000"/>
              </w:rPr>
            </w:pPr>
          </w:p>
        </w:tc>
        <w:tc>
          <w:tcPr>
            <w:tcW w:w="1843" w:type="dxa"/>
          </w:tcPr>
          <w:p w:rsidR="00827C04" w:rsidRPr="00CC1A14" w:rsidRDefault="00827C04" w:rsidP="00BE67CF">
            <w:pPr>
              <w:ind w:firstLine="0"/>
              <w:jc w:val="left"/>
              <w:rPr>
                <w:color w:val="FF0000"/>
              </w:rPr>
            </w:pPr>
            <w:r w:rsidRPr="00FC116F">
              <w:t>Объект образования</w:t>
            </w:r>
          </w:p>
        </w:tc>
        <w:tc>
          <w:tcPr>
            <w:tcW w:w="1135" w:type="dxa"/>
          </w:tcPr>
          <w:p w:rsidR="00827C04" w:rsidRPr="00CC1A14" w:rsidRDefault="00827C04" w:rsidP="00BE67CF">
            <w:pPr>
              <w:ind w:firstLine="0"/>
              <w:jc w:val="left"/>
              <w:rPr>
                <w:color w:val="FF0000"/>
              </w:rPr>
            </w:pPr>
            <w:r w:rsidRPr="0037683D">
              <w:t>Образование</w:t>
            </w:r>
          </w:p>
        </w:tc>
        <w:tc>
          <w:tcPr>
            <w:tcW w:w="2834" w:type="dxa"/>
          </w:tcPr>
          <w:p w:rsidR="00827C04" w:rsidRPr="00CC1A14" w:rsidRDefault="00827C04" w:rsidP="00BE67CF">
            <w:pPr>
              <w:ind w:firstLine="0"/>
              <w:jc w:val="center"/>
              <w:rPr>
                <w:color w:val="FF0000"/>
              </w:rPr>
            </w:pPr>
            <w:r>
              <w:rPr>
                <w:szCs w:val="24"/>
                <w:lang w:eastAsia="ar-SA" w:bidi="en-US"/>
              </w:rPr>
              <w:t>Детский сад</w:t>
            </w:r>
            <w:r w:rsidRPr="00852335">
              <w:rPr>
                <w:szCs w:val="24"/>
                <w:lang w:eastAsia="ar-SA" w:bidi="en-US"/>
              </w:rPr>
              <w:t xml:space="preserve"> в п. Унъюган </w:t>
            </w:r>
          </w:p>
        </w:tc>
        <w:tc>
          <w:tcPr>
            <w:tcW w:w="1276" w:type="dxa"/>
          </w:tcPr>
          <w:p w:rsidR="00827C04" w:rsidRPr="00CC1A14" w:rsidRDefault="00827C04" w:rsidP="00BE67CF">
            <w:pPr>
              <w:ind w:firstLine="0"/>
              <w:jc w:val="left"/>
              <w:rPr>
                <w:rFonts w:eastAsia="Times New Roman"/>
                <w:color w:val="FF0000"/>
              </w:rPr>
            </w:pPr>
            <w:r>
              <w:rPr>
                <w:szCs w:val="24"/>
                <w:lang w:eastAsia="ar-SA" w:bidi="en-US"/>
              </w:rPr>
              <w:t>210 мест</w:t>
            </w:r>
          </w:p>
        </w:tc>
        <w:tc>
          <w:tcPr>
            <w:tcW w:w="1559" w:type="dxa"/>
          </w:tcPr>
          <w:p w:rsidR="00827C04" w:rsidRPr="00CC1A14" w:rsidRDefault="00827C04" w:rsidP="00BE67CF">
            <w:pPr>
              <w:ind w:firstLine="0"/>
              <w:jc w:val="center"/>
              <w:rPr>
                <w:color w:val="FF0000"/>
              </w:rPr>
            </w:pPr>
            <w:r w:rsidRPr="00852335">
              <w:rPr>
                <w:szCs w:val="24"/>
                <w:lang w:eastAsia="ar-SA" w:bidi="en-US"/>
              </w:rPr>
              <w:t>п. Унъюган</w:t>
            </w:r>
          </w:p>
        </w:tc>
        <w:tc>
          <w:tcPr>
            <w:tcW w:w="2410" w:type="dxa"/>
          </w:tcPr>
          <w:p w:rsidR="00827C04" w:rsidRPr="00CC1A14" w:rsidRDefault="00827C04" w:rsidP="00BE67CF">
            <w:pPr>
              <w:ind w:firstLine="0"/>
              <w:jc w:val="left"/>
              <w:rPr>
                <w:rFonts w:eastAsia="Times New Roman" w:cs="Times New Roman"/>
                <w:color w:val="FF0000"/>
              </w:rPr>
            </w:pPr>
            <w:r w:rsidRPr="008472CA">
              <w:rPr>
                <w:rFonts w:eastAsia="Times New Roman" w:cs="Times New Roman"/>
              </w:rPr>
              <w:t>Планируемый к размещению</w:t>
            </w:r>
          </w:p>
        </w:tc>
        <w:tc>
          <w:tcPr>
            <w:tcW w:w="1561" w:type="dxa"/>
          </w:tcPr>
          <w:p w:rsidR="00827C04" w:rsidRPr="00CC1A14" w:rsidRDefault="00827C04" w:rsidP="00BE67CF">
            <w:pPr>
              <w:ind w:firstLine="0"/>
              <w:jc w:val="center"/>
              <w:rPr>
                <w:rFonts w:eastAsia="Times New Roman" w:cs="Times New Roman"/>
                <w:color w:val="FF0000"/>
              </w:rPr>
            </w:pPr>
            <w:r w:rsidRPr="00797B07">
              <w:rPr>
                <w:rFonts w:eastAsia="Times New Roman" w:cs="Times New Roman"/>
              </w:rPr>
              <w:t>Не устанавливается</w:t>
            </w:r>
          </w:p>
        </w:tc>
      </w:tr>
      <w:tr w:rsidR="00827C04" w:rsidRPr="00CC1A14" w:rsidTr="00BE67CF">
        <w:trPr>
          <w:cantSplit/>
        </w:trPr>
        <w:tc>
          <w:tcPr>
            <w:tcW w:w="836" w:type="dxa"/>
            <w:shd w:val="clear" w:color="auto" w:fill="F2F2F2" w:themeFill="background1" w:themeFillShade="F2"/>
          </w:tcPr>
          <w:p w:rsidR="00827C04" w:rsidRPr="008E0FDA" w:rsidRDefault="00827C04" w:rsidP="00BE67CF">
            <w:pPr>
              <w:pStyle w:val="affc"/>
              <w:numPr>
                <w:ilvl w:val="0"/>
                <w:numId w:val="19"/>
              </w:numPr>
              <w:jc w:val="center"/>
              <w:rPr>
                <w:rFonts w:eastAsia="Times New Roman" w:cs="Times New Roman"/>
              </w:rPr>
            </w:pPr>
          </w:p>
        </w:tc>
        <w:tc>
          <w:tcPr>
            <w:tcW w:w="1134" w:type="dxa"/>
          </w:tcPr>
          <w:p w:rsidR="00827C04" w:rsidRPr="00CC1A14" w:rsidRDefault="00827C04" w:rsidP="00BE67CF">
            <w:pPr>
              <w:ind w:firstLine="0"/>
              <w:jc w:val="left"/>
              <w:rPr>
                <w:color w:val="FF0000"/>
              </w:rPr>
            </w:pPr>
          </w:p>
        </w:tc>
        <w:tc>
          <w:tcPr>
            <w:tcW w:w="1843" w:type="dxa"/>
          </w:tcPr>
          <w:p w:rsidR="00827C04" w:rsidRPr="00CC1A14" w:rsidRDefault="00827C04" w:rsidP="00BE67CF">
            <w:pPr>
              <w:ind w:firstLine="0"/>
              <w:jc w:val="left"/>
              <w:rPr>
                <w:color w:val="FF0000"/>
              </w:rPr>
            </w:pPr>
            <w:r w:rsidRPr="004F651D">
              <w:t>Объект образования</w:t>
            </w:r>
          </w:p>
        </w:tc>
        <w:tc>
          <w:tcPr>
            <w:tcW w:w="1135" w:type="dxa"/>
          </w:tcPr>
          <w:p w:rsidR="00827C04" w:rsidRPr="00CC1A14" w:rsidRDefault="00827C04" w:rsidP="00BE67CF">
            <w:pPr>
              <w:ind w:firstLine="0"/>
              <w:jc w:val="left"/>
              <w:rPr>
                <w:color w:val="FF0000"/>
              </w:rPr>
            </w:pPr>
            <w:r w:rsidRPr="002322A8">
              <w:t>Образование</w:t>
            </w:r>
          </w:p>
        </w:tc>
        <w:tc>
          <w:tcPr>
            <w:tcW w:w="2834" w:type="dxa"/>
          </w:tcPr>
          <w:p w:rsidR="00827C04" w:rsidRPr="00CC1A14" w:rsidRDefault="00827C04" w:rsidP="00BE67CF">
            <w:pPr>
              <w:ind w:firstLine="0"/>
              <w:jc w:val="center"/>
              <w:rPr>
                <w:color w:val="FF0000"/>
              </w:rPr>
            </w:pPr>
            <w:r w:rsidRPr="00852335">
              <w:rPr>
                <w:szCs w:val="24"/>
                <w:lang w:eastAsia="ar-SA" w:bidi="en-US"/>
              </w:rPr>
              <w:t>реконструкция здания МКОУ «Малоатлымская средняя общеобразовательная школа» под объект «Школа-детский сад» со строительством здания-пристроя в с. Малый Атлым</w:t>
            </w:r>
          </w:p>
        </w:tc>
        <w:tc>
          <w:tcPr>
            <w:tcW w:w="1276" w:type="dxa"/>
          </w:tcPr>
          <w:p w:rsidR="00827C04" w:rsidRPr="00CC1A14" w:rsidRDefault="00827C04" w:rsidP="00BE67CF">
            <w:pPr>
              <w:ind w:firstLine="0"/>
              <w:jc w:val="left"/>
              <w:rPr>
                <w:rFonts w:eastAsia="Times New Roman"/>
                <w:color w:val="FF0000"/>
              </w:rPr>
            </w:pPr>
            <w:r w:rsidRPr="00852335">
              <w:rPr>
                <w:szCs w:val="24"/>
                <w:lang w:eastAsia="ar-SA" w:bidi="en-US"/>
              </w:rPr>
              <w:t>132 учащихся, 30 воспитанников</w:t>
            </w:r>
          </w:p>
        </w:tc>
        <w:tc>
          <w:tcPr>
            <w:tcW w:w="1559" w:type="dxa"/>
          </w:tcPr>
          <w:p w:rsidR="00827C04" w:rsidRPr="008E0FDA" w:rsidRDefault="00827C04" w:rsidP="00BE67CF">
            <w:pPr>
              <w:ind w:firstLine="0"/>
              <w:jc w:val="center"/>
            </w:pPr>
            <w:r w:rsidRPr="008E0FDA">
              <w:rPr>
                <w:szCs w:val="24"/>
                <w:lang w:eastAsia="ar-SA" w:bidi="en-US"/>
              </w:rPr>
              <w:t>в с. Малый Атлым</w:t>
            </w:r>
          </w:p>
        </w:tc>
        <w:tc>
          <w:tcPr>
            <w:tcW w:w="2410" w:type="dxa"/>
          </w:tcPr>
          <w:p w:rsidR="00827C04" w:rsidRPr="008E0FDA" w:rsidRDefault="00827C04" w:rsidP="00BE67CF">
            <w:pPr>
              <w:ind w:firstLine="0"/>
              <w:jc w:val="left"/>
              <w:rPr>
                <w:rFonts w:eastAsia="Times New Roman" w:cs="Times New Roman"/>
              </w:rPr>
            </w:pPr>
            <w:r w:rsidRPr="008E0FDA">
              <w:rPr>
                <w:rFonts w:eastAsia="Times New Roman" w:cs="Times New Roman"/>
              </w:rPr>
              <w:t>Реконструкция</w:t>
            </w:r>
          </w:p>
        </w:tc>
        <w:tc>
          <w:tcPr>
            <w:tcW w:w="1561" w:type="dxa"/>
          </w:tcPr>
          <w:p w:rsidR="00827C04" w:rsidRPr="00CC1A14" w:rsidRDefault="00827C04" w:rsidP="00BE67CF">
            <w:pPr>
              <w:ind w:firstLine="0"/>
              <w:jc w:val="center"/>
              <w:rPr>
                <w:rFonts w:eastAsia="Times New Roman" w:cs="Times New Roman"/>
                <w:color w:val="FF0000"/>
              </w:rPr>
            </w:pPr>
            <w:r w:rsidRPr="00C223FD">
              <w:rPr>
                <w:rFonts w:eastAsia="Times New Roman" w:cs="Times New Roman"/>
              </w:rPr>
              <w:t>Не устанавливается</w:t>
            </w:r>
          </w:p>
        </w:tc>
      </w:tr>
      <w:tr w:rsidR="00827C04" w:rsidRPr="00CC1A14" w:rsidTr="00BE67CF">
        <w:trPr>
          <w:cantSplit/>
        </w:trPr>
        <w:tc>
          <w:tcPr>
            <w:tcW w:w="836" w:type="dxa"/>
            <w:shd w:val="clear" w:color="auto" w:fill="F2F2F2" w:themeFill="background1" w:themeFillShade="F2"/>
          </w:tcPr>
          <w:p w:rsidR="00827C04" w:rsidRPr="008E0FDA" w:rsidRDefault="00827C04" w:rsidP="00BE67CF">
            <w:pPr>
              <w:pStyle w:val="affc"/>
              <w:numPr>
                <w:ilvl w:val="0"/>
                <w:numId w:val="19"/>
              </w:numPr>
              <w:jc w:val="center"/>
              <w:rPr>
                <w:rFonts w:eastAsia="Times New Roman" w:cs="Times New Roman"/>
              </w:rPr>
            </w:pPr>
          </w:p>
        </w:tc>
        <w:tc>
          <w:tcPr>
            <w:tcW w:w="1134" w:type="dxa"/>
          </w:tcPr>
          <w:p w:rsidR="00827C04" w:rsidRPr="00CC1A14" w:rsidRDefault="00827C04" w:rsidP="00BE67CF">
            <w:pPr>
              <w:ind w:firstLine="0"/>
              <w:jc w:val="left"/>
              <w:rPr>
                <w:color w:val="FF0000"/>
              </w:rPr>
            </w:pPr>
          </w:p>
        </w:tc>
        <w:tc>
          <w:tcPr>
            <w:tcW w:w="1843" w:type="dxa"/>
          </w:tcPr>
          <w:p w:rsidR="00827C04" w:rsidRPr="00CC1A14" w:rsidRDefault="00827C04" w:rsidP="00BE67CF">
            <w:pPr>
              <w:ind w:firstLine="0"/>
              <w:jc w:val="left"/>
              <w:rPr>
                <w:color w:val="FF0000"/>
              </w:rPr>
            </w:pPr>
            <w:r w:rsidRPr="004F651D">
              <w:t>Объект образования</w:t>
            </w:r>
          </w:p>
        </w:tc>
        <w:tc>
          <w:tcPr>
            <w:tcW w:w="1135" w:type="dxa"/>
          </w:tcPr>
          <w:p w:rsidR="00827C04" w:rsidRPr="00CC1A14" w:rsidRDefault="00827C04" w:rsidP="00BE67CF">
            <w:pPr>
              <w:ind w:firstLine="0"/>
              <w:jc w:val="left"/>
              <w:rPr>
                <w:color w:val="FF0000"/>
              </w:rPr>
            </w:pPr>
            <w:r w:rsidRPr="002322A8">
              <w:t>Образование</w:t>
            </w:r>
          </w:p>
        </w:tc>
        <w:tc>
          <w:tcPr>
            <w:tcW w:w="2834" w:type="dxa"/>
          </w:tcPr>
          <w:p w:rsidR="00827C04" w:rsidRPr="00CC1A14" w:rsidRDefault="00827C04" w:rsidP="00BE67CF">
            <w:pPr>
              <w:ind w:firstLine="0"/>
              <w:jc w:val="center"/>
              <w:rPr>
                <w:color w:val="FF0000"/>
              </w:rPr>
            </w:pPr>
            <w:r w:rsidRPr="00852335">
              <w:rPr>
                <w:szCs w:val="24"/>
                <w:lang w:eastAsia="ar-SA" w:bidi="en-US"/>
              </w:rPr>
              <w:t xml:space="preserve">реконструкция здания МКОУ «Приобская средняя общеобразовательная школа» в пгт. Приобье </w:t>
            </w:r>
          </w:p>
        </w:tc>
        <w:tc>
          <w:tcPr>
            <w:tcW w:w="1276" w:type="dxa"/>
          </w:tcPr>
          <w:p w:rsidR="00827C04" w:rsidRPr="00CC1A14" w:rsidRDefault="00827C04" w:rsidP="00BE67CF">
            <w:pPr>
              <w:ind w:firstLine="0"/>
              <w:jc w:val="left"/>
              <w:rPr>
                <w:rFonts w:eastAsia="Times New Roman"/>
                <w:color w:val="FF0000"/>
              </w:rPr>
            </w:pPr>
            <w:r w:rsidRPr="00852335">
              <w:rPr>
                <w:szCs w:val="24"/>
                <w:lang w:eastAsia="ar-SA" w:bidi="en-US"/>
              </w:rPr>
              <w:t>750 мест</w:t>
            </w:r>
          </w:p>
        </w:tc>
        <w:tc>
          <w:tcPr>
            <w:tcW w:w="1559" w:type="dxa"/>
          </w:tcPr>
          <w:p w:rsidR="00827C04" w:rsidRPr="00CC1A14" w:rsidRDefault="00827C04" w:rsidP="00BE67CF">
            <w:pPr>
              <w:ind w:firstLine="0"/>
              <w:jc w:val="center"/>
              <w:rPr>
                <w:color w:val="FF0000"/>
              </w:rPr>
            </w:pPr>
            <w:r w:rsidRPr="00852335">
              <w:rPr>
                <w:szCs w:val="24"/>
                <w:lang w:eastAsia="ar-SA" w:bidi="en-US"/>
              </w:rPr>
              <w:t>пгт. Приобье</w:t>
            </w:r>
          </w:p>
        </w:tc>
        <w:tc>
          <w:tcPr>
            <w:tcW w:w="2410" w:type="dxa"/>
          </w:tcPr>
          <w:p w:rsidR="00827C04" w:rsidRPr="00CC1A14" w:rsidRDefault="00827C04" w:rsidP="00BE67CF">
            <w:pPr>
              <w:ind w:firstLine="0"/>
              <w:jc w:val="left"/>
              <w:rPr>
                <w:rFonts w:eastAsia="Times New Roman" w:cs="Times New Roman"/>
                <w:color w:val="FF0000"/>
              </w:rPr>
            </w:pPr>
            <w:r w:rsidRPr="008E0FDA">
              <w:rPr>
                <w:rFonts w:eastAsia="Times New Roman" w:cs="Times New Roman"/>
              </w:rPr>
              <w:t>Реконструкция</w:t>
            </w:r>
          </w:p>
        </w:tc>
        <w:tc>
          <w:tcPr>
            <w:tcW w:w="1561" w:type="dxa"/>
          </w:tcPr>
          <w:p w:rsidR="00827C04" w:rsidRPr="00CC1A14" w:rsidRDefault="00827C04" w:rsidP="00BE67CF">
            <w:pPr>
              <w:ind w:firstLine="0"/>
              <w:jc w:val="center"/>
              <w:rPr>
                <w:rFonts w:eastAsia="Times New Roman" w:cs="Times New Roman"/>
                <w:color w:val="FF0000"/>
              </w:rPr>
            </w:pPr>
            <w:r w:rsidRPr="00C223FD">
              <w:rPr>
                <w:rFonts w:eastAsia="Times New Roman" w:cs="Times New Roman"/>
              </w:rPr>
              <w:t>Не устанавливается</w:t>
            </w:r>
          </w:p>
        </w:tc>
      </w:tr>
      <w:tr w:rsidR="00827C04" w:rsidRPr="00CC1A14" w:rsidTr="00BE67CF">
        <w:trPr>
          <w:cantSplit/>
        </w:trPr>
        <w:tc>
          <w:tcPr>
            <w:tcW w:w="836" w:type="dxa"/>
            <w:shd w:val="clear" w:color="auto" w:fill="F2F2F2" w:themeFill="background1" w:themeFillShade="F2"/>
          </w:tcPr>
          <w:p w:rsidR="00827C04" w:rsidRPr="00A035C6" w:rsidRDefault="00827C04" w:rsidP="00BE67CF">
            <w:pPr>
              <w:pStyle w:val="affc"/>
              <w:numPr>
                <w:ilvl w:val="0"/>
                <w:numId w:val="19"/>
              </w:numPr>
              <w:jc w:val="center"/>
              <w:rPr>
                <w:rFonts w:eastAsia="Times New Roman" w:cs="Times New Roman"/>
              </w:rPr>
            </w:pPr>
          </w:p>
        </w:tc>
        <w:tc>
          <w:tcPr>
            <w:tcW w:w="1134" w:type="dxa"/>
          </w:tcPr>
          <w:p w:rsidR="00827C04" w:rsidRPr="00CC1A14" w:rsidRDefault="00827C04" w:rsidP="00BE67CF">
            <w:pPr>
              <w:ind w:firstLine="0"/>
              <w:jc w:val="left"/>
              <w:rPr>
                <w:color w:val="FF0000"/>
              </w:rPr>
            </w:pPr>
          </w:p>
        </w:tc>
        <w:tc>
          <w:tcPr>
            <w:tcW w:w="1843" w:type="dxa"/>
          </w:tcPr>
          <w:p w:rsidR="00827C04" w:rsidRPr="00CC1A14" w:rsidRDefault="00827C04" w:rsidP="00BE67CF">
            <w:pPr>
              <w:ind w:firstLine="0"/>
              <w:jc w:val="left"/>
              <w:rPr>
                <w:color w:val="FF0000"/>
              </w:rPr>
            </w:pPr>
            <w:r>
              <w:t xml:space="preserve">Объект </w:t>
            </w:r>
            <w:r w:rsidRPr="00A42FDC">
              <w:t>здравоохранения</w:t>
            </w:r>
          </w:p>
        </w:tc>
        <w:tc>
          <w:tcPr>
            <w:tcW w:w="1135" w:type="dxa"/>
          </w:tcPr>
          <w:p w:rsidR="00827C04" w:rsidRPr="00CC1A14" w:rsidRDefault="00827C04" w:rsidP="00BE67CF">
            <w:pPr>
              <w:ind w:firstLine="0"/>
              <w:jc w:val="left"/>
              <w:rPr>
                <w:color w:val="FF0000"/>
              </w:rPr>
            </w:pPr>
            <w:r w:rsidRPr="00675F7B">
              <w:t>здравоохранение</w:t>
            </w:r>
          </w:p>
        </w:tc>
        <w:tc>
          <w:tcPr>
            <w:tcW w:w="2834" w:type="dxa"/>
          </w:tcPr>
          <w:p w:rsidR="00827C04" w:rsidRPr="00CC1A14" w:rsidRDefault="00827C04" w:rsidP="00BE67CF">
            <w:pPr>
              <w:ind w:firstLine="0"/>
              <w:jc w:val="center"/>
              <w:rPr>
                <w:color w:val="FF0000"/>
              </w:rPr>
            </w:pPr>
            <w:r>
              <w:t xml:space="preserve">Объект </w:t>
            </w:r>
            <w:r w:rsidRPr="00A42FDC">
              <w:t>здравоохранения</w:t>
            </w:r>
            <w:r w:rsidRPr="00675F7B">
              <w:t xml:space="preserve"> </w:t>
            </w:r>
          </w:p>
        </w:tc>
        <w:tc>
          <w:tcPr>
            <w:tcW w:w="1276" w:type="dxa"/>
          </w:tcPr>
          <w:p w:rsidR="00827C04" w:rsidRPr="00CC1A14" w:rsidRDefault="00827C04" w:rsidP="00BE67CF">
            <w:pPr>
              <w:ind w:firstLine="0"/>
              <w:jc w:val="left"/>
              <w:rPr>
                <w:rFonts w:eastAsia="Times New Roman"/>
                <w:color w:val="FF0000"/>
              </w:rPr>
            </w:pPr>
            <w:r w:rsidRPr="00D129AD">
              <w:rPr>
                <w:rFonts w:eastAsia="Times New Roman"/>
              </w:rPr>
              <w:t>Устанавливается техническим заданием</w:t>
            </w:r>
          </w:p>
        </w:tc>
        <w:tc>
          <w:tcPr>
            <w:tcW w:w="1559" w:type="dxa"/>
          </w:tcPr>
          <w:p w:rsidR="00827C04" w:rsidRPr="00CC1A14" w:rsidRDefault="00827C04" w:rsidP="00BE67CF">
            <w:pPr>
              <w:ind w:firstLine="0"/>
              <w:jc w:val="center"/>
              <w:rPr>
                <w:color w:val="FF0000"/>
              </w:rPr>
            </w:pPr>
            <w:r w:rsidRPr="00675F7B">
              <w:t>с. Малый Атлым</w:t>
            </w:r>
          </w:p>
        </w:tc>
        <w:tc>
          <w:tcPr>
            <w:tcW w:w="2410" w:type="dxa"/>
          </w:tcPr>
          <w:p w:rsidR="00827C04" w:rsidRPr="00CC1A14" w:rsidRDefault="00827C04" w:rsidP="00BE67CF">
            <w:pPr>
              <w:ind w:firstLine="0"/>
              <w:jc w:val="left"/>
              <w:rPr>
                <w:rFonts w:eastAsia="Times New Roman" w:cs="Times New Roman"/>
                <w:color w:val="FF0000"/>
              </w:rPr>
            </w:pPr>
            <w:r w:rsidRPr="005A4B5E">
              <w:rPr>
                <w:rFonts w:eastAsia="Times New Roman" w:cs="Times New Roman"/>
              </w:rPr>
              <w:t>Планируемый к размещению</w:t>
            </w:r>
          </w:p>
        </w:tc>
        <w:tc>
          <w:tcPr>
            <w:tcW w:w="1561" w:type="dxa"/>
          </w:tcPr>
          <w:p w:rsidR="00827C04" w:rsidRPr="00CC1A14" w:rsidRDefault="00827C04" w:rsidP="00BE67CF">
            <w:pPr>
              <w:ind w:firstLine="0"/>
              <w:jc w:val="center"/>
              <w:rPr>
                <w:rFonts w:eastAsia="Times New Roman" w:cs="Times New Roman"/>
                <w:color w:val="FF0000"/>
              </w:rPr>
            </w:pPr>
            <w:r w:rsidRPr="005204DA">
              <w:rPr>
                <w:rFonts w:eastAsia="Times New Roman" w:cs="Times New Roman"/>
              </w:rPr>
              <w:t>Не устанавливается</w:t>
            </w:r>
          </w:p>
        </w:tc>
      </w:tr>
      <w:tr w:rsidR="00827C04" w:rsidRPr="00CC1A14" w:rsidTr="00BE67CF">
        <w:trPr>
          <w:cantSplit/>
        </w:trPr>
        <w:tc>
          <w:tcPr>
            <w:tcW w:w="836" w:type="dxa"/>
            <w:shd w:val="clear" w:color="auto" w:fill="F2F2F2" w:themeFill="background1" w:themeFillShade="F2"/>
          </w:tcPr>
          <w:p w:rsidR="00827C04" w:rsidRPr="00A035C6" w:rsidRDefault="00827C04" w:rsidP="00BE67CF">
            <w:pPr>
              <w:pStyle w:val="affc"/>
              <w:numPr>
                <w:ilvl w:val="0"/>
                <w:numId w:val="19"/>
              </w:numPr>
              <w:jc w:val="center"/>
              <w:rPr>
                <w:rFonts w:eastAsia="Times New Roman" w:cs="Times New Roman"/>
              </w:rPr>
            </w:pPr>
          </w:p>
        </w:tc>
        <w:tc>
          <w:tcPr>
            <w:tcW w:w="1134" w:type="dxa"/>
          </w:tcPr>
          <w:p w:rsidR="00827C04" w:rsidRPr="00CC1A14" w:rsidRDefault="00827C04" w:rsidP="00BE67CF">
            <w:pPr>
              <w:ind w:firstLine="0"/>
              <w:jc w:val="left"/>
              <w:rPr>
                <w:color w:val="FF0000"/>
              </w:rPr>
            </w:pPr>
          </w:p>
        </w:tc>
        <w:tc>
          <w:tcPr>
            <w:tcW w:w="1843" w:type="dxa"/>
          </w:tcPr>
          <w:p w:rsidR="00827C04" w:rsidRPr="00CC1A14" w:rsidRDefault="00827C04" w:rsidP="00BE67CF">
            <w:pPr>
              <w:ind w:firstLine="0"/>
              <w:jc w:val="left"/>
              <w:rPr>
                <w:color w:val="FF0000"/>
              </w:rPr>
            </w:pPr>
            <w:r w:rsidRPr="00A63A3E">
              <w:t>Объект здравоохранения</w:t>
            </w:r>
          </w:p>
        </w:tc>
        <w:tc>
          <w:tcPr>
            <w:tcW w:w="1135" w:type="dxa"/>
          </w:tcPr>
          <w:p w:rsidR="00827C04" w:rsidRPr="00CC1A14" w:rsidRDefault="00827C04" w:rsidP="00BE67CF">
            <w:pPr>
              <w:ind w:firstLine="0"/>
              <w:jc w:val="left"/>
              <w:rPr>
                <w:color w:val="FF0000"/>
              </w:rPr>
            </w:pPr>
            <w:r w:rsidRPr="00137F5E">
              <w:t>здравоохранение</w:t>
            </w:r>
          </w:p>
        </w:tc>
        <w:tc>
          <w:tcPr>
            <w:tcW w:w="2834" w:type="dxa"/>
          </w:tcPr>
          <w:p w:rsidR="00827C04" w:rsidRPr="00CC1A14" w:rsidRDefault="00827C04" w:rsidP="00BE67CF">
            <w:pPr>
              <w:ind w:firstLine="0"/>
              <w:jc w:val="center"/>
              <w:rPr>
                <w:color w:val="FF0000"/>
              </w:rPr>
            </w:pPr>
            <w:r w:rsidRPr="00CB5AE9">
              <w:t xml:space="preserve">Объект здравоохранения </w:t>
            </w:r>
          </w:p>
        </w:tc>
        <w:tc>
          <w:tcPr>
            <w:tcW w:w="1276" w:type="dxa"/>
          </w:tcPr>
          <w:p w:rsidR="00827C04" w:rsidRPr="00CC1A14" w:rsidRDefault="00827C04" w:rsidP="00BE67CF">
            <w:pPr>
              <w:ind w:firstLine="0"/>
              <w:jc w:val="left"/>
              <w:rPr>
                <w:rFonts w:eastAsia="Times New Roman"/>
                <w:color w:val="FF0000"/>
              </w:rPr>
            </w:pPr>
            <w:r w:rsidRPr="00825FFA">
              <w:rPr>
                <w:rFonts w:eastAsia="Times New Roman"/>
              </w:rPr>
              <w:t>Устанавливается техническим заданием</w:t>
            </w:r>
          </w:p>
        </w:tc>
        <w:tc>
          <w:tcPr>
            <w:tcW w:w="1559" w:type="dxa"/>
          </w:tcPr>
          <w:p w:rsidR="00827C04" w:rsidRPr="00675F7B" w:rsidRDefault="00827C04" w:rsidP="00BE67CF">
            <w:pPr>
              <w:ind w:firstLine="0"/>
              <w:jc w:val="center"/>
            </w:pPr>
            <w:r w:rsidRPr="00675F7B">
              <w:t>п. Карымкары</w:t>
            </w:r>
          </w:p>
        </w:tc>
        <w:tc>
          <w:tcPr>
            <w:tcW w:w="2410" w:type="dxa"/>
          </w:tcPr>
          <w:p w:rsidR="00827C04" w:rsidRPr="00CC1A14" w:rsidRDefault="00827C04" w:rsidP="00BE67CF">
            <w:pPr>
              <w:ind w:firstLine="0"/>
              <w:jc w:val="left"/>
              <w:rPr>
                <w:rFonts w:eastAsia="Times New Roman" w:cs="Times New Roman"/>
                <w:color w:val="FF0000"/>
              </w:rPr>
            </w:pPr>
            <w:r w:rsidRPr="005A4B5E">
              <w:rPr>
                <w:rFonts w:eastAsia="Times New Roman" w:cs="Times New Roman"/>
              </w:rPr>
              <w:t>Планируемый к размещению</w:t>
            </w:r>
          </w:p>
        </w:tc>
        <w:tc>
          <w:tcPr>
            <w:tcW w:w="1561" w:type="dxa"/>
          </w:tcPr>
          <w:p w:rsidR="00827C04" w:rsidRPr="00CC1A14" w:rsidRDefault="00827C04" w:rsidP="00BE67CF">
            <w:pPr>
              <w:ind w:firstLine="0"/>
              <w:jc w:val="center"/>
              <w:rPr>
                <w:rFonts w:eastAsia="Times New Roman" w:cs="Times New Roman"/>
                <w:color w:val="FF0000"/>
              </w:rPr>
            </w:pPr>
            <w:r w:rsidRPr="005204DA">
              <w:rPr>
                <w:rFonts w:eastAsia="Times New Roman" w:cs="Times New Roman"/>
              </w:rPr>
              <w:t>Не устанавливается</w:t>
            </w:r>
          </w:p>
        </w:tc>
      </w:tr>
      <w:tr w:rsidR="00827C04" w:rsidRPr="00CC1A14" w:rsidTr="00BE67CF">
        <w:trPr>
          <w:cantSplit/>
        </w:trPr>
        <w:tc>
          <w:tcPr>
            <w:tcW w:w="836" w:type="dxa"/>
            <w:shd w:val="clear" w:color="auto" w:fill="F2F2F2" w:themeFill="background1" w:themeFillShade="F2"/>
          </w:tcPr>
          <w:p w:rsidR="00827C04" w:rsidRPr="00A035C6" w:rsidRDefault="00827C04" w:rsidP="00BE67CF">
            <w:pPr>
              <w:pStyle w:val="affc"/>
              <w:numPr>
                <w:ilvl w:val="0"/>
                <w:numId w:val="19"/>
              </w:numPr>
              <w:jc w:val="center"/>
              <w:rPr>
                <w:rFonts w:eastAsia="Times New Roman" w:cs="Times New Roman"/>
              </w:rPr>
            </w:pPr>
          </w:p>
        </w:tc>
        <w:tc>
          <w:tcPr>
            <w:tcW w:w="1134" w:type="dxa"/>
          </w:tcPr>
          <w:p w:rsidR="00827C04" w:rsidRPr="00CC1A14" w:rsidRDefault="00827C04" w:rsidP="00BE67CF">
            <w:pPr>
              <w:ind w:firstLine="0"/>
              <w:jc w:val="left"/>
              <w:rPr>
                <w:color w:val="FF0000"/>
              </w:rPr>
            </w:pPr>
          </w:p>
        </w:tc>
        <w:tc>
          <w:tcPr>
            <w:tcW w:w="1843" w:type="dxa"/>
          </w:tcPr>
          <w:p w:rsidR="00827C04" w:rsidRPr="00CC1A14" w:rsidRDefault="00827C04" w:rsidP="00BE67CF">
            <w:pPr>
              <w:ind w:firstLine="0"/>
              <w:jc w:val="left"/>
              <w:rPr>
                <w:color w:val="FF0000"/>
              </w:rPr>
            </w:pPr>
            <w:r w:rsidRPr="00A63A3E">
              <w:t>Объект здравоохранения</w:t>
            </w:r>
          </w:p>
        </w:tc>
        <w:tc>
          <w:tcPr>
            <w:tcW w:w="1135" w:type="dxa"/>
          </w:tcPr>
          <w:p w:rsidR="00827C04" w:rsidRPr="00CC1A14" w:rsidRDefault="00827C04" w:rsidP="00BE67CF">
            <w:pPr>
              <w:ind w:firstLine="0"/>
              <w:jc w:val="left"/>
              <w:rPr>
                <w:color w:val="FF0000"/>
              </w:rPr>
            </w:pPr>
            <w:r w:rsidRPr="00137F5E">
              <w:t>здравоохранение</w:t>
            </w:r>
          </w:p>
        </w:tc>
        <w:tc>
          <w:tcPr>
            <w:tcW w:w="2834" w:type="dxa"/>
          </w:tcPr>
          <w:p w:rsidR="00827C04" w:rsidRPr="00CC1A14" w:rsidRDefault="00827C04" w:rsidP="00BE67CF">
            <w:pPr>
              <w:ind w:firstLine="0"/>
              <w:jc w:val="center"/>
              <w:rPr>
                <w:color w:val="FF0000"/>
              </w:rPr>
            </w:pPr>
            <w:r w:rsidRPr="00CB5AE9">
              <w:t xml:space="preserve">Объект здравоохранения </w:t>
            </w:r>
          </w:p>
        </w:tc>
        <w:tc>
          <w:tcPr>
            <w:tcW w:w="1276" w:type="dxa"/>
          </w:tcPr>
          <w:p w:rsidR="00827C04" w:rsidRPr="00CC1A14" w:rsidRDefault="00827C04" w:rsidP="00BE67CF">
            <w:pPr>
              <w:ind w:firstLine="0"/>
              <w:jc w:val="left"/>
              <w:rPr>
                <w:rFonts w:eastAsia="Times New Roman"/>
                <w:color w:val="FF0000"/>
              </w:rPr>
            </w:pPr>
            <w:r w:rsidRPr="00825FFA">
              <w:rPr>
                <w:rFonts w:eastAsia="Times New Roman"/>
              </w:rPr>
              <w:t>Устанавливается техническим заданием</w:t>
            </w:r>
          </w:p>
        </w:tc>
        <w:tc>
          <w:tcPr>
            <w:tcW w:w="1559" w:type="dxa"/>
          </w:tcPr>
          <w:p w:rsidR="00827C04" w:rsidRPr="00675F7B" w:rsidRDefault="00827C04" w:rsidP="00BE67CF">
            <w:pPr>
              <w:ind w:firstLine="0"/>
              <w:jc w:val="center"/>
            </w:pPr>
            <w:r w:rsidRPr="00675F7B">
              <w:t>пгт. Приобье</w:t>
            </w:r>
          </w:p>
        </w:tc>
        <w:tc>
          <w:tcPr>
            <w:tcW w:w="2410" w:type="dxa"/>
          </w:tcPr>
          <w:p w:rsidR="00827C04" w:rsidRPr="00CC1A14" w:rsidRDefault="00827C04" w:rsidP="00BE67CF">
            <w:pPr>
              <w:ind w:firstLine="0"/>
              <w:jc w:val="left"/>
              <w:rPr>
                <w:rFonts w:eastAsia="Times New Roman" w:cs="Times New Roman"/>
                <w:color w:val="FF0000"/>
              </w:rPr>
            </w:pPr>
            <w:r w:rsidRPr="005A4B5E">
              <w:rPr>
                <w:rFonts w:eastAsia="Times New Roman" w:cs="Times New Roman"/>
              </w:rPr>
              <w:t>Планируемый к размещению</w:t>
            </w:r>
          </w:p>
        </w:tc>
        <w:tc>
          <w:tcPr>
            <w:tcW w:w="1561" w:type="dxa"/>
          </w:tcPr>
          <w:p w:rsidR="00827C04" w:rsidRPr="00CC1A14" w:rsidRDefault="00827C04" w:rsidP="00BE67CF">
            <w:pPr>
              <w:ind w:firstLine="0"/>
              <w:jc w:val="center"/>
              <w:rPr>
                <w:rFonts w:eastAsia="Times New Roman" w:cs="Times New Roman"/>
                <w:color w:val="FF0000"/>
              </w:rPr>
            </w:pPr>
            <w:r w:rsidRPr="005204DA">
              <w:rPr>
                <w:rFonts w:eastAsia="Times New Roman" w:cs="Times New Roman"/>
              </w:rPr>
              <w:t>Не устанавливается</w:t>
            </w:r>
          </w:p>
        </w:tc>
      </w:tr>
      <w:tr w:rsidR="00827C04" w:rsidRPr="00CC1A14" w:rsidTr="00BE67CF">
        <w:trPr>
          <w:cantSplit/>
        </w:trPr>
        <w:tc>
          <w:tcPr>
            <w:tcW w:w="836" w:type="dxa"/>
            <w:shd w:val="clear" w:color="auto" w:fill="F2F2F2" w:themeFill="background1" w:themeFillShade="F2"/>
          </w:tcPr>
          <w:p w:rsidR="00827C04" w:rsidRPr="00A035C6" w:rsidRDefault="00827C04" w:rsidP="00BE67CF">
            <w:pPr>
              <w:pStyle w:val="affc"/>
              <w:numPr>
                <w:ilvl w:val="0"/>
                <w:numId w:val="19"/>
              </w:numPr>
              <w:jc w:val="center"/>
              <w:rPr>
                <w:rFonts w:eastAsia="Times New Roman" w:cs="Times New Roman"/>
              </w:rPr>
            </w:pPr>
          </w:p>
        </w:tc>
        <w:tc>
          <w:tcPr>
            <w:tcW w:w="1134" w:type="dxa"/>
          </w:tcPr>
          <w:p w:rsidR="00827C04" w:rsidRPr="00CC1A14" w:rsidRDefault="00827C04" w:rsidP="00BE67CF">
            <w:pPr>
              <w:ind w:firstLine="0"/>
              <w:jc w:val="left"/>
              <w:rPr>
                <w:color w:val="FF0000"/>
              </w:rPr>
            </w:pPr>
          </w:p>
        </w:tc>
        <w:tc>
          <w:tcPr>
            <w:tcW w:w="1843" w:type="dxa"/>
          </w:tcPr>
          <w:p w:rsidR="00827C04" w:rsidRPr="00F3119C" w:rsidRDefault="00827C04" w:rsidP="00BE67CF">
            <w:pPr>
              <w:ind w:firstLine="0"/>
              <w:jc w:val="left"/>
            </w:pPr>
            <w:r>
              <w:rPr>
                <w:lang w:eastAsia="ar-SA" w:bidi="en-US"/>
              </w:rPr>
              <w:t xml:space="preserve">Объект </w:t>
            </w:r>
            <w:r w:rsidRPr="00F3119C">
              <w:rPr>
                <w:lang w:eastAsia="ar-SA" w:bidi="en-US"/>
              </w:rPr>
              <w:t>физической культуры</w:t>
            </w:r>
          </w:p>
        </w:tc>
        <w:tc>
          <w:tcPr>
            <w:tcW w:w="1135" w:type="dxa"/>
          </w:tcPr>
          <w:p w:rsidR="00827C04" w:rsidRPr="00137F5E" w:rsidRDefault="00827C04" w:rsidP="00BE67CF">
            <w:pPr>
              <w:ind w:firstLine="0"/>
              <w:jc w:val="left"/>
            </w:pPr>
            <w:r w:rsidRPr="00F3119C">
              <w:rPr>
                <w:lang w:eastAsia="ar-SA" w:bidi="en-US"/>
              </w:rPr>
              <w:t>физкультур</w:t>
            </w:r>
            <w:r>
              <w:rPr>
                <w:lang w:eastAsia="ar-SA" w:bidi="en-US"/>
              </w:rPr>
              <w:t>а</w:t>
            </w:r>
          </w:p>
        </w:tc>
        <w:tc>
          <w:tcPr>
            <w:tcW w:w="2834" w:type="dxa"/>
          </w:tcPr>
          <w:p w:rsidR="00827C04" w:rsidRPr="00CB5AE9" w:rsidRDefault="00827C04" w:rsidP="00BE67CF">
            <w:pPr>
              <w:ind w:firstLine="0"/>
              <w:jc w:val="center"/>
            </w:pPr>
            <w:r>
              <w:t>Крытый хоккейный корт</w:t>
            </w:r>
          </w:p>
        </w:tc>
        <w:tc>
          <w:tcPr>
            <w:tcW w:w="1276" w:type="dxa"/>
          </w:tcPr>
          <w:p w:rsidR="00827C04" w:rsidRPr="00825FFA" w:rsidRDefault="00827C04" w:rsidP="00BE67CF">
            <w:pPr>
              <w:ind w:firstLine="0"/>
              <w:jc w:val="left"/>
              <w:rPr>
                <w:rFonts w:eastAsia="Times New Roman"/>
              </w:rPr>
            </w:pPr>
            <w:r w:rsidRPr="008D481D">
              <w:rPr>
                <w:rFonts w:eastAsia="Times New Roman"/>
              </w:rPr>
              <w:t>Устанавливается техническим заданием</w:t>
            </w:r>
          </w:p>
        </w:tc>
        <w:tc>
          <w:tcPr>
            <w:tcW w:w="1559" w:type="dxa"/>
          </w:tcPr>
          <w:p w:rsidR="00827C04" w:rsidRPr="00675F7B" w:rsidRDefault="00827C04" w:rsidP="00BE67CF">
            <w:pPr>
              <w:ind w:firstLine="0"/>
              <w:jc w:val="center"/>
            </w:pPr>
            <w:r>
              <w:t>пгт. Октябрьское</w:t>
            </w:r>
          </w:p>
        </w:tc>
        <w:tc>
          <w:tcPr>
            <w:tcW w:w="2410" w:type="dxa"/>
          </w:tcPr>
          <w:p w:rsidR="00827C04" w:rsidRPr="00CC1A14" w:rsidRDefault="00827C04" w:rsidP="00BE67CF">
            <w:pPr>
              <w:ind w:firstLine="0"/>
              <w:jc w:val="left"/>
              <w:rPr>
                <w:rFonts w:eastAsia="Times New Roman" w:cs="Times New Roman"/>
                <w:color w:val="FF0000"/>
              </w:rPr>
            </w:pPr>
            <w:r w:rsidRPr="005A4B5E">
              <w:rPr>
                <w:rFonts w:eastAsia="Times New Roman" w:cs="Times New Roman"/>
              </w:rPr>
              <w:t>Планируемый к размещению</w:t>
            </w:r>
          </w:p>
        </w:tc>
        <w:tc>
          <w:tcPr>
            <w:tcW w:w="1561" w:type="dxa"/>
          </w:tcPr>
          <w:p w:rsidR="00827C04" w:rsidRPr="00CC1A14" w:rsidRDefault="00827C04" w:rsidP="00BE67CF">
            <w:pPr>
              <w:ind w:firstLine="0"/>
              <w:jc w:val="center"/>
              <w:rPr>
                <w:rFonts w:eastAsia="Times New Roman" w:cs="Times New Roman"/>
                <w:color w:val="FF0000"/>
              </w:rPr>
            </w:pPr>
            <w:r w:rsidRPr="005204DA">
              <w:rPr>
                <w:rFonts w:eastAsia="Times New Roman" w:cs="Times New Roman"/>
              </w:rPr>
              <w:t>Не устанавливается</w:t>
            </w:r>
          </w:p>
        </w:tc>
      </w:tr>
      <w:tr w:rsidR="00827C04" w:rsidRPr="00CC1A14" w:rsidTr="00BE67CF">
        <w:trPr>
          <w:cantSplit/>
        </w:trPr>
        <w:tc>
          <w:tcPr>
            <w:tcW w:w="836" w:type="dxa"/>
            <w:shd w:val="clear" w:color="auto" w:fill="F2F2F2" w:themeFill="background1" w:themeFillShade="F2"/>
          </w:tcPr>
          <w:p w:rsidR="00827C04" w:rsidRPr="00A035C6" w:rsidRDefault="00827C04" w:rsidP="00BE67CF">
            <w:pPr>
              <w:pStyle w:val="affc"/>
              <w:numPr>
                <w:ilvl w:val="0"/>
                <w:numId w:val="19"/>
              </w:numPr>
              <w:jc w:val="center"/>
              <w:rPr>
                <w:rFonts w:eastAsia="Times New Roman" w:cs="Times New Roman"/>
              </w:rPr>
            </w:pPr>
          </w:p>
        </w:tc>
        <w:tc>
          <w:tcPr>
            <w:tcW w:w="1134" w:type="dxa"/>
          </w:tcPr>
          <w:p w:rsidR="00827C04" w:rsidRPr="00CC1A14" w:rsidRDefault="00827C04" w:rsidP="00BE67CF">
            <w:pPr>
              <w:ind w:firstLine="0"/>
              <w:jc w:val="left"/>
              <w:rPr>
                <w:color w:val="FF0000"/>
              </w:rPr>
            </w:pPr>
          </w:p>
        </w:tc>
        <w:tc>
          <w:tcPr>
            <w:tcW w:w="1843" w:type="dxa"/>
          </w:tcPr>
          <w:p w:rsidR="00827C04" w:rsidRPr="00A63A3E" w:rsidRDefault="00827C04" w:rsidP="00BE67CF">
            <w:pPr>
              <w:ind w:firstLine="0"/>
              <w:jc w:val="left"/>
            </w:pPr>
            <w:r w:rsidRPr="00743021">
              <w:rPr>
                <w:lang w:eastAsia="ar-SA" w:bidi="en-US"/>
              </w:rPr>
              <w:t>Объект физической культуры</w:t>
            </w:r>
          </w:p>
        </w:tc>
        <w:tc>
          <w:tcPr>
            <w:tcW w:w="1135" w:type="dxa"/>
          </w:tcPr>
          <w:p w:rsidR="00827C04" w:rsidRPr="00137F5E" w:rsidRDefault="00827C04" w:rsidP="00BE67CF">
            <w:pPr>
              <w:ind w:firstLine="0"/>
              <w:jc w:val="left"/>
            </w:pPr>
            <w:r w:rsidRPr="00F979FF">
              <w:rPr>
                <w:lang w:eastAsia="ar-SA" w:bidi="en-US"/>
              </w:rPr>
              <w:t>физкультура</w:t>
            </w:r>
          </w:p>
        </w:tc>
        <w:tc>
          <w:tcPr>
            <w:tcW w:w="2834" w:type="dxa"/>
          </w:tcPr>
          <w:p w:rsidR="00827C04" w:rsidRPr="00CB5AE9" w:rsidRDefault="00827C04" w:rsidP="00BE67CF">
            <w:pPr>
              <w:ind w:firstLine="0"/>
              <w:jc w:val="center"/>
            </w:pPr>
            <w:r w:rsidRPr="00102F45">
              <w:t>Крытый хоккейный корт</w:t>
            </w:r>
          </w:p>
        </w:tc>
        <w:tc>
          <w:tcPr>
            <w:tcW w:w="1276" w:type="dxa"/>
          </w:tcPr>
          <w:p w:rsidR="00827C04" w:rsidRPr="00825FFA" w:rsidRDefault="00827C04" w:rsidP="00BE67CF">
            <w:pPr>
              <w:ind w:firstLine="0"/>
              <w:jc w:val="left"/>
              <w:rPr>
                <w:rFonts w:eastAsia="Times New Roman"/>
              </w:rPr>
            </w:pPr>
            <w:r w:rsidRPr="008D481D">
              <w:rPr>
                <w:rFonts w:eastAsia="Times New Roman"/>
              </w:rPr>
              <w:t>Устанавливается техническим заданием</w:t>
            </w:r>
          </w:p>
        </w:tc>
        <w:tc>
          <w:tcPr>
            <w:tcW w:w="1559" w:type="dxa"/>
          </w:tcPr>
          <w:p w:rsidR="00827C04" w:rsidRPr="00675F7B" w:rsidRDefault="00827C04" w:rsidP="00BE67CF">
            <w:pPr>
              <w:ind w:firstLine="0"/>
              <w:jc w:val="center"/>
            </w:pPr>
            <w:r w:rsidRPr="00675F7B">
              <w:t>пгт. Приобье</w:t>
            </w:r>
          </w:p>
        </w:tc>
        <w:tc>
          <w:tcPr>
            <w:tcW w:w="2410" w:type="dxa"/>
          </w:tcPr>
          <w:p w:rsidR="00827C04" w:rsidRPr="00CC1A14" w:rsidRDefault="00827C04" w:rsidP="00BE67CF">
            <w:pPr>
              <w:ind w:firstLine="0"/>
              <w:jc w:val="left"/>
              <w:rPr>
                <w:rFonts w:eastAsia="Times New Roman" w:cs="Times New Roman"/>
                <w:color w:val="FF0000"/>
              </w:rPr>
            </w:pPr>
            <w:r w:rsidRPr="005A4B5E">
              <w:rPr>
                <w:rFonts w:eastAsia="Times New Roman" w:cs="Times New Roman"/>
              </w:rPr>
              <w:t>Планируемый к размещению</w:t>
            </w:r>
          </w:p>
        </w:tc>
        <w:tc>
          <w:tcPr>
            <w:tcW w:w="1561" w:type="dxa"/>
          </w:tcPr>
          <w:p w:rsidR="00827C04" w:rsidRPr="00CC1A14" w:rsidRDefault="00827C04" w:rsidP="00BE67CF">
            <w:pPr>
              <w:ind w:firstLine="0"/>
              <w:jc w:val="center"/>
              <w:rPr>
                <w:rFonts w:eastAsia="Times New Roman" w:cs="Times New Roman"/>
                <w:color w:val="FF0000"/>
              </w:rPr>
            </w:pPr>
            <w:r w:rsidRPr="005204DA">
              <w:rPr>
                <w:rFonts w:eastAsia="Times New Roman" w:cs="Times New Roman"/>
              </w:rPr>
              <w:t>Не устанавливается</w:t>
            </w:r>
          </w:p>
        </w:tc>
      </w:tr>
      <w:tr w:rsidR="00827C04" w:rsidRPr="00CC1A14" w:rsidTr="00BE67CF">
        <w:trPr>
          <w:cantSplit/>
        </w:trPr>
        <w:tc>
          <w:tcPr>
            <w:tcW w:w="836" w:type="dxa"/>
            <w:shd w:val="clear" w:color="auto" w:fill="F2F2F2" w:themeFill="background1" w:themeFillShade="F2"/>
          </w:tcPr>
          <w:p w:rsidR="00827C04" w:rsidRPr="00A035C6" w:rsidRDefault="00827C04" w:rsidP="00BE67CF">
            <w:pPr>
              <w:pStyle w:val="affc"/>
              <w:numPr>
                <w:ilvl w:val="0"/>
                <w:numId w:val="19"/>
              </w:numPr>
              <w:jc w:val="center"/>
              <w:rPr>
                <w:rFonts w:eastAsia="Times New Roman" w:cs="Times New Roman"/>
              </w:rPr>
            </w:pPr>
          </w:p>
        </w:tc>
        <w:tc>
          <w:tcPr>
            <w:tcW w:w="1134" w:type="dxa"/>
          </w:tcPr>
          <w:p w:rsidR="00827C04" w:rsidRPr="00CC1A14" w:rsidRDefault="00827C04" w:rsidP="00BE67CF">
            <w:pPr>
              <w:ind w:firstLine="0"/>
              <w:jc w:val="left"/>
              <w:rPr>
                <w:color w:val="FF0000"/>
              </w:rPr>
            </w:pPr>
          </w:p>
        </w:tc>
        <w:tc>
          <w:tcPr>
            <w:tcW w:w="1843" w:type="dxa"/>
          </w:tcPr>
          <w:p w:rsidR="00827C04" w:rsidRPr="00A63A3E" w:rsidRDefault="00827C04" w:rsidP="00BE67CF">
            <w:pPr>
              <w:ind w:firstLine="0"/>
              <w:jc w:val="left"/>
            </w:pPr>
            <w:r w:rsidRPr="00743021">
              <w:rPr>
                <w:lang w:eastAsia="ar-SA" w:bidi="en-US"/>
              </w:rPr>
              <w:t>Объект физической культуры</w:t>
            </w:r>
          </w:p>
        </w:tc>
        <w:tc>
          <w:tcPr>
            <w:tcW w:w="1135" w:type="dxa"/>
          </w:tcPr>
          <w:p w:rsidR="00827C04" w:rsidRPr="00137F5E" w:rsidRDefault="00827C04" w:rsidP="00BE67CF">
            <w:pPr>
              <w:ind w:firstLine="0"/>
              <w:jc w:val="left"/>
            </w:pPr>
            <w:r w:rsidRPr="00F979FF">
              <w:rPr>
                <w:lang w:eastAsia="ar-SA" w:bidi="en-US"/>
              </w:rPr>
              <w:t>физкультура</w:t>
            </w:r>
          </w:p>
        </w:tc>
        <w:tc>
          <w:tcPr>
            <w:tcW w:w="2834" w:type="dxa"/>
          </w:tcPr>
          <w:p w:rsidR="00827C04" w:rsidRPr="00CB5AE9" w:rsidRDefault="00827C04" w:rsidP="00BE67CF">
            <w:pPr>
              <w:ind w:firstLine="0"/>
              <w:jc w:val="center"/>
            </w:pPr>
            <w:r w:rsidRPr="00102F45">
              <w:t>Крытый хоккейный корт</w:t>
            </w:r>
          </w:p>
        </w:tc>
        <w:tc>
          <w:tcPr>
            <w:tcW w:w="1276" w:type="dxa"/>
          </w:tcPr>
          <w:p w:rsidR="00827C04" w:rsidRPr="00825FFA" w:rsidRDefault="00827C04" w:rsidP="00BE67CF">
            <w:pPr>
              <w:ind w:firstLine="0"/>
              <w:jc w:val="left"/>
              <w:rPr>
                <w:rFonts w:eastAsia="Times New Roman"/>
              </w:rPr>
            </w:pPr>
            <w:r w:rsidRPr="008D481D">
              <w:rPr>
                <w:rFonts w:eastAsia="Times New Roman"/>
              </w:rPr>
              <w:t>Устанавливается техническим заданием</w:t>
            </w:r>
          </w:p>
        </w:tc>
        <w:tc>
          <w:tcPr>
            <w:tcW w:w="1559" w:type="dxa"/>
          </w:tcPr>
          <w:p w:rsidR="00827C04" w:rsidRPr="00675F7B" w:rsidRDefault="00827C04" w:rsidP="00BE67CF">
            <w:pPr>
              <w:ind w:firstLine="0"/>
              <w:jc w:val="center"/>
            </w:pPr>
            <w:r>
              <w:t>пгт. Талинка</w:t>
            </w:r>
          </w:p>
        </w:tc>
        <w:tc>
          <w:tcPr>
            <w:tcW w:w="2410" w:type="dxa"/>
          </w:tcPr>
          <w:p w:rsidR="00827C04" w:rsidRPr="00CC1A14" w:rsidRDefault="00827C04" w:rsidP="00BE67CF">
            <w:pPr>
              <w:ind w:firstLine="0"/>
              <w:jc w:val="left"/>
              <w:rPr>
                <w:rFonts w:eastAsia="Times New Roman" w:cs="Times New Roman"/>
                <w:color w:val="FF0000"/>
              </w:rPr>
            </w:pPr>
            <w:r w:rsidRPr="005A4B5E">
              <w:rPr>
                <w:rFonts w:eastAsia="Times New Roman" w:cs="Times New Roman"/>
              </w:rPr>
              <w:t>Планируемый к размещению</w:t>
            </w:r>
          </w:p>
        </w:tc>
        <w:tc>
          <w:tcPr>
            <w:tcW w:w="1561" w:type="dxa"/>
          </w:tcPr>
          <w:p w:rsidR="00827C04" w:rsidRPr="00CC1A14" w:rsidRDefault="00827C04" w:rsidP="00BE67CF">
            <w:pPr>
              <w:ind w:firstLine="0"/>
              <w:jc w:val="center"/>
              <w:rPr>
                <w:rFonts w:eastAsia="Times New Roman" w:cs="Times New Roman"/>
                <w:color w:val="FF0000"/>
              </w:rPr>
            </w:pPr>
            <w:r w:rsidRPr="005204DA">
              <w:rPr>
                <w:rFonts w:eastAsia="Times New Roman" w:cs="Times New Roman"/>
              </w:rPr>
              <w:t>Не устанавливается</w:t>
            </w:r>
          </w:p>
        </w:tc>
      </w:tr>
      <w:tr w:rsidR="00827C04" w:rsidRPr="00CC1A14" w:rsidTr="00BE67CF">
        <w:trPr>
          <w:cantSplit/>
        </w:trPr>
        <w:tc>
          <w:tcPr>
            <w:tcW w:w="836" w:type="dxa"/>
            <w:shd w:val="clear" w:color="auto" w:fill="F2F2F2" w:themeFill="background1" w:themeFillShade="F2"/>
          </w:tcPr>
          <w:p w:rsidR="00827C04" w:rsidRPr="00A035C6" w:rsidRDefault="00827C04" w:rsidP="00BE67CF">
            <w:pPr>
              <w:pStyle w:val="affc"/>
              <w:numPr>
                <w:ilvl w:val="0"/>
                <w:numId w:val="19"/>
              </w:numPr>
              <w:jc w:val="center"/>
              <w:rPr>
                <w:rFonts w:eastAsia="Times New Roman" w:cs="Times New Roman"/>
              </w:rPr>
            </w:pPr>
          </w:p>
        </w:tc>
        <w:tc>
          <w:tcPr>
            <w:tcW w:w="1134" w:type="dxa"/>
          </w:tcPr>
          <w:p w:rsidR="00827C04" w:rsidRPr="00CC1A14" w:rsidRDefault="00827C04" w:rsidP="00BE67CF">
            <w:pPr>
              <w:ind w:firstLine="0"/>
              <w:jc w:val="left"/>
              <w:rPr>
                <w:color w:val="FF0000"/>
              </w:rPr>
            </w:pPr>
          </w:p>
        </w:tc>
        <w:tc>
          <w:tcPr>
            <w:tcW w:w="1843" w:type="dxa"/>
          </w:tcPr>
          <w:p w:rsidR="00827C04" w:rsidRPr="00A63A3E" w:rsidRDefault="00827C04" w:rsidP="00BE67CF">
            <w:pPr>
              <w:ind w:firstLine="0"/>
              <w:jc w:val="left"/>
            </w:pPr>
            <w:r w:rsidRPr="00743021">
              <w:rPr>
                <w:lang w:eastAsia="ar-SA" w:bidi="en-US"/>
              </w:rPr>
              <w:t>Объект физической культуры</w:t>
            </w:r>
          </w:p>
        </w:tc>
        <w:tc>
          <w:tcPr>
            <w:tcW w:w="1135" w:type="dxa"/>
          </w:tcPr>
          <w:p w:rsidR="00827C04" w:rsidRPr="00137F5E" w:rsidRDefault="00827C04" w:rsidP="00BE67CF">
            <w:pPr>
              <w:ind w:firstLine="0"/>
              <w:jc w:val="left"/>
            </w:pPr>
            <w:r w:rsidRPr="00F979FF">
              <w:rPr>
                <w:lang w:eastAsia="ar-SA" w:bidi="en-US"/>
              </w:rPr>
              <w:t>физкультура</w:t>
            </w:r>
          </w:p>
        </w:tc>
        <w:tc>
          <w:tcPr>
            <w:tcW w:w="2834" w:type="dxa"/>
          </w:tcPr>
          <w:p w:rsidR="00827C04" w:rsidRPr="00CB5AE9" w:rsidRDefault="00827C04" w:rsidP="00BE67CF">
            <w:pPr>
              <w:ind w:firstLine="0"/>
              <w:jc w:val="center"/>
            </w:pPr>
            <w:r w:rsidRPr="00102F45">
              <w:t>Крытый хоккейный корт</w:t>
            </w:r>
          </w:p>
        </w:tc>
        <w:tc>
          <w:tcPr>
            <w:tcW w:w="1276" w:type="dxa"/>
          </w:tcPr>
          <w:p w:rsidR="00827C04" w:rsidRPr="00825FFA" w:rsidRDefault="00827C04" w:rsidP="00BE67CF">
            <w:pPr>
              <w:ind w:firstLine="0"/>
              <w:jc w:val="left"/>
              <w:rPr>
                <w:rFonts w:eastAsia="Times New Roman"/>
              </w:rPr>
            </w:pPr>
            <w:r w:rsidRPr="008D481D">
              <w:rPr>
                <w:rFonts w:eastAsia="Times New Roman"/>
              </w:rPr>
              <w:t>Устанавливается техническим заданием</w:t>
            </w:r>
          </w:p>
        </w:tc>
        <w:tc>
          <w:tcPr>
            <w:tcW w:w="1559" w:type="dxa"/>
          </w:tcPr>
          <w:p w:rsidR="00827C04" w:rsidRPr="00675F7B" w:rsidRDefault="00827C04" w:rsidP="00BE67CF">
            <w:pPr>
              <w:ind w:firstLine="0"/>
              <w:jc w:val="center"/>
            </w:pPr>
            <w:r>
              <w:t>с. Перегребное</w:t>
            </w:r>
          </w:p>
        </w:tc>
        <w:tc>
          <w:tcPr>
            <w:tcW w:w="2410" w:type="dxa"/>
          </w:tcPr>
          <w:p w:rsidR="00827C04" w:rsidRPr="00CC1A14" w:rsidRDefault="00827C04" w:rsidP="00BE67CF">
            <w:pPr>
              <w:ind w:firstLine="0"/>
              <w:jc w:val="left"/>
              <w:rPr>
                <w:rFonts w:eastAsia="Times New Roman" w:cs="Times New Roman"/>
                <w:color w:val="FF0000"/>
              </w:rPr>
            </w:pPr>
            <w:r w:rsidRPr="005A4B5E">
              <w:rPr>
                <w:rFonts w:eastAsia="Times New Roman" w:cs="Times New Roman"/>
              </w:rPr>
              <w:t>Планируемый к размещению</w:t>
            </w:r>
          </w:p>
        </w:tc>
        <w:tc>
          <w:tcPr>
            <w:tcW w:w="1561" w:type="dxa"/>
          </w:tcPr>
          <w:p w:rsidR="00827C04" w:rsidRPr="00CC1A14" w:rsidRDefault="00827C04" w:rsidP="00BE67CF">
            <w:pPr>
              <w:ind w:firstLine="0"/>
              <w:jc w:val="center"/>
              <w:rPr>
                <w:rFonts w:eastAsia="Times New Roman" w:cs="Times New Roman"/>
                <w:color w:val="FF0000"/>
              </w:rPr>
            </w:pPr>
            <w:r w:rsidRPr="005204DA">
              <w:rPr>
                <w:rFonts w:eastAsia="Times New Roman" w:cs="Times New Roman"/>
              </w:rPr>
              <w:t>Не устанавливается</w:t>
            </w:r>
          </w:p>
        </w:tc>
      </w:tr>
    </w:tbl>
    <w:bookmarkEnd w:id="17"/>
    <w:p w:rsidR="00A16709" w:rsidRDefault="002F2E4F" w:rsidP="002F2E4F">
      <w:pPr>
        <w:pStyle w:val="20"/>
        <w:numPr>
          <w:ilvl w:val="1"/>
          <w:numId w:val="45"/>
        </w:numPr>
      </w:pPr>
      <w:r>
        <w:lastRenderedPageBreak/>
        <w:t xml:space="preserve"> </w:t>
      </w:r>
      <w:r w:rsidR="00A16709" w:rsidRPr="00DC251F">
        <w:t>Сведения об объектах</w:t>
      </w:r>
      <w:r w:rsidR="00A16709">
        <w:t xml:space="preserve"> местного значения муниципального района</w:t>
      </w:r>
      <w:r w:rsidR="00A16709" w:rsidRPr="00DC251F">
        <w:t xml:space="preserve"> в </w:t>
      </w:r>
      <w:r w:rsidR="00A16709">
        <w:t>области объектов обслуживания</w:t>
      </w:r>
      <w:bookmarkEnd w:id="16"/>
    </w:p>
    <w:p w:rsidR="00A16709" w:rsidRPr="00903F22" w:rsidRDefault="00A16709" w:rsidP="00B54F6F">
      <w:pPr>
        <w:keepNext/>
        <w:spacing w:before="120"/>
        <w:jc w:val="right"/>
        <w:rPr>
          <w:b/>
          <w:i/>
        </w:rPr>
      </w:pPr>
      <w:r w:rsidRPr="00903F22">
        <w:rPr>
          <w:b/>
          <w:i/>
        </w:rPr>
        <w:t xml:space="preserve">Таблица </w:t>
      </w:r>
      <w:r w:rsidR="00827C04">
        <w:rPr>
          <w:b/>
          <w:i/>
        </w:rPr>
        <w:t>2</w:t>
      </w:r>
      <w:r>
        <w:rPr>
          <w:b/>
          <w:i/>
        </w:rPr>
        <w:t>.4</w:t>
      </w:r>
    </w:p>
    <w:p w:rsidR="00A16709" w:rsidRDefault="00A16709" w:rsidP="00B54F6F">
      <w:pPr>
        <w:keepNext/>
        <w:suppressAutoHyphens/>
        <w:spacing w:after="120"/>
        <w:ind w:firstLine="0"/>
        <w:jc w:val="center"/>
        <w:rPr>
          <w:b/>
          <w:i/>
          <w:lang w:eastAsia="ar-SA" w:bidi="en-US"/>
        </w:rPr>
      </w:pPr>
      <w:r w:rsidRPr="00126B27">
        <w:rPr>
          <w:b/>
          <w:i/>
          <w:lang w:eastAsia="ar-SA" w:bidi="en-US"/>
        </w:rPr>
        <w:t xml:space="preserve">Сведения об объектах местного значения муниципального района в </w:t>
      </w:r>
      <w:r w:rsidRPr="00FE4901">
        <w:rPr>
          <w:b/>
          <w:i/>
          <w:lang w:eastAsia="ar-SA" w:bidi="en-US"/>
        </w:rPr>
        <w:t xml:space="preserve">области </w:t>
      </w:r>
      <w:r w:rsidRPr="00495D74">
        <w:rPr>
          <w:b/>
          <w:i/>
          <w:lang w:eastAsia="ar-SA" w:bidi="en-US"/>
        </w:rPr>
        <w:t>объектов обслуживания</w:t>
      </w:r>
    </w:p>
    <w:tbl>
      <w:tblPr>
        <w:tblStyle w:val="af2"/>
        <w:tblW w:w="145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836"/>
        <w:gridCol w:w="1134"/>
        <w:gridCol w:w="1843"/>
        <w:gridCol w:w="1135"/>
        <w:gridCol w:w="2834"/>
        <w:gridCol w:w="1276"/>
        <w:gridCol w:w="1559"/>
        <w:gridCol w:w="2410"/>
        <w:gridCol w:w="1561"/>
      </w:tblGrid>
      <w:tr w:rsidR="00A16709" w:rsidRPr="005F4A00" w:rsidTr="00BA7014">
        <w:trPr>
          <w:cantSplit/>
          <w:tblHeader/>
        </w:trPr>
        <w:tc>
          <w:tcPr>
            <w:tcW w:w="836" w:type="dxa"/>
            <w:shd w:val="clear" w:color="auto" w:fill="D9D9D9" w:themeFill="background1" w:themeFillShade="D9"/>
          </w:tcPr>
          <w:p w:rsidR="00A16709" w:rsidRPr="005F4A00" w:rsidRDefault="00A16709" w:rsidP="00B54F6F">
            <w:pPr>
              <w:pStyle w:val="aff7"/>
              <w:keepNext/>
              <w:ind w:firstLine="0"/>
              <w:jc w:val="center"/>
              <w:rPr>
                <w:b/>
                <w:i/>
                <w:szCs w:val="22"/>
                <w:lang w:val="ru-RU"/>
              </w:rPr>
            </w:pPr>
            <w:r w:rsidRPr="005F4A00">
              <w:rPr>
                <w:b/>
                <w:i/>
                <w:szCs w:val="22"/>
                <w:lang w:val="ru-RU"/>
              </w:rPr>
              <w:t>Номер объекта</w:t>
            </w:r>
          </w:p>
        </w:tc>
        <w:tc>
          <w:tcPr>
            <w:tcW w:w="1134" w:type="dxa"/>
            <w:shd w:val="clear" w:color="auto" w:fill="D9D9D9" w:themeFill="background1" w:themeFillShade="D9"/>
          </w:tcPr>
          <w:p w:rsidR="00A16709" w:rsidRPr="005F4A00" w:rsidRDefault="00A16709" w:rsidP="00B54F6F">
            <w:pPr>
              <w:pStyle w:val="aff7"/>
              <w:keepNext/>
              <w:ind w:firstLine="0"/>
              <w:jc w:val="center"/>
              <w:rPr>
                <w:b/>
                <w:i/>
                <w:szCs w:val="22"/>
                <w:lang w:val="ru-RU"/>
              </w:rPr>
            </w:pPr>
            <w:r w:rsidRPr="005F4A00">
              <w:rPr>
                <w:b/>
                <w:i/>
                <w:szCs w:val="22"/>
                <w:lang w:val="ru-RU"/>
              </w:rPr>
              <w:t>Код объекта</w:t>
            </w:r>
          </w:p>
        </w:tc>
        <w:tc>
          <w:tcPr>
            <w:tcW w:w="1843" w:type="dxa"/>
            <w:shd w:val="clear" w:color="auto" w:fill="D9D9D9" w:themeFill="background1" w:themeFillShade="D9"/>
          </w:tcPr>
          <w:p w:rsidR="00A16709" w:rsidRPr="005F4A00" w:rsidRDefault="00A16709" w:rsidP="00B54F6F">
            <w:pPr>
              <w:pStyle w:val="aff7"/>
              <w:keepNext/>
              <w:ind w:firstLine="0"/>
              <w:jc w:val="center"/>
              <w:rPr>
                <w:b/>
                <w:i/>
                <w:szCs w:val="22"/>
                <w:lang w:val="ru-RU"/>
              </w:rPr>
            </w:pPr>
            <w:r w:rsidRPr="005F4A00">
              <w:rPr>
                <w:b/>
                <w:i/>
                <w:szCs w:val="22"/>
                <w:lang w:val="ru-RU"/>
              </w:rPr>
              <w:t>Вид объекта</w:t>
            </w:r>
          </w:p>
        </w:tc>
        <w:tc>
          <w:tcPr>
            <w:tcW w:w="1135" w:type="dxa"/>
            <w:shd w:val="clear" w:color="auto" w:fill="D9D9D9" w:themeFill="background1" w:themeFillShade="D9"/>
          </w:tcPr>
          <w:p w:rsidR="00A16709" w:rsidRPr="005F4A00" w:rsidRDefault="00A16709" w:rsidP="00B54F6F">
            <w:pPr>
              <w:pStyle w:val="aff7"/>
              <w:keepNext/>
              <w:ind w:firstLine="0"/>
              <w:jc w:val="center"/>
              <w:rPr>
                <w:b/>
                <w:i/>
                <w:szCs w:val="22"/>
                <w:lang w:val="ru-RU"/>
              </w:rPr>
            </w:pPr>
            <w:r w:rsidRPr="005F4A00">
              <w:rPr>
                <w:b/>
                <w:i/>
                <w:szCs w:val="22"/>
                <w:lang w:val="ru-RU"/>
              </w:rPr>
              <w:t>Назначение объекта</w:t>
            </w:r>
          </w:p>
        </w:tc>
        <w:tc>
          <w:tcPr>
            <w:tcW w:w="2834" w:type="dxa"/>
            <w:shd w:val="clear" w:color="auto" w:fill="D9D9D9" w:themeFill="background1" w:themeFillShade="D9"/>
          </w:tcPr>
          <w:p w:rsidR="00A16709" w:rsidRPr="005F4A00" w:rsidRDefault="00A16709" w:rsidP="00B54F6F">
            <w:pPr>
              <w:pStyle w:val="aff7"/>
              <w:keepNext/>
              <w:ind w:firstLine="0"/>
              <w:jc w:val="center"/>
              <w:rPr>
                <w:b/>
                <w:i/>
                <w:szCs w:val="22"/>
                <w:lang w:val="ru-RU"/>
              </w:rPr>
            </w:pPr>
            <w:r w:rsidRPr="005F4A00">
              <w:rPr>
                <w:b/>
                <w:i/>
                <w:szCs w:val="22"/>
                <w:lang w:val="ru-RU"/>
              </w:rPr>
              <w:t>Наименование объекта</w:t>
            </w:r>
          </w:p>
        </w:tc>
        <w:tc>
          <w:tcPr>
            <w:tcW w:w="1276" w:type="dxa"/>
            <w:shd w:val="clear" w:color="auto" w:fill="D9D9D9" w:themeFill="background1" w:themeFillShade="D9"/>
          </w:tcPr>
          <w:p w:rsidR="00A16709" w:rsidRPr="005F4A00" w:rsidRDefault="00A16709" w:rsidP="00B54F6F">
            <w:pPr>
              <w:pStyle w:val="aff7"/>
              <w:keepNext/>
              <w:ind w:firstLine="0"/>
              <w:jc w:val="center"/>
              <w:rPr>
                <w:b/>
                <w:i/>
                <w:szCs w:val="22"/>
                <w:lang w:val="ru-RU"/>
              </w:rPr>
            </w:pPr>
            <w:r w:rsidRPr="005F4A00">
              <w:rPr>
                <w:b/>
                <w:i/>
                <w:szCs w:val="22"/>
                <w:lang w:val="ru-RU"/>
              </w:rPr>
              <w:t>Основные характеристики объекта</w:t>
            </w:r>
          </w:p>
        </w:tc>
        <w:tc>
          <w:tcPr>
            <w:tcW w:w="1559" w:type="dxa"/>
            <w:shd w:val="clear" w:color="auto" w:fill="D9D9D9" w:themeFill="background1" w:themeFillShade="D9"/>
          </w:tcPr>
          <w:p w:rsidR="00A16709" w:rsidRPr="005F4A00" w:rsidRDefault="00A16709" w:rsidP="00B54F6F">
            <w:pPr>
              <w:pStyle w:val="aff7"/>
              <w:keepNext/>
              <w:ind w:firstLine="0"/>
              <w:jc w:val="center"/>
              <w:rPr>
                <w:b/>
                <w:i/>
                <w:szCs w:val="22"/>
                <w:lang w:val="ru-RU"/>
              </w:rPr>
            </w:pPr>
            <w:r w:rsidRPr="005F4A00">
              <w:rPr>
                <w:b/>
                <w:i/>
                <w:szCs w:val="22"/>
                <w:lang w:val="ru-RU"/>
              </w:rPr>
              <w:t>Местоположение</w:t>
            </w:r>
          </w:p>
        </w:tc>
        <w:tc>
          <w:tcPr>
            <w:tcW w:w="2410" w:type="dxa"/>
            <w:shd w:val="clear" w:color="auto" w:fill="D9D9D9" w:themeFill="background1" w:themeFillShade="D9"/>
          </w:tcPr>
          <w:p w:rsidR="00A16709" w:rsidRPr="005F4A00" w:rsidRDefault="00A16709" w:rsidP="00B54F6F">
            <w:pPr>
              <w:pStyle w:val="aff7"/>
              <w:keepNext/>
              <w:ind w:firstLine="0"/>
              <w:jc w:val="center"/>
              <w:rPr>
                <w:b/>
                <w:i/>
                <w:szCs w:val="22"/>
                <w:lang w:val="ru-RU"/>
              </w:rPr>
            </w:pPr>
            <w:r w:rsidRPr="005F4A00">
              <w:rPr>
                <w:b/>
                <w:i/>
                <w:szCs w:val="22"/>
                <w:lang w:val="ru-RU"/>
              </w:rPr>
              <w:t>Планируемые мероприятия по объекту</w:t>
            </w:r>
          </w:p>
        </w:tc>
        <w:tc>
          <w:tcPr>
            <w:tcW w:w="1561" w:type="dxa"/>
            <w:shd w:val="clear" w:color="auto" w:fill="D9D9D9" w:themeFill="background1" w:themeFillShade="D9"/>
          </w:tcPr>
          <w:p w:rsidR="00A16709" w:rsidRPr="005F4A00" w:rsidRDefault="00A16709" w:rsidP="00B54F6F">
            <w:pPr>
              <w:pStyle w:val="aff7"/>
              <w:keepNext/>
              <w:ind w:firstLine="0"/>
              <w:jc w:val="center"/>
              <w:rPr>
                <w:b/>
                <w:i/>
                <w:szCs w:val="22"/>
                <w:lang w:val="ru-RU"/>
              </w:rPr>
            </w:pPr>
            <w:r w:rsidRPr="005F4A00">
              <w:rPr>
                <w:b/>
                <w:i/>
                <w:szCs w:val="22"/>
                <w:lang w:val="ru-RU"/>
              </w:rPr>
              <w:t>Характеристика зон с особыми условиями использования территории</w:t>
            </w:r>
          </w:p>
        </w:tc>
      </w:tr>
      <w:tr w:rsidR="00A16709" w:rsidRPr="005F4A00" w:rsidTr="00BA7014">
        <w:trPr>
          <w:cantSplit/>
        </w:trPr>
        <w:tc>
          <w:tcPr>
            <w:tcW w:w="14588" w:type="dxa"/>
            <w:gridSpan w:val="9"/>
            <w:shd w:val="clear" w:color="auto" w:fill="F2F2F2" w:themeFill="background1" w:themeFillShade="F2"/>
          </w:tcPr>
          <w:p w:rsidR="00A16709" w:rsidRPr="005F4A00" w:rsidRDefault="00A16709" w:rsidP="00B54F6F">
            <w:pPr>
              <w:ind w:firstLine="0"/>
              <w:jc w:val="center"/>
              <w:rPr>
                <w:rFonts w:eastAsia="Times New Roman" w:cs="Times New Roman"/>
                <w:b/>
                <w:i/>
              </w:rPr>
            </w:pPr>
            <w:r w:rsidRPr="005F4A00">
              <w:rPr>
                <w:rFonts w:eastAsia="Times New Roman" w:cs="Times New Roman"/>
                <w:b/>
                <w:i/>
              </w:rPr>
              <w:t>Объекты капитального строительства, необходимые для реализации полномочий в области культуры</w:t>
            </w:r>
            <w:r>
              <w:rPr>
                <w:rFonts w:eastAsia="Times New Roman" w:cs="Times New Roman"/>
                <w:b/>
                <w:i/>
              </w:rPr>
              <w:t xml:space="preserve"> и отдыха</w:t>
            </w:r>
          </w:p>
        </w:tc>
      </w:tr>
      <w:tr w:rsidR="00A16709" w:rsidRPr="005F4A00" w:rsidTr="00BA7014">
        <w:trPr>
          <w:cantSplit/>
        </w:trPr>
        <w:tc>
          <w:tcPr>
            <w:tcW w:w="836" w:type="dxa"/>
            <w:shd w:val="clear" w:color="auto" w:fill="F2F2F2" w:themeFill="background1" w:themeFillShade="F2"/>
          </w:tcPr>
          <w:p w:rsidR="00A16709" w:rsidRPr="005F4A00" w:rsidRDefault="00A16709" w:rsidP="002F2E4F">
            <w:pPr>
              <w:pStyle w:val="affc"/>
              <w:numPr>
                <w:ilvl w:val="0"/>
                <w:numId w:val="45"/>
              </w:numPr>
              <w:jc w:val="center"/>
              <w:rPr>
                <w:rFonts w:eastAsia="Times New Roman" w:cs="Times New Roman"/>
              </w:rPr>
            </w:pPr>
          </w:p>
        </w:tc>
        <w:tc>
          <w:tcPr>
            <w:tcW w:w="1134" w:type="dxa"/>
          </w:tcPr>
          <w:p w:rsidR="00A16709" w:rsidRPr="00D129AD" w:rsidRDefault="00A16709" w:rsidP="00B54F6F">
            <w:pPr>
              <w:ind w:firstLine="0"/>
              <w:jc w:val="left"/>
              <w:rPr>
                <w:lang w:val="en-US"/>
              </w:rPr>
            </w:pPr>
            <w:r w:rsidRPr="00495D74">
              <w:rPr>
                <w:lang w:val="en-US"/>
              </w:rPr>
              <w:t>602010801</w:t>
            </w:r>
          </w:p>
        </w:tc>
        <w:tc>
          <w:tcPr>
            <w:tcW w:w="1843" w:type="dxa"/>
          </w:tcPr>
          <w:p w:rsidR="00A16709" w:rsidRPr="00D129AD" w:rsidRDefault="00A16709" w:rsidP="00B54F6F">
            <w:pPr>
              <w:ind w:firstLine="0"/>
              <w:jc w:val="left"/>
            </w:pPr>
            <w:r w:rsidRPr="00495D74">
              <w:t>Административное здание</w:t>
            </w:r>
          </w:p>
        </w:tc>
        <w:tc>
          <w:tcPr>
            <w:tcW w:w="1135" w:type="dxa"/>
          </w:tcPr>
          <w:p w:rsidR="00A16709" w:rsidRPr="00D129AD" w:rsidRDefault="00A16709" w:rsidP="00B54F6F">
            <w:pPr>
              <w:ind w:firstLine="0"/>
              <w:jc w:val="left"/>
            </w:pPr>
            <w:r>
              <w:t>Развитие бытового обслуживания</w:t>
            </w:r>
          </w:p>
        </w:tc>
        <w:tc>
          <w:tcPr>
            <w:tcW w:w="2834" w:type="dxa"/>
          </w:tcPr>
          <w:p w:rsidR="00A16709" w:rsidRPr="00D129AD" w:rsidRDefault="00A16709" w:rsidP="00B54F6F">
            <w:pPr>
              <w:ind w:firstLine="0"/>
              <w:jc w:val="center"/>
            </w:pPr>
            <w:r w:rsidRPr="00495D74">
              <w:t>Административное здание</w:t>
            </w:r>
            <w:r>
              <w:t xml:space="preserve"> (почта, банк, гостиница и т.д.)</w:t>
            </w:r>
          </w:p>
        </w:tc>
        <w:tc>
          <w:tcPr>
            <w:tcW w:w="1276" w:type="dxa"/>
          </w:tcPr>
          <w:p w:rsidR="00A16709" w:rsidRPr="00D129AD" w:rsidRDefault="00A16709" w:rsidP="00B54F6F">
            <w:pPr>
              <w:ind w:firstLine="0"/>
              <w:jc w:val="center"/>
              <w:rPr>
                <w:rFonts w:eastAsia="Times New Roman"/>
              </w:rPr>
            </w:pPr>
            <w:r>
              <w:rPr>
                <w:rFonts w:eastAsia="Times New Roman"/>
              </w:rPr>
              <w:t>1 ед.</w:t>
            </w:r>
          </w:p>
        </w:tc>
        <w:tc>
          <w:tcPr>
            <w:tcW w:w="1559" w:type="dxa"/>
          </w:tcPr>
          <w:p w:rsidR="00A16709" w:rsidRPr="00D129AD" w:rsidRDefault="00A16709" w:rsidP="00B54F6F">
            <w:pPr>
              <w:ind w:firstLine="0"/>
              <w:jc w:val="center"/>
              <w:rPr>
                <w:rFonts w:eastAsia="Times New Roman" w:cs="Times New Roman"/>
              </w:rPr>
            </w:pPr>
            <w:r>
              <w:t>с. Шеркалы</w:t>
            </w:r>
          </w:p>
        </w:tc>
        <w:tc>
          <w:tcPr>
            <w:tcW w:w="2410" w:type="dxa"/>
          </w:tcPr>
          <w:p w:rsidR="00A16709" w:rsidRPr="00D129AD" w:rsidRDefault="00A16709" w:rsidP="00B54F6F">
            <w:pPr>
              <w:ind w:firstLine="0"/>
              <w:jc w:val="center"/>
              <w:rPr>
                <w:rFonts w:eastAsia="Times New Roman" w:cs="Times New Roman"/>
              </w:rPr>
            </w:pPr>
            <w:r w:rsidRPr="00D129AD">
              <w:rPr>
                <w:rFonts w:eastAsia="Times New Roman" w:cs="Times New Roman"/>
              </w:rPr>
              <w:t>Планируемый к размещению</w:t>
            </w:r>
          </w:p>
        </w:tc>
        <w:tc>
          <w:tcPr>
            <w:tcW w:w="1561" w:type="dxa"/>
          </w:tcPr>
          <w:p w:rsidR="00A16709" w:rsidRPr="00D129AD" w:rsidRDefault="00A16709" w:rsidP="00B54F6F">
            <w:pPr>
              <w:ind w:firstLine="0"/>
              <w:jc w:val="center"/>
              <w:rPr>
                <w:rFonts w:eastAsia="Times New Roman" w:cs="Times New Roman"/>
              </w:rPr>
            </w:pPr>
            <w:r w:rsidRPr="00D129AD">
              <w:rPr>
                <w:rFonts w:eastAsia="Times New Roman" w:cs="Times New Roman"/>
              </w:rPr>
              <w:t>Не устанавливается</w:t>
            </w:r>
          </w:p>
        </w:tc>
      </w:tr>
    </w:tbl>
    <w:p w:rsidR="00A16709" w:rsidRDefault="00A16709" w:rsidP="00B54F6F">
      <w:pPr>
        <w:spacing w:after="200" w:line="276" w:lineRule="auto"/>
        <w:ind w:firstLine="0"/>
        <w:jc w:val="left"/>
      </w:pPr>
    </w:p>
    <w:p w:rsidR="00A16709" w:rsidRPr="00FE4901" w:rsidRDefault="00A16709" w:rsidP="00B54F6F">
      <w:pPr>
        <w:spacing w:after="200" w:line="276" w:lineRule="auto"/>
        <w:ind w:firstLine="0"/>
        <w:jc w:val="left"/>
        <w:sectPr w:rsidR="00A16709" w:rsidRPr="00FE4901" w:rsidSect="00BA7014">
          <w:headerReference w:type="default" r:id="rId9"/>
          <w:footerReference w:type="default" r:id="rId10"/>
          <w:pgSz w:w="16838" w:h="11906" w:orient="landscape"/>
          <w:pgMar w:top="844" w:right="1134" w:bottom="851" w:left="1134" w:header="680" w:footer="680" w:gutter="0"/>
          <w:cols w:space="708"/>
          <w:docGrid w:linePitch="360"/>
        </w:sectPr>
      </w:pPr>
      <w:r>
        <w:br w:type="page"/>
      </w:r>
    </w:p>
    <w:p w:rsidR="00A16709" w:rsidRPr="0001577A" w:rsidRDefault="00A16709" w:rsidP="002F2E4F">
      <w:pPr>
        <w:pStyle w:val="11"/>
        <w:numPr>
          <w:ilvl w:val="0"/>
          <w:numId w:val="44"/>
        </w:numPr>
      </w:pPr>
      <w:bookmarkStart w:id="18" w:name="_Toc58931379"/>
      <w:bookmarkEnd w:id="11"/>
      <w:bookmarkEnd w:id="12"/>
      <w:r>
        <w:rPr>
          <w:rFonts w:eastAsiaTheme="minorEastAsia" w:cstheme="minorBidi"/>
          <w:szCs w:val="22"/>
          <w:lang w:eastAsia="ar-SA" w:bidi="en-US"/>
        </w:rPr>
        <w:lastRenderedPageBreak/>
        <w:t>П</w:t>
      </w:r>
      <w:r w:rsidRPr="00597C18">
        <w:rPr>
          <w:rFonts w:eastAsiaTheme="minorEastAsia" w:cstheme="minorBidi"/>
          <w:szCs w:val="22"/>
          <w:lang w:eastAsia="ar-SA" w:bidi="en-US"/>
        </w:rPr>
        <w:t xml:space="preserve">араметры функциональных зон, установленных на </w:t>
      </w:r>
      <w:r w:rsidRPr="00E0518A">
        <w:rPr>
          <w:lang w:eastAsia="ar-SA" w:bidi="en-US"/>
        </w:rPr>
        <w:t>межселенных</w:t>
      </w:r>
      <w:r w:rsidRPr="00597C18">
        <w:rPr>
          <w:rFonts w:eastAsiaTheme="minorEastAsia" w:cstheme="minorBidi"/>
          <w:szCs w:val="22"/>
          <w:lang w:eastAsia="ar-SA" w:bidi="en-US"/>
        </w:rPr>
        <w:t xml:space="preserve"> территориях</w:t>
      </w:r>
      <w:bookmarkEnd w:id="18"/>
    </w:p>
    <w:p w:rsidR="00A16709" w:rsidRPr="00896643" w:rsidRDefault="00A16709" w:rsidP="00B54F6F">
      <w:pPr>
        <w:rPr>
          <w:szCs w:val="24"/>
        </w:rPr>
      </w:pPr>
      <w:r>
        <w:rPr>
          <w:szCs w:val="24"/>
        </w:rPr>
        <w:t>В соответствии с пп. 2 п. 2 ст. 19 Градостроительного кодекса положение о территориальном планировании</w:t>
      </w:r>
      <w:r w:rsidRPr="00896643">
        <w:rPr>
          <w:szCs w:val="24"/>
        </w:rPr>
        <w:t xml:space="preserve"> схемы территориального планирования муниципального района в текстовой форме содержат</w:t>
      </w:r>
      <w:r>
        <w:rPr>
          <w:szCs w:val="24"/>
        </w:rPr>
        <w:t xml:space="preserve"> </w:t>
      </w:r>
      <w:r w:rsidRPr="007561DA">
        <w:rPr>
          <w:szCs w:val="24"/>
        </w:rPr>
        <w:t>параметры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(за исключением линейных объектов),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значения</w:t>
      </w:r>
      <w:r>
        <w:rPr>
          <w:szCs w:val="24"/>
        </w:rPr>
        <w:t>.</w:t>
      </w:r>
    </w:p>
    <w:p w:rsidR="00A16709" w:rsidRDefault="00A16709" w:rsidP="00B54F6F">
      <w:pPr>
        <w:rPr>
          <w:szCs w:val="24"/>
        </w:rPr>
      </w:pPr>
      <w:r>
        <w:rPr>
          <w:szCs w:val="24"/>
        </w:rPr>
        <w:t xml:space="preserve">Учитывая, что </w:t>
      </w:r>
      <w:r w:rsidRPr="007561DA">
        <w:rPr>
          <w:szCs w:val="24"/>
        </w:rPr>
        <w:t xml:space="preserve">на межселенных территориях </w:t>
      </w:r>
      <w:r>
        <w:rPr>
          <w:szCs w:val="24"/>
        </w:rPr>
        <w:t xml:space="preserve">не </w:t>
      </w:r>
      <w:r w:rsidRPr="007561DA">
        <w:rPr>
          <w:szCs w:val="24"/>
        </w:rPr>
        <w:t>планируется размещение объектов федерального значения, объектов регионального значения, объектов местного значения (за исключением линейных объектов),</w:t>
      </w:r>
      <w:r>
        <w:rPr>
          <w:szCs w:val="24"/>
        </w:rPr>
        <w:t xml:space="preserve"> </w:t>
      </w:r>
      <w:r w:rsidRPr="007561DA">
        <w:rPr>
          <w:szCs w:val="24"/>
        </w:rPr>
        <w:t xml:space="preserve">параметры функциональных зон, установленных на межселенных территориях </w:t>
      </w:r>
      <w:r>
        <w:rPr>
          <w:szCs w:val="24"/>
        </w:rPr>
        <w:t xml:space="preserve">в положении о территориальном планировании СТП Октябрьского района, </w:t>
      </w:r>
      <w:r w:rsidRPr="00896643">
        <w:rPr>
          <w:b/>
          <w:i/>
          <w:szCs w:val="24"/>
        </w:rPr>
        <w:t>не отражаются</w:t>
      </w:r>
      <w:r>
        <w:rPr>
          <w:szCs w:val="24"/>
        </w:rPr>
        <w:t>.</w:t>
      </w:r>
      <w:bookmarkStart w:id="19" w:name="dst101641"/>
      <w:bookmarkEnd w:id="19"/>
    </w:p>
    <w:p w:rsidR="007E0B57" w:rsidRPr="00B221FE" w:rsidRDefault="007E0B57" w:rsidP="00B54F6F">
      <w:pPr>
        <w:pStyle w:val="affc"/>
        <w:suppressAutoHyphens/>
        <w:ind w:left="0" w:firstLine="567"/>
        <w:rPr>
          <w:szCs w:val="24"/>
          <w:lang w:eastAsia="ar-SA" w:bidi="en-US"/>
        </w:rPr>
      </w:pPr>
    </w:p>
    <w:p w:rsidR="00B325D1" w:rsidRDefault="00B325D1" w:rsidP="00B54F6F">
      <w:pPr>
        <w:pStyle w:val="affc"/>
        <w:suppressAutoHyphens/>
        <w:ind w:left="0" w:firstLine="0"/>
        <w:jc w:val="center"/>
        <w:rPr>
          <w:b/>
          <w:iCs/>
          <w:szCs w:val="24"/>
        </w:rPr>
      </w:pPr>
    </w:p>
    <w:p w:rsidR="00B325D1" w:rsidRDefault="00B325D1" w:rsidP="00B54F6F">
      <w:pPr>
        <w:pStyle w:val="affc"/>
        <w:suppressAutoHyphens/>
        <w:ind w:left="0" w:firstLine="0"/>
        <w:jc w:val="center"/>
        <w:rPr>
          <w:b/>
          <w:iCs/>
          <w:szCs w:val="24"/>
        </w:rPr>
      </w:pPr>
    </w:p>
    <w:p w:rsidR="002B6057" w:rsidRDefault="00FE7D65" w:rsidP="00B54F6F">
      <w:pPr>
        <w:pStyle w:val="affc"/>
        <w:suppressAutoHyphens/>
        <w:ind w:left="0" w:firstLine="0"/>
        <w:jc w:val="center"/>
        <w:rPr>
          <w:b/>
          <w:iCs/>
          <w:szCs w:val="24"/>
        </w:rPr>
      </w:pPr>
      <w:r w:rsidRPr="00FE7D65">
        <w:rPr>
          <w:b/>
          <w:iCs/>
          <w:szCs w:val="24"/>
        </w:rPr>
        <w:t xml:space="preserve"> </w:t>
      </w:r>
      <w:r w:rsidR="00CC16FC">
        <w:rPr>
          <w:b/>
          <w:iCs/>
          <w:szCs w:val="24"/>
        </w:rPr>
        <w:t>КАРТО</w:t>
      </w:r>
      <w:r w:rsidRPr="00FE7D65">
        <w:rPr>
          <w:b/>
          <w:iCs/>
          <w:szCs w:val="24"/>
        </w:rPr>
        <w:t>ГРАФИЧЕСКИЕ МАТЕРИАЛЫ</w:t>
      </w:r>
    </w:p>
    <w:tbl>
      <w:tblPr>
        <w:tblStyle w:val="af2"/>
        <w:tblW w:w="0" w:type="auto"/>
        <w:tblLook w:val="04A0"/>
      </w:tblPr>
      <w:tblGrid>
        <w:gridCol w:w="675"/>
        <w:gridCol w:w="5895"/>
        <w:gridCol w:w="3285"/>
      </w:tblGrid>
      <w:tr w:rsidR="00FE7D65" w:rsidTr="00FE7D65">
        <w:tc>
          <w:tcPr>
            <w:tcW w:w="675" w:type="dxa"/>
          </w:tcPr>
          <w:p w:rsidR="00FE7D65" w:rsidRDefault="00FE7D65" w:rsidP="00B54F6F">
            <w:pPr>
              <w:pStyle w:val="affc"/>
              <w:suppressAutoHyphens/>
              <w:ind w:left="0" w:firstLine="0"/>
              <w:jc w:val="center"/>
              <w:rPr>
                <w:iCs/>
                <w:szCs w:val="24"/>
              </w:rPr>
            </w:pPr>
            <w:r>
              <w:rPr>
                <w:iCs/>
                <w:szCs w:val="24"/>
              </w:rPr>
              <w:t>№ п/п</w:t>
            </w:r>
          </w:p>
        </w:tc>
        <w:tc>
          <w:tcPr>
            <w:tcW w:w="5895" w:type="dxa"/>
          </w:tcPr>
          <w:p w:rsidR="00FE7D65" w:rsidRDefault="00FE7D65" w:rsidP="00B54F6F">
            <w:pPr>
              <w:pStyle w:val="affc"/>
              <w:suppressAutoHyphens/>
              <w:ind w:left="0" w:firstLine="0"/>
              <w:jc w:val="center"/>
              <w:rPr>
                <w:iCs/>
                <w:szCs w:val="24"/>
              </w:rPr>
            </w:pPr>
            <w:r>
              <w:rPr>
                <w:iCs/>
                <w:szCs w:val="24"/>
              </w:rPr>
              <w:t>Наименование чертежа</w:t>
            </w:r>
          </w:p>
        </w:tc>
        <w:tc>
          <w:tcPr>
            <w:tcW w:w="3285" w:type="dxa"/>
          </w:tcPr>
          <w:p w:rsidR="00FE7D65" w:rsidRDefault="00FE7D65" w:rsidP="00B54F6F">
            <w:pPr>
              <w:pStyle w:val="affc"/>
              <w:suppressAutoHyphens/>
              <w:ind w:left="0" w:firstLine="0"/>
              <w:jc w:val="center"/>
              <w:rPr>
                <w:iCs/>
                <w:szCs w:val="24"/>
              </w:rPr>
            </w:pPr>
            <w:r>
              <w:rPr>
                <w:iCs/>
                <w:szCs w:val="24"/>
              </w:rPr>
              <w:t>Масштаб</w:t>
            </w:r>
          </w:p>
        </w:tc>
      </w:tr>
      <w:tr w:rsidR="00FE7D65" w:rsidTr="00FE7D65">
        <w:tc>
          <w:tcPr>
            <w:tcW w:w="675" w:type="dxa"/>
          </w:tcPr>
          <w:p w:rsidR="00FE7D65" w:rsidRDefault="00FE7D65" w:rsidP="00B54F6F">
            <w:pPr>
              <w:pStyle w:val="affc"/>
              <w:suppressAutoHyphens/>
              <w:ind w:left="0" w:firstLine="0"/>
              <w:rPr>
                <w:iCs/>
                <w:szCs w:val="24"/>
              </w:rPr>
            </w:pPr>
            <w:r>
              <w:rPr>
                <w:iCs/>
                <w:szCs w:val="24"/>
              </w:rPr>
              <w:t>1.</w:t>
            </w:r>
          </w:p>
        </w:tc>
        <w:tc>
          <w:tcPr>
            <w:tcW w:w="5895" w:type="dxa"/>
          </w:tcPr>
          <w:p w:rsidR="006704E3" w:rsidRPr="006704E3" w:rsidRDefault="006704E3" w:rsidP="00B54F6F">
            <w:pPr>
              <w:autoSpaceDE w:val="0"/>
              <w:autoSpaceDN w:val="0"/>
              <w:adjustRightInd w:val="0"/>
              <w:ind w:firstLine="0"/>
              <w:rPr>
                <w:rFonts w:cs="Times New Roman"/>
                <w:bCs/>
                <w:szCs w:val="24"/>
              </w:rPr>
            </w:pPr>
            <w:r w:rsidRPr="006704E3">
              <w:rPr>
                <w:rFonts w:cs="Times New Roman"/>
                <w:bCs/>
                <w:szCs w:val="24"/>
              </w:rPr>
              <w:t>Карта планируемого размещения объектов местного значения</w:t>
            </w:r>
            <w:r w:rsidR="00B325D1">
              <w:rPr>
                <w:rFonts w:cs="Times New Roman"/>
                <w:bCs/>
                <w:szCs w:val="24"/>
              </w:rPr>
              <w:t xml:space="preserve"> </w:t>
            </w:r>
          </w:p>
          <w:p w:rsidR="00FE7D65" w:rsidRDefault="00FE7D65" w:rsidP="00B54F6F">
            <w:pPr>
              <w:pStyle w:val="affc"/>
              <w:suppressAutoHyphens/>
              <w:ind w:left="0" w:firstLine="0"/>
              <w:rPr>
                <w:iCs/>
                <w:szCs w:val="24"/>
              </w:rPr>
            </w:pPr>
          </w:p>
        </w:tc>
        <w:tc>
          <w:tcPr>
            <w:tcW w:w="3285" w:type="dxa"/>
          </w:tcPr>
          <w:p w:rsidR="00FE7D65" w:rsidRDefault="006704E3" w:rsidP="00B54F6F">
            <w:pPr>
              <w:pStyle w:val="affc"/>
              <w:suppressAutoHyphens/>
              <w:ind w:left="0" w:firstLine="0"/>
              <w:jc w:val="center"/>
              <w:rPr>
                <w:iCs/>
                <w:szCs w:val="24"/>
              </w:rPr>
            </w:pPr>
            <w:r>
              <w:rPr>
                <w:iCs/>
                <w:szCs w:val="24"/>
              </w:rPr>
              <w:t>1:100000</w:t>
            </w:r>
          </w:p>
        </w:tc>
      </w:tr>
      <w:tr w:rsidR="00FE7D65" w:rsidTr="00FE7D65">
        <w:tc>
          <w:tcPr>
            <w:tcW w:w="675" w:type="dxa"/>
          </w:tcPr>
          <w:p w:rsidR="00FE7D65" w:rsidRDefault="00FE7D65" w:rsidP="00B54F6F">
            <w:pPr>
              <w:pStyle w:val="affc"/>
              <w:suppressAutoHyphens/>
              <w:ind w:left="0" w:firstLine="0"/>
              <w:rPr>
                <w:iCs/>
                <w:szCs w:val="24"/>
              </w:rPr>
            </w:pPr>
            <w:r>
              <w:rPr>
                <w:iCs/>
                <w:szCs w:val="24"/>
              </w:rPr>
              <w:t>2.</w:t>
            </w:r>
          </w:p>
        </w:tc>
        <w:tc>
          <w:tcPr>
            <w:tcW w:w="5895" w:type="dxa"/>
          </w:tcPr>
          <w:p w:rsidR="006704E3" w:rsidRDefault="006704E3" w:rsidP="00B54F6F">
            <w:pPr>
              <w:autoSpaceDE w:val="0"/>
              <w:autoSpaceDN w:val="0"/>
              <w:adjustRightInd w:val="0"/>
              <w:ind w:firstLine="0"/>
              <w:rPr>
                <w:rFonts w:cs="Times New Roman"/>
                <w:szCs w:val="24"/>
              </w:rPr>
            </w:pPr>
            <w:r>
              <w:rPr>
                <w:rFonts w:cs="Times New Roman"/>
                <w:szCs w:val="24"/>
              </w:rPr>
              <w:t>Карта функциональных зон, установленных на межселенных территориях</w:t>
            </w:r>
          </w:p>
          <w:p w:rsidR="00FE7D65" w:rsidRDefault="00FE7D65" w:rsidP="00B54F6F">
            <w:pPr>
              <w:pStyle w:val="affc"/>
              <w:suppressAutoHyphens/>
              <w:ind w:left="0" w:firstLine="0"/>
              <w:rPr>
                <w:iCs/>
                <w:szCs w:val="24"/>
              </w:rPr>
            </w:pPr>
          </w:p>
        </w:tc>
        <w:tc>
          <w:tcPr>
            <w:tcW w:w="3285" w:type="dxa"/>
          </w:tcPr>
          <w:p w:rsidR="00FE7D65" w:rsidRDefault="006704E3" w:rsidP="00B54F6F">
            <w:pPr>
              <w:pStyle w:val="affc"/>
              <w:suppressAutoHyphens/>
              <w:ind w:left="0" w:firstLine="0"/>
              <w:jc w:val="center"/>
              <w:rPr>
                <w:iCs/>
                <w:szCs w:val="24"/>
              </w:rPr>
            </w:pPr>
            <w:r>
              <w:rPr>
                <w:iCs/>
                <w:szCs w:val="24"/>
              </w:rPr>
              <w:t>1:100000</w:t>
            </w:r>
          </w:p>
        </w:tc>
      </w:tr>
    </w:tbl>
    <w:p w:rsidR="00FE7D65" w:rsidRDefault="00FE7D65" w:rsidP="00B54F6F">
      <w:pPr>
        <w:pStyle w:val="affc"/>
        <w:suppressAutoHyphens/>
        <w:ind w:left="0" w:firstLine="0"/>
        <w:rPr>
          <w:iCs/>
          <w:szCs w:val="24"/>
        </w:rPr>
      </w:pPr>
    </w:p>
    <w:p w:rsidR="008A0C46" w:rsidRDefault="008A0C46" w:rsidP="00B54F6F">
      <w:pPr>
        <w:pStyle w:val="affc"/>
        <w:suppressAutoHyphens/>
        <w:ind w:left="0" w:firstLine="0"/>
        <w:rPr>
          <w:iCs/>
          <w:szCs w:val="24"/>
        </w:rPr>
      </w:pPr>
    </w:p>
    <w:p w:rsidR="008A0C46" w:rsidRDefault="008A0C46" w:rsidP="00B54F6F">
      <w:pPr>
        <w:pStyle w:val="affc"/>
        <w:suppressAutoHyphens/>
        <w:ind w:left="0" w:firstLine="0"/>
        <w:rPr>
          <w:iCs/>
          <w:szCs w:val="24"/>
        </w:rPr>
      </w:pPr>
    </w:p>
    <w:p w:rsidR="008A0C46" w:rsidRDefault="008A0C46" w:rsidP="00B54F6F">
      <w:pPr>
        <w:pStyle w:val="affc"/>
        <w:suppressAutoHyphens/>
        <w:ind w:left="0" w:firstLine="0"/>
        <w:rPr>
          <w:iCs/>
          <w:szCs w:val="24"/>
        </w:rPr>
      </w:pPr>
    </w:p>
    <w:p w:rsidR="008A0C46" w:rsidRDefault="008A0C46" w:rsidP="00B54F6F">
      <w:pPr>
        <w:pStyle w:val="affc"/>
        <w:suppressAutoHyphens/>
        <w:ind w:left="0" w:firstLine="0"/>
        <w:rPr>
          <w:iCs/>
          <w:szCs w:val="24"/>
        </w:rPr>
      </w:pPr>
    </w:p>
    <w:p w:rsidR="008A0C46" w:rsidRDefault="008A0C46"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7A650F" w:rsidP="00B54F6F">
      <w:pPr>
        <w:pStyle w:val="affc"/>
        <w:suppressAutoHyphens/>
        <w:ind w:left="0" w:firstLine="0"/>
        <w:rPr>
          <w:iCs/>
          <w:szCs w:val="24"/>
        </w:rPr>
      </w:pPr>
    </w:p>
    <w:p w:rsidR="007A650F" w:rsidRDefault="00B325D1" w:rsidP="00B54F6F">
      <w:pPr>
        <w:pStyle w:val="affc"/>
        <w:suppressAutoHyphens/>
        <w:ind w:left="0" w:firstLine="0"/>
        <w:rPr>
          <w:iCs/>
          <w:szCs w:val="24"/>
        </w:rPr>
      </w:pPr>
      <w:r>
        <w:rPr>
          <w:iCs/>
          <w:noProof/>
          <w:szCs w:val="24"/>
        </w:rPr>
        <w:drawing>
          <wp:inline distT="0" distB="0" distL="0" distR="0">
            <wp:extent cx="6120765" cy="8012817"/>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8012817"/>
                    </a:xfrm>
                    <a:prstGeom prst="rect">
                      <a:avLst/>
                    </a:prstGeom>
                    <a:noFill/>
                    <a:ln>
                      <a:noFill/>
                    </a:ln>
                  </pic:spPr>
                </pic:pic>
              </a:graphicData>
            </a:graphic>
          </wp:inline>
        </w:drawing>
      </w:r>
    </w:p>
    <w:p w:rsidR="008A0C46" w:rsidRDefault="00B325D1" w:rsidP="00B54F6F">
      <w:pPr>
        <w:pStyle w:val="affc"/>
        <w:suppressAutoHyphens/>
        <w:ind w:left="0" w:firstLine="0"/>
        <w:rPr>
          <w:iCs/>
          <w:szCs w:val="24"/>
        </w:rPr>
      </w:pPr>
      <w:r>
        <w:rPr>
          <w:iCs/>
          <w:noProof/>
          <w:szCs w:val="24"/>
        </w:rPr>
        <w:lastRenderedPageBreak/>
        <w:drawing>
          <wp:inline distT="0" distB="0" distL="0" distR="0">
            <wp:extent cx="6120765" cy="80475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8047580"/>
                    </a:xfrm>
                    <a:prstGeom prst="rect">
                      <a:avLst/>
                    </a:prstGeom>
                    <a:noFill/>
                    <a:ln>
                      <a:noFill/>
                    </a:ln>
                  </pic:spPr>
                </pic:pic>
              </a:graphicData>
            </a:graphic>
          </wp:inline>
        </w:drawing>
      </w:r>
    </w:p>
    <w:p w:rsidR="008A0C46" w:rsidRDefault="008A0C46" w:rsidP="00B54F6F">
      <w:pPr>
        <w:pStyle w:val="affc"/>
        <w:suppressAutoHyphens/>
        <w:ind w:left="0" w:firstLine="0"/>
        <w:rPr>
          <w:iCs/>
          <w:szCs w:val="24"/>
        </w:rPr>
      </w:pPr>
    </w:p>
    <w:p w:rsidR="008A0C46" w:rsidRDefault="008A0C46" w:rsidP="00B54F6F">
      <w:pPr>
        <w:pStyle w:val="affc"/>
        <w:suppressAutoHyphens/>
        <w:ind w:left="0" w:firstLine="0"/>
        <w:rPr>
          <w:iCs/>
          <w:szCs w:val="24"/>
        </w:rPr>
      </w:pPr>
    </w:p>
    <w:p w:rsidR="008A0C46" w:rsidRDefault="008A0C46" w:rsidP="00B54F6F">
      <w:pPr>
        <w:pStyle w:val="affc"/>
        <w:suppressAutoHyphens/>
        <w:ind w:left="0" w:firstLine="0"/>
        <w:rPr>
          <w:iCs/>
          <w:szCs w:val="24"/>
        </w:rPr>
      </w:pPr>
    </w:p>
    <w:p w:rsidR="008A0C46" w:rsidRDefault="008A0C46" w:rsidP="00B54F6F">
      <w:pPr>
        <w:pStyle w:val="affc"/>
        <w:suppressAutoHyphens/>
        <w:ind w:left="0" w:firstLine="0"/>
        <w:rPr>
          <w:iCs/>
          <w:szCs w:val="24"/>
        </w:rPr>
      </w:pPr>
    </w:p>
    <w:p w:rsidR="008A0C46" w:rsidRDefault="008A0C46" w:rsidP="00B54F6F">
      <w:pPr>
        <w:pStyle w:val="affc"/>
        <w:suppressAutoHyphens/>
        <w:ind w:left="0" w:firstLine="0"/>
        <w:rPr>
          <w:iCs/>
          <w:szCs w:val="24"/>
        </w:rPr>
      </w:pPr>
    </w:p>
    <w:sectPr w:rsidR="008A0C46" w:rsidSect="00401C05">
      <w:footerReference w:type="default" r:id="rId13"/>
      <w:pgSz w:w="11906" w:h="16838"/>
      <w:pgMar w:top="851" w:right="566"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1D4" w:rsidRDefault="007171D4" w:rsidP="004E778C">
      <w:r>
        <w:separator/>
      </w:r>
    </w:p>
  </w:endnote>
  <w:endnote w:type="continuationSeparator" w:id="0">
    <w:p w:rsidR="007171D4" w:rsidRDefault="007171D4" w:rsidP="004E77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tarSymbol">
    <w:altName w:val="MS Mincho"/>
    <w:charset w:val="CC"/>
    <w:family w:val="auto"/>
    <w:pitch w:val="default"/>
    <w:sig w:usb0="00000201" w:usb1="00000000" w:usb2="00000000" w:usb3="00000000" w:csb0="00000004"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B8C" w:rsidRDefault="00755B8C" w:rsidP="00A35D29">
    <w:pPr>
      <w:pStyle w:val="afa"/>
      <w:tabs>
        <w:tab w:val="clear" w:pos="9355"/>
      </w:tabs>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B8C" w:rsidRPr="00C645D2" w:rsidRDefault="00755B8C" w:rsidP="00C645D2">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1D4" w:rsidRDefault="007171D4" w:rsidP="004E778C">
      <w:r>
        <w:separator/>
      </w:r>
    </w:p>
  </w:footnote>
  <w:footnote w:type="continuationSeparator" w:id="0">
    <w:p w:rsidR="007171D4" w:rsidRDefault="007171D4" w:rsidP="004E7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B8C" w:rsidRPr="009B5BD9" w:rsidRDefault="00755B8C" w:rsidP="009B5BD9">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3446B85"/>
    <w:multiLevelType w:val="hybridMultilevel"/>
    <w:tmpl w:val="28C0A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3B7B4D"/>
    <w:multiLevelType w:val="hybridMultilevel"/>
    <w:tmpl w:val="52D06B92"/>
    <w:lvl w:ilvl="0" w:tplc="1E483834">
      <w:start w:val="1"/>
      <w:numFmt w:val="decimal"/>
      <w:lvlText w:val="%1."/>
      <w:lvlJc w:val="left"/>
      <w:pPr>
        <w:ind w:left="102" w:hanging="286"/>
      </w:pPr>
      <w:rPr>
        <w:rFonts w:ascii="Times New Roman" w:eastAsia="Times New Roman" w:hAnsi="Times New Roman" w:cs="Times New Roman" w:hint="default"/>
        <w:spacing w:val="-15"/>
        <w:w w:val="100"/>
        <w:sz w:val="24"/>
        <w:szCs w:val="24"/>
        <w:lang w:val="ru-RU" w:eastAsia="ru-RU" w:bidi="ru-RU"/>
      </w:rPr>
    </w:lvl>
    <w:lvl w:ilvl="1" w:tplc="6AACCB50">
      <w:numFmt w:val="bullet"/>
      <w:lvlText w:val="•"/>
      <w:lvlJc w:val="left"/>
      <w:pPr>
        <w:ind w:left="1120" w:hanging="286"/>
      </w:pPr>
      <w:rPr>
        <w:rFonts w:hint="default"/>
        <w:lang w:val="ru-RU" w:eastAsia="ru-RU" w:bidi="ru-RU"/>
      </w:rPr>
    </w:lvl>
    <w:lvl w:ilvl="2" w:tplc="5888CDA4">
      <w:numFmt w:val="bullet"/>
      <w:lvlText w:val="•"/>
      <w:lvlJc w:val="left"/>
      <w:pPr>
        <w:ind w:left="2141" w:hanging="286"/>
      </w:pPr>
      <w:rPr>
        <w:rFonts w:hint="default"/>
        <w:lang w:val="ru-RU" w:eastAsia="ru-RU" w:bidi="ru-RU"/>
      </w:rPr>
    </w:lvl>
    <w:lvl w:ilvl="3" w:tplc="BF385B12">
      <w:numFmt w:val="bullet"/>
      <w:lvlText w:val="•"/>
      <w:lvlJc w:val="left"/>
      <w:pPr>
        <w:ind w:left="3161" w:hanging="286"/>
      </w:pPr>
      <w:rPr>
        <w:rFonts w:hint="default"/>
        <w:lang w:val="ru-RU" w:eastAsia="ru-RU" w:bidi="ru-RU"/>
      </w:rPr>
    </w:lvl>
    <w:lvl w:ilvl="4" w:tplc="5AA03368">
      <w:numFmt w:val="bullet"/>
      <w:lvlText w:val="•"/>
      <w:lvlJc w:val="left"/>
      <w:pPr>
        <w:ind w:left="4182" w:hanging="286"/>
      </w:pPr>
      <w:rPr>
        <w:rFonts w:hint="default"/>
        <w:lang w:val="ru-RU" w:eastAsia="ru-RU" w:bidi="ru-RU"/>
      </w:rPr>
    </w:lvl>
    <w:lvl w:ilvl="5" w:tplc="A3822078">
      <w:numFmt w:val="bullet"/>
      <w:lvlText w:val="•"/>
      <w:lvlJc w:val="left"/>
      <w:pPr>
        <w:ind w:left="5203" w:hanging="286"/>
      </w:pPr>
      <w:rPr>
        <w:rFonts w:hint="default"/>
        <w:lang w:val="ru-RU" w:eastAsia="ru-RU" w:bidi="ru-RU"/>
      </w:rPr>
    </w:lvl>
    <w:lvl w:ilvl="6" w:tplc="F476EEDE">
      <w:numFmt w:val="bullet"/>
      <w:lvlText w:val="•"/>
      <w:lvlJc w:val="left"/>
      <w:pPr>
        <w:ind w:left="6223" w:hanging="286"/>
      </w:pPr>
      <w:rPr>
        <w:rFonts w:hint="default"/>
        <w:lang w:val="ru-RU" w:eastAsia="ru-RU" w:bidi="ru-RU"/>
      </w:rPr>
    </w:lvl>
    <w:lvl w:ilvl="7" w:tplc="7842E48A">
      <w:numFmt w:val="bullet"/>
      <w:lvlText w:val="•"/>
      <w:lvlJc w:val="left"/>
      <w:pPr>
        <w:ind w:left="7244" w:hanging="286"/>
      </w:pPr>
      <w:rPr>
        <w:rFonts w:hint="default"/>
        <w:lang w:val="ru-RU" w:eastAsia="ru-RU" w:bidi="ru-RU"/>
      </w:rPr>
    </w:lvl>
    <w:lvl w:ilvl="8" w:tplc="455402D6">
      <w:numFmt w:val="bullet"/>
      <w:lvlText w:val="•"/>
      <w:lvlJc w:val="left"/>
      <w:pPr>
        <w:ind w:left="8265" w:hanging="286"/>
      </w:pPr>
      <w:rPr>
        <w:rFonts w:hint="default"/>
        <w:lang w:val="ru-RU" w:eastAsia="ru-RU" w:bidi="ru-RU"/>
      </w:rPr>
    </w:lvl>
  </w:abstractNum>
  <w:abstractNum w:abstractNumId="9">
    <w:nsid w:val="063B2AAB"/>
    <w:multiLevelType w:val="hybridMultilevel"/>
    <w:tmpl w:val="E316645C"/>
    <w:lvl w:ilvl="0" w:tplc="6E2ADFA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E586F96"/>
    <w:multiLevelType w:val="hybridMultilevel"/>
    <w:tmpl w:val="52D06B92"/>
    <w:lvl w:ilvl="0" w:tplc="1E483834">
      <w:start w:val="1"/>
      <w:numFmt w:val="decimal"/>
      <w:lvlText w:val="%1."/>
      <w:lvlJc w:val="left"/>
      <w:pPr>
        <w:ind w:left="102" w:hanging="286"/>
      </w:pPr>
      <w:rPr>
        <w:rFonts w:ascii="Times New Roman" w:eastAsia="Times New Roman" w:hAnsi="Times New Roman" w:cs="Times New Roman" w:hint="default"/>
        <w:spacing w:val="-15"/>
        <w:w w:val="100"/>
        <w:sz w:val="24"/>
        <w:szCs w:val="24"/>
        <w:lang w:val="ru-RU" w:eastAsia="ru-RU" w:bidi="ru-RU"/>
      </w:rPr>
    </w:lvl>
    <w:lvl w:ilvl="1" w:tplc="6AACCB50">
      <w:numFmt w:val="bullet"/>
      <w:lvlText w:val="•"/>
      <w:lvlJc w:val="left"/>
      <w:pPr>
        <w:ind w:left="1120" w:hanging="286"/>
      </w:pPr>
      <w:rPr>
        <w:rFonts w:hint="default"/>
        <w:lang w:val="ru-RU" w:eastAsia="ru-RU" w:bidi="ru-RU"/>
      </w:rPr>
    </w:lvl>
    <w:lvl w:ilvl="2" w:tplc="5888CDA4">
      <w:numFmt w:val="bullet"/>
      <w:lvlText w:val="•"/>
      <w:lvlJc w:val="left"/>
      <w:pPr>
        <w:ind w:left="2141" w:hanging="286"/>
      </w:pPr>
      <w:rPr>
        <w:rFonts w:hint="default"/>
        <w:lang w:val="ru-RU" w:eastAsia="ru-RU" w:bidi="ru-RU"/>
      </w:rPr>
    </w:lvl>
    <w:lvl w:ilvl="3" w:tplc="BF385B12">
      <w:numFmt w:val="bullet"/>
      <w:lvlText w:val="•"/>
      <w:lvlJc w:val="left"/>
      <w:pPr>
        <w:ind w:left="3161" w:hanging="286"/>
      </w:pPr>
      <w:rPr>
        <w:rFonts w:hint="default"/>
        <w:lang w:val="ru-RU" w:eastAsia="ru-RU" w:bidi="ru-RU"/>
      </w:rPr>
    </w:lvl>
    <w:lvl w:ilvl="4" w:tplc="5AA03368">
      <w:numFmt w:val="bullet"/>
      <w:lvlText w:val="•"/>
      <w:lvlJc w:val="left"/>
      <w:pPr>
        <w:ind w:left="4182" w:hanging="286"/>
      </w:pPr>
      <w:rPr>
        <w:rFonts w:hint="default"/>
        <w:lang w:val="ru-RU" w:eastAsia="ru-RU" w:bidi="ru-RU"/>
      </w:rPr>
    </w:lvl>
    <w:lvl w:ilvl="5" w:tplc="A3822078">
      <w:numFmt w:val="bullet"/>
      <w:lvlText w:val="•"/>
      <w:lvlJc w:val="left"/>
      <w:pPr>
        <w:ind w:left="5203" w:hanging="286"/>
      </w:pPr>
      <w:rPr>
        <w:rFonts w:hint="default"/>
        <w:lang w:val="ru-RU" w:eastAsia="ru-RU" w:bidi="ru-RU"/>
      </w:rPr>
    </w:lvl>
    <w:lvl w:ilvl="6" w:tplc="F476EEDE">
      <w:numFmt w:val="bullet"/>
      <w:lvlText w:val="•"/>
      <w:lvlJc w:val="left"/>
      <w:pPr>
        <w:ind w:left="6223" w:hanging="286"/>
      </w:pPr>
      <w:rPr>
        <w:rFonts w:hint="default"/>
        <w:lang w:val="ru-RU" w:eastAsia="ru-RU" w:bidi="ru-RU"/>
      </w:rPr>
    </w:lvl>
    <w:lvl w:ilvl="7" w:tplc="7842E48A">
      <w:numFmt w:val="bullet"/>
      <w:lvlText w:val="•"/>
      <w:lvlJc w:val="left"/>
      <w:pPr>
        <w:ind w:left="7244" w:hanging="286"/>
      </w:pPr>
      <w:rPr>
        <w:rFonts w:hint="default"/>
        <w:lang w:val="ru-RU" w:eastAsia="ru-RU" w:bidi="ru-RU"/>
      </w:rPr>
    </w:lvl>
    <w:lvl w:ilvl="8" w:tplc="455402D6">
      <w:numFmt w:val="bullet"/>
      <w:lvlText w:val="•"/>
      <w:lvlJc w:val="left"/>
      <w:pPr>
        <w:ind w:left="8265" w:hanging="286"/>
      </w:pPr>
      <w:rPr>
        <w:rFonts w:hint="default"/>
        <w:lang w:val="ru-RU" w:eastAsia="ru-RU" w:bidi="ru-RU"/>
      </w:rPr>
    </w:lvl>
  </w:abstractNum>
  <w:abstractNum w:abstractNumId="13">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nsid w:val="1F1639F7"/>
    <w:multiLevelType w:val="multilevel"/>
    <w:tmpl w:val="13AE621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1F6759A8"/>
    <w:multiLevelType w:val="hybridMultilevel"/>
    <w:tmpl w:val="B3E8662A"/>
    <w:lvl w:ilvl="0" w:tplc="BD3C3288">
      <w:start w:val="1"/>
      <w:numFmt w:val="decimal"/>
      <w:lvlText w:val="%1."/>
      <w:lvlJc w:val="left"/>
      <w:pPr>
        <w:ind w:left="102" w:hanging="286"/>
      </w:pPr>
      <w:rPr>
        <w:rFonts w:ascii="Times New Roman" w:eastAsia="Times New Roman" w:hAnsi="Times New Roman" w:cs="Times New Roman" w:hint="default"/>
        <w:spacing w:val="-15"/>
        <w:w w:val="100"/>
        <w:sz w:val="24"/>
        <w:szCs w:val="24"/>
        <w:lang w:val="ru-RU" w:eastAsia="ru-RU" w:bidi="ru-RU"/>
      </w:rPr>
    </w:lvl>
    <w:lvl w:ilvl="1" w:tplc="F2C05892">
      <w:numFmt w:val="bullet"/>
      <w:lvlText w:val="•"/>
      <w:lvlJc w:val="left"/>
      <w:pPr>
        <w:ind w:left="1120" w:hanging="286"/>
      </w:pPr>
      <w:rPr>
        <w:rFonts w:hint="default"/>
        <w:lang w:val="ru-RU" w:eastAsia="ru-RU" w:bidi="ru-RU"/>
      </w:rPr>
    </w:lvl>
    <w:lvl w:ilvl="2" w:tplc="4F18D122">
      <w:numFmt w:val="bullet"/>
      <w:lvlText w:val="•"/>
      <w:lvlJc w:val="left"/>
      <w:pPr>
        <w:ind w:left="2141" w:hanging="286"/>
      </w:pPr>
      <w:rPr>
        <w:rFonts w:hint="default"/>
        <w:lang w:val="ru-RU" w:eastAsia="ru-RU" w:bidi="ru-RU"/>
      </w:rPr>
    </w:lvl>
    <w:lvl w:ilvl="3" w:tplc="A18E51E0">
      <w:numFmt w:val="bullet"/>
      <w:lvlText w:val="•"/>
      <w:lvlJc w:val="left"/>
      <w:pPr>
        <w:ind w:left="3161" w:hanging="286"/>
      </w:pPr>
      <w:rPr>
        <w:rFonts w:hint="default"/>
        <w:lang w:val="ru-RU" w:eastAsia="ru-RU" w:bidi="ru-RU"/>
      </w:rPr>
    </w:lvl>
    <w:lvl w:ilvl="4" w:tplc="771E3396">
      <w:numFmt w:val="bullet"/>
      <w:lvlText w:val="•"/>
      <w:lvlJc w:val="left"/>
      <w:pPr>
        <w:ind w:left="4182" w:hanging="286"/>
      </w:pPr>
      <w:rPr>
        <w:rFonts w:hint="default"/>
        <w:lang w:val="ru-RU" w:eastAsia="ru-RU" w:bidi="ru-RU"/>
      </w:rPr>
    </w:lvl>
    <w:lvl w:ilvl="5" w:tplc="52A04A56">
      <w:numFmt w:val="bullet"/>
      <w:lvlText w:val="•"/>
      <w:lvlJc w:val="left"/>
      <w:pPr>
        <w:ind w:left="5203" w:hanging="286"/>
      </w:pPr>
      <w:rPr>
        <w:rFonts w:hint="default"/>
        <w:lang w:val="ru-RU" w:eastAsia="ru-RU" w:bidi="ru-RU"/>
      </w:rPr>
    </w:lvl>
    <w:lvl w:ilvl="6" w:tplc="2AAC6A18">
      <w:numFmt w:val="bullet"/>
      <w:lvlText w:val="•"/>
      <w:lvlJc w:val="left"/>
      <w:pPr>
        <w:ind w:left="6223" w:hanging="286"/>
      </w:pPr>
      <w:rPr>
        <w:rFonts w:hint="default"/>
        <w:lang w:val="ru-RU" w:eastAsia="ru-RU" w:bidi="ru-RU"/>
      </w:rPr>
    </w:lvl>
    <w:lvl w:ilvl="7" w:tplc="A1B63A72">
      <w:numFmt w:val="bullet"/>
      <w:lvlText w:val="•"/>
      <w:lvlJc w:val="left"/>
      <w:pPr>
        <w:ind w:left="7244" w:hanging="286"/>
      </w:pPr>
      <w:rPr>
        <w:rFonts w:hint="default"/>
        <w:lang w:val="ru-RU" w:eastAsia="ru-RU" w:bidi="ru-RU"/>
      </w:rPr>
    </w:lvl>
    <w:lvl w:ilvl="8" w:tplc="7F44F4B6">
      <w:numFmt w:val="bullet"/>
      <w:lvlText w:val="•"/>
      <w:lvlJc w:val="left"/>
      <w:pPr>
        <w:ind w:left="8265" w:hanging="286"/>
      </w:pPr>
      <w:rPr>
        <w:rFonts w:hint="default"/>
        <w:lang w:val="ru-RU" w:eastAsia="ru-RU" w:bidi="ru-RU"/>
      </w:rPr>
    </w:lvl>
  </w:abstractNum>
  <w:abstractNum w:abstractNumId="16">
    <w:nsid w:val="23407D1D"/>
    <w:multiLevelType w:val="hybridMultilevel"/>
    <w:tmpl w:val="22AA2F90"/>
    <w:lvl w:ilvl="0" w:tplc="18E8E206">
      <w:start w:val="1"/>
      <w:numFmt w:val="decimal"/>
      <w:lvlText w:val="%1."/>
      <w:lvlJc w:val="left"/>
      <w:pPr>
        <w:ind w:left="102" w:hanging="286"/>
      </w:pPr>
      <w:rPr>
        <w:rFonts w:ascii="Times New Roman" w:eastAsia="Times New Roman" w:hAnsi="Times New Roman" w:cs="Times New Roman" w:hint="default"/>
        <w:spacing w:val="-27"/>
        <w:w w:val="100"/>
        <w:sz w:val="24"/>
        <w:szCs w:val="24"/>
        <w:lang w:val="ru-RU" w:eastAsia="ru-RU" w:bidi="ru-RU"/>
      </w:rPr>
    </w:lvl>
    <w:lvl w:ilvl="1" w:tplc="B998953C">
      <w:numFmt w:val="bullet"/>
      <w:lvlText w:val="•"/>
      <w:lvlJc w:val="left"/>
      <w:pPr>
        <w:ind w:left="1120" w:hanging="286"/>
      </w:pPr>
      <w:rPr>
        <w:rFonts w:hint="default"/>
        <w:lang w:val="ru-RU" w:eastAsia="ru-RU" w:bidi="ru-RU"/>
      </w:rPr>
    </w:lvl>
    <w:lvl w:ilvl="2" w:tplc="B3845DDC">
      <w:numFmt w:val="bullet"/>
      <w:lvlText w:val="•"/>
      <w:lvlJc w:val="left"/>
      <w:pPr>
        <w:ind w:left="2141" w:hanging="286"/>
      </w:pPr>
      <w:rPr>
        <w:rFonts w:hint="default"/>
        <w:lang w:val="ru-RU" w:eastAsia="ru-RU" w:bidi="ru-RU"/>
      </w:rPr>
    </w:lvl>
    <w:lvl w:ilvl="3" w:tplc="53EA8B9A">
      <w:numFmt w:val="bullet"/>
      <w:lvlText w:val="•"/>
      <w:lvlJc w:val="left"/>
      <w:pPr>
        <w:ind w:left="3161" w:hanging="286"/>
      </w:pPr>
      <w:rPr>
        <w:rFonts w:hint="default"/>
        <w:lang w:val="ru-RU" w:eastAsia="ru-RU" w:bidi="ru-RU"/>
      </w:rPr>
    </w:lvl>
    <w:lvl w:ilvl="4" w:tplc="01D24158">
      <w:numFmt w:val="bullet"/>
      <w:lvlText w:val="•"/>
      <w:lvlJc w:val="left"/>
      <w:pPr>
        <w:ind w:left="4182" w:hanging="286"/>
      </w:pPr>
      <w:rPr>
        <w:rFonts w:hint="default"/>
        <w:lang w:val="ru-RU" w:eastAsia="ru-RU" w:bidi="ru-RU"/>
      </w:rPr>
    </w:lvl>
    <w:lvl w:ilvl="5" w:tplc="605E55B4">
      <w:numFmt w:val="bullet"/>
      <w:lvlText w:val="•"/>
      <w:lvlJc w:val="left"/>
      <w:pPr>
        <w:ind w:left="5203" w:hanging="286"/>
      </w:pPr>
      <w:rPr>
        <w:rFonts w:hint="default"/>
        <w:lang w:val="ru-RU" w:eastAsia="ru-RU" w:bidi="ru-RU"/>
      </w:rPr>
    </w:lvl>
    <w:lvl w:ilvl="6" w:tplc="7178940C">
      <w:numFmt w:val="bullet"/>
      <w:lvlText w:val="•"/>
      <w:lvlJc w:val="left"/>
      <w:pPr>
        <w:ind w:left="6223" w:hanging="286"/>
      </w:pPr>
      <w:rPr>
        <w:rFonts w:hint="default"/>
        <w:lang w:val="ru-RU" w:eastAsia="ru-RU" w:bidi="ru-RU"/>
      </w:rPr>
    </w:lvl>
    <w:lvl w:ilvl="7" w:tplc="1AE29B7E">
      <w:numFmt w:val="bullet"/>
      <w:lvlText w:val="•"/>
      <w:lvlJc w:val="left"/>
      <w:pPr>
        <w:ind w:left="7244" w:hanging="286"/>
      </w:pPr>
      <w:rPr>
        <w:rFonts w:hint="default"/>
        <w:lang w:val="ru-RU" w:eastAsia="ru-RU" w:bidi="ru-RU"/>
      </w:rPr>
    </w:lvl>
    <w:lvl w:ilvl="8" w:tplc="AC301A7E">
      <w:numFmt w:val="bullet"/>
      <w:lvlText w:val="•"/>
      <w:lvlJc w:val="left"/>
      <w:pPr>
        <w:ind w:left="8265" w:hanging="286"/>
      </w:pPr>
      <w:rPr>
        <w:rFonts w:hint="default"/>
        <w:lang w:val="ru-RU" w:eastAsia="ru-RU" w:bidi="ru-RU"/>
      </w:rPr>
    </w:lvl>
  </w:abstractNum>
  <w:abstractNum w:abstractNumId="17">
    <w:nsid w:val="24580C71"/>
    <w:multiLevelType w:val="hybridMultilevel"/>
    <w:tmpl w:val="141CFD86"/>
    <w:lvl w:ilvl="0" w:tplc="A9AA5204">
      <w:start w:val="1"/>
      <w:numFmt w:val="decimal"/>
      <w:lvlText w:val="%1."/>
      <w:lvlJc w:val="left"/>
      <w:pPr>
        <w:ind w:left="102" w:hanging="286"/>
      </w:pPr>
      <w:rPr>
        <w:rFonts w:ascii="Times New Roman" w:eastAsia="Times New Roman" w:hAnsi="Times New Roman" w:cs="Times New Roman" w:hint="default"/>
        <w:spacing w:val="-15"/>
        <w:w w:val="100"/>
        <w:sz w:val="24"/>
        <w:szCs w:val="24"/>
        <w:lang w:val="ru-RU" w:eastAsia="ru-RU" w:bidi="ru-RU"/>
      </w:rPr>
    </w:lvl>
    <w:lvl w:ilvl="1" w:tplc="D39A3B20">
      <w:numFmt w:val="bullet"/>
      <w:lvlText w:val="•"/>
      <w:lvlJc w:val="left"/>
      <w:pPr>
        <w:ind w:left="1120" w:hanging="286"/>
      </w:pPr>
      <w:rPr>
        <w:rFonts w:hint="default"/>
        <w:lang w:val="ru-RU" w:eastAsia="ru-RU" w:bidi="ru-RU"/>
      </w:rPr>
    </w:lvl>
    <w:lvl w:ilvl="2" w:tplc="CAF48474">
      <w:numFmt w:val="bullet"/>
      <w:lvlText w:val="•"/>
      <w:lvlJc w:val="left"/>
      <w:pPr>
        <w:ind w:left="2141" w:hanging="286"/>
      </w:pPr>
      <w:rPr>
        <w:rFonts w:hint="default"/>
        <w:lang w:val="ru-RU" w:eastAsia="ru-RU" w:bidi="ru-RU"/>
      </w:rPr>
    </w:lvl>
    <w:lvl w:ilvl="3" w:tplc="E4D43B5C">
      <w:numFmt w:val="bullet"/>
      <w:lvlText w:val="•"/>
      <w:lvlJc w:val="left"/>
      <w:pPr>
        <w:ind w:left="3161" w:hanging="286"/>
      </w:pPr>
      <w:rPr>
        <w:rFonts w:hint="default"/>
        <w:lang w:val="ru-RU" w:eastAsia="ru-RU" w:bidi="ru-RU"/>
      </w:rPr>
    </w:lvl>
    <w:lvl w:ilvl="4" w:tplc="BA9ED454">
      <w:numFmt w:val="bullet"/>
      <w:lvlText w:val="•"/>
      <w:lvlJc w:val="left"/>
      <w:pPr>
        <w:ind w:left="4182" w:hanging="286"/>
      </w:pPr>
      <w:rPr>
        <w:rFonts w:hint="default"/>
        <w:lang w:val="ru-RU" w:eastAsia="ru-RU" w:bidi="ru-RU"/>
      </w:rPr>
    </w:lvl>
    <w:lvl w:ilvl="5" w:tplc="5992947A">
      <w:numFmt w:val="bullet"/>
      <w:lvlText w:val="•"/>
      <w:lvlJc w:val="left"/>
      <w:pPr>
        <w:ind w:left="5203" w:hanging="286"/>
      </w:pPr>
      <w:rPr>
        <w:rFonts w:hint="default"/>
        <w:lang w:val="ru-RU" w:eastAsia="ru-RU" w:bidi="ru-RU"/>
      </w:rPr>
    </w:lvl>
    <w:lvl w:ilvl="6" w:tplc="A2E487F0">
      <w:numFmt w:val="bullet"/>
      <w:lvlText w:val="•"/>
      <w:lvlJc w:val="left"/>
      <w:pPr>
        <w:ind w:left="6223" w:hanging="286"/>
      </w:pPr>
      <w:rPr>
        <w:rFonts w:hint="default"/>
        <w:lang w:val="ru-RU" w:eastAsia="ru-RU" w:bidi="ru-RU"/>
      </w:rPr>
    </w:lvl>
    <w:lvl w:ilvl="7" w:tplc="9B4645AE">
      <w:numFmt w:val="bullet"/>
      <w:lvlText w:val="•"/>
      <w:lvlJc w:val="left"/>
      <w:pPr>
        <w:ind w:left="7244" w:hanging="286"/>
      </w:pPr>
      <w:rPr>
        <w:rFonts w:hint="default"/>
        <w:lang w:val="ru-RU" w:eastAsia="ru-RU" w:bidi="ru-RU"/>
      </w:rPr>
    </w:lvl>
    <w:lvl w:ilvl="8" w:tplc="8006F914">
      <w:numFmt w:val="bullet"/>
      <w:lvlText w:val="•"/>
      <w:lvlJc w:val="left"/>
      <w:pPr>
        <w:ind w:left="8265" w:hanging="286"/>
      </w:pPr>
      <w:rPr>
        <w:rFonts w:hint="default"/>
        <w:lang w:val="ru-RU" w:eastAsia="ru-RU" w:bidi="ru-RU"/>
      </w:rPr>
    </w:lvl>
  </w:abstractNum>
  <w:abstractNum w:abstractNumId="18">
    <w:nsid w:val="25B435E6"/>
    <w:multiLevelType w:val="multilevel"/>
    <w:tmpl w:val="ECCE2370"/>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nsid w:val="30461F97"/>
    <w:multiLevelType w:val="hybridMultilevel"/>
    <w:tmpl w:val="1E5E8048"/>
    <w:lvl w:ilvl="0" w:tplc="C4245318">
      <w:start w:val="1"/>
      <w:numFmt w:val="decimal"/>
      <w:lvlText w:val="%1."/>
      <w:lvlJc w:val="left"/>
      <w:pPr>
        <w:ind w:left="1095" w:hanging="286"/>
      </w:pPr>
      <w:rPr>
        <w:rFonts w:ascii="Times New Roman" w:eastAsia="Times New Roman" w:hAnsi="Times New Roman" w:cs="Times New Roman" w:hint="default"/>
        <w:spacing w:val="-15"/>
        <w:w w:val="100"/>
        <w:sz w:val="24"/>
        <w:szCs w:val="24"/>
        <w:lang w:val="ru-RU" w:eastAsia="ru-RU" w:bidi="ru-RU"/>
      </w:rPr>
    </w:lvl>
    <w:lvl w:ilvl="1" w:tplc="1A082722">
      <w:numFmt w:val="bullet"/>
      <w:lvlText w:val="•"/>
      <w:lvlJc w:val="left"/>
      <w:pPr>
        <w:ind w:left="2020" w:hanging="286"/>
      </w:pPr>
      <w:rPr>
        <w:rFonts w:hint="default"/>
        <w:lang w:val="ru-RU" w:eastAsia="ru-RU" w:bidi="ru-RU"/>
      </w:rPr>
    </w:lvl>
    <w:lvl w:ilvl="2" w:tplc="AC3E35EC">
      <w:numFmt w:val="bullet"/>
      <w:lvlText w:val="•"/>
      <w:lvlJc w:val="left"/>
      <w:pPr>
        <w:ind w:left="2941" w:hanging="286"/>
      </w:pPr>
      <w:rPr>
        <w:rFonts w:hint="default"/>
        <w:lang w:val="ru-RU" w:eastAsia="ru-RU" w:bidi="ru-RU"/>
      </w:rPr>
    </w:lvl>
    <w:lvl w:ilvl="3" w:tplc="2B663850">
      <w:numFmt w:val="bullet"/>
      <w:lvlText w:val="•"/>
      <w:lvlJc w:val="left"/>
      <w:pPr>
        <w:ind w:left="3861" w:hanging="286"/>
      </w:pPr>
      <w:rPr>
        <w:rFonts w:hint="default"/>
        <w:lang w:val="ru-RU" w:eastAsia="ru-RU" w:bidi="ru-RU"/>
      </w:rPr>
    </w:lvl>
    <w:lvl w:ilvl="4" w:tplc="9E0E22EE">
      <w:numFmt w:val="bullet"/>
      <w:lvlText w:val="•"/>
      <w:lvlJc w:val="left"/>
      <w:pPr>
        <w:ind w:left="4782" w:hanging="286"/>
      </w:pPr>
      <w:rPr>
        <w:rFonts w:hint="default"/>
        <w:lang w:val="ru-RU" w:eastAsia="ru-RU" w:bidi="ru-RU"/>
      </w:rPr>
    </w:lvl>
    <w:lvl w:ilvl="5" w:tplc="6F4C3910">
      <w:numFmt w:val="bullet"/>
      <w:lvlText w:val="•"/>
      <w:lvlJc w:val="left"/>
      <w:pPr>
        <w:ind w:left="5703" w:hanging="286"/>
      </w:pPr>
      <w:rPr>
        <w:rFonts w:hint="default"/>
        <w:lang w:val="ru-RU" w:eastAsia="ru-RU" w:bidi="ru-RU"/>
      </w:rPr>
    </w:lvl>
    <w:lvl w:ilvl="6" w:tplc="AB321100">
      <w:numFmt w:val="bullet"/>
      <w:lvlText w:val="•"/>
      <w:lvlJc w:val="left"/>
      <w:pPr>
        <w:ind w:left="6623" w:hanging="286"/>
      </w:pPr>
      <w:rPr>
        <w:rFonts w:hint="default"/>
        <w:lang w:val="ru-RU" w:eastAsia="ru-RU" w:bidi="ru-RU"/>
      </w:rPr>
    </w:lvl>
    <w:lvl w:ilvl="7" w:tplc="6C7AF108">
      <w:numFmt w:val="bullet"/>
      <w:lvlText w:val="•"/>
      <w:lvlJc w:val="left"/>
      <w:pPr>
        <w:ind w:left="7544" w:hanging="286"/>
      </w:pPr>
      <w:rPr>
        <w:rFonts w:hint="default"/>
        <w:lang w:val="ru-RU" w:eastAsia="ru-RU" w:bidi="ru-RU"/>
      </w:rPr>
    </w:lvl>
    <w:lvl w:ilvl="8" w:tplc="6478E916">
      <w:numFmt w:val="bullet"/>
      <w:lvlText w:val="•"/>
      <w:lvlJc w:val="left"/>
      <w:pPr>
        <w:ind w:left="8465" w:hanging="286"/>
      </w:pPr>
      <w:rPr>
        <w:rFonts w:hint="default"/>
        <w:lang w:val="ru-RU" w:eastAsia="ru-RU" w:bidi="ru-RU"/>
      </w:rPr>
    </w:lvl>
  </w:abstractNum>
  <w:abstractNum w:abstractNumId="21">
    <w:nsid w:val="30C70FC4"/>
    <w:multiLevelType w:val="hybridMultilevel"/>
    <w:tmpl w:val="4E685698"/>
    <w:lvl w:ilvl="0" w:tplc="E7369A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270282E"/>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4DC2B1B"/>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3B457FDC"/>
    <w:multiLevelType w:val="singleLevel"/>
    <w:tmpl w:val="0419000F"/>
    <w:lvl w:ilvl="0">
      <w:start w:val="1"/>
      <w:numFmt w:val="decimal"/>
      <w:lvlText w:val="%1."/>
      <w:lvlJc w:val="left"/>
      <w:pPr>
        <w:tabs>
          <w:tab w:val="num" w:pos="360"/>
        </w:tabs>
        <w:ind w:left="360" w:hanging="360"/>
      </w:pPr>
    </w:lvl>
  </w:abstractNum>
  <w:abstractNum w:abstractNumId="27">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9">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4FAC3784"/>
    <w:multiLevelType w:val="hybridMultilevel"/>
    <w:tmpl w:val="795C43A8"/>
    <w:lvl w:ilvl="0" w:tplc="D29C5E92">
      <w:start w:val="1"/>
      <w:numFmt w:val="decimal"/>
      <w:lvlText w:val="%1."/>
      <w:lvlJc w:val="left"/>
      <w:pPr>
        <w:ind w:left="1169" w:hanging="360"/>
      </w:pPr>
      <w:rPr>
        <w:rFonts w:hint="default"/>
      </w:rPr>
    </w:lvl>
    <w:lvl w:ilvl="1" w:tplc="04190019" w:tentative="1">
      <w:start w:val="1"/>
      <w:numFmt w:val="lowerLetter"/>
      <w:lvlText w:val="%2."/>
      <w:lvlJc w:val="left"/>
      <w:pPr>
        <w:ind w:left="1889" w:hanging="360"/>
      </w:pPr>
    </w:lvl>
    <w:lvl w:ilvl="2" w:tplc="0419001B" w:tentative="1">
      <w:start w:val="1"/>
      <w:numFmt w:val="lowerRoman"/>
      <w:lvlText w:val="%3."/>
      <w:lvlJc w:val="right"/>
      <w:pPr>
        <w:ind w:left="2609" w:hanging="180"/>
      </w:pPr>
    </w:lvl>
    <w:lvl w:ilvl="3" w:tplc="0419000F" w:tentative="1">
      <w:start w:val="1"/>
      <w:numFmt w:val="decimal"/>
      <w:lvlText w:val="%4."/>
      <w:lvlJc w:val="left"/>
      <w:pPr>
        <w:ind w:left="3329" w:hanging="360"/>
      </w:pPr>
    </w:lvl>
    <w:lvl w:ilvl="4" w:tplc="04190019" w:tentative="1">
      <w:start w:val="1"/>
      <w:numFmt w:val="lowerLetter"/>
      <w:lvlText w:val="%5."/>
      <w:lvlJc w:val="left"/>
      <w:pPr>
        <w:ind w:left="4049" w:hanging="360"/>
      </w:pPr>
    </w:lvl>
    <w:lvl w:ilvl="5" w:tplc="0419001B" w:tentative="1">
      <w:start w:val="1"/>
      <w:numFmt w:val="lowerRoman"/>
      <w:lvlText w:val="%6."/>
      <w:lvlJc w:val="right"/>
      <w:pPr>
        <w:ind w:left="4769" w:hanging="180"/>
      </w:pPr>
    </w:lvl>
    <w:lvl w:ilvl="6" w:tplc="0419000F" w:tentative="1">
      <w:start w:val="1"/>
      <w:numFmt w:val="decimal"/>
      <w:lvlText w:val="%7."/>
      <w:lvlJc w:val="left"/>
      <w:pPr>
        <w:ind w:left="5489" w:hanging="360"/>
      </w:pPr>
    </w:lvl>
    <w:lvl w:ilvl="7" w:tplc="04190019" w:tentative="1">
      <w:start w:val="1"/>
      <w:numFmt w:val="lowerLetter"/>
      <w:lvlText w:val="%8."/>
      <w:lvlJc w:val="left"/>
      <w:pPr>
        <w:ind w:left="6209" w:hanging="360"/>
      </w:pPr>
    </w:lvl>
    <w:lvl w:ilvl="8" w:tplc="0419001B" w:tentative="1">
      <w:start w:val="1"/>
      <w:numFmt w:val="lowerRoman"/>
      <w:lvlText w:val="%9."/>
      <w:lvlJc w:val="right"/>
      <w:pPr>
        <w:ind w:left="6929" w:hanging="180"/>
      </w:pPr>
    </w:lvl>
  </w:abstractNum>
  <w:abstractNum w:abstractNumId="32">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3">
    <w:nsid w:val="525F5DCE"/>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5A84EB7"/>
    <w:multiLevelType w:val="hybridMultilevel"/>
    <w:tmpl w:val="2F40FDE6"/>
    <w:lvl w:ilvl="0" w:tplc="18C0CE78">
      <w:start w:val="1"/>
      <w:numFmt w:val="decimal"/>
      <w:lvlText w:val="%1."/>
      <w:lvlJc w:val="left"/>
      <w:pPr>
        <w:ind w:left="102" w:hanging="286"/>
      </w:pPr>
      <w:rPr>
        <w:rFonts w:ascii="Times New Roman" w:eastAsia="Times New Roman" w:hAnsi="Times New Roman" w:cs="Times New Roman" w:hint="default"/>
        <w:spacing w:val="-17"/>
        <w:w w:val="100"/>
        <w:sz w:val="24"/>
        <w:szCs w:val="24"/>
        <w:lang w:val="ru-RU" w:eastAsia="ru-RU" w:bidi="ru-RU"/>
      </w:rPr>
    </w:lvl>
    <w:lvl w:ilvl="1" w:tplc="66D8EFC4">
      <w:numFmt w:val="bullet"/>
      <w:lvlText w:val="•"/>
      <w:lvlJc w:val="left"/>
      <w:pPr>
        <w:ind w:left="1120" w:hanging="286"/>
      </w:pPr>
      <w:rPr>
        <w:rFonts w:hint="default"/>
        <w:lang w:val="ru-RU" w:eastAsia="ru-RU" w:bidi="ru-RU"/>
      </w:rPr>
    </w:lvl>
    <w:lvl w:ilvl="2" w:tplc="E3605F58">
      <w:numFmt w:val="bullet"/>
      <w:lvlText w:val="•"/>
      <w:lvlJc w:val="left"/>
      <w:pPr>
        <w:ind w:left="2141" w:hanging="286"/>
      </w:pPr>
      <w:rPr>
        <w:rFonts w:hint="default"/>
        <w:lang w:val="ru-RU" w:eastAsia="ru-RU" w:bidi="ru-RU"/>
      </w:rPr>
    </w:lvl>
    <w:lvl w:ilvl="3" w:tplc="16F646BC">
      <w:numFmt w:val="bullet"/>
      <w:lvlText w:val="•"/>
      <w:lvlJc w:val="left"/>
      <w:pPr>
        <w:ind w:left="3161" w:hanging="286"/>
      </w:pPr>
      <w:rPr>
        <w:rFonts w:hint="default"/>
        <w:lang w:val="ru-RU" w:eastAsia="ru-RU" w:bidi="ru-RU"/>
      </w:rPr>
    </w:lvl>
    <w:lvl w:ilvl="4" w:tplc="16D437D2">
      <w:numFmt w:val="bullet"/>
      <w:lvlText w:val="•"/>
      <w:lvlJc w:val="left"/>
      <w:pPr>
        <w:ind w:left="4182" w:hanging="286"/>
      </w:pPr>
      <w:rPr>
        <w:rFonts w:hint="default"/>
        <w:lang w:val="ru-RU" w:eastAsia="ru-RU" w:bidi="ru-RU"/>
      </w:rPr>
    </w:lvl>
    <w:lvl w:ilvl="5" w:tplc="FE1E5A64">
      <w:numFmt w:val="bullet"/>
      <w:lvlText w:val="•"/>
      <w:lvlJc w:val="left"/>
      <w:pPr>
        <w:ind w:left="5203" w:hanging="286"/>
      </w:pPr>
      <w:rPr>
        <w:rFonts w:hint="default"/>
        <w:lang w:val="ru-RU" w:eastAsia="ru-RU" w:bidi="ru-RU"/>
      </w:rPr>
    </w:lvl>
    <w:lvl w:ilvl="6" w:tplc="0E74CC2E">
      <w:numFmt w:val="bullet"/>
      <w:lvlText w:val="•"/>
      <w:lvlJc w:val="left"/>
      <w:pPr>
        <w:ind w:left="6223" w:hanging="286"/>
      </w:pPr>
      <w:rPr>
        <w:rFonts w:hint="default"/>
        <w:lang w:val="ru-RU" w:eastAsia="ru-RU" w:bidi="ru-RU"/>
      </w:rPr>
    </w:lvl>
    <w:lvl w:ilvl="7" w:tplc="74FEA9AA">
      <w:numFmt w:val="bullet"/>
      <w:lvlText w:val="•"/>
      <w:lvlJc w:val="left"/>
      <w:pPr>
        <w:ind w:left="7244" w:hanging="286"/>
      </w:pPr>
      <w:rPr>
        <w:rFonts w:hint="default"/>
        <w:lang w:val="ru-RU" w:eastAsia="ru-RU" w:bidi="ru-RU"/>
      </w:rPr>
    </w:lvl>
    <w:lvl w:ilvl="8" w:tplc="4DD07AC6">
      <w:numFmt w:val="bullet"/>
      <w:lvlText w:val="•"/>
      <w:lvlJc w:val="left"/>
      <w:pPr>
        <w:ind w:left="8265" w:hanging="286"/>
      </w:pPr>
      <w:rPr>
        <w:rFonts w:hint="default"/>
        <w:lang w:val="ru-RU" w:eastAsia="ru-RU" w:bidi="ru-RU"/>
      </w:rPr>
    </w:lvl>
  </w:abstractNum>
  <w:abstractNum w:abstractNumId="35">
    <w:nsid w:val="55DE6F03"/>
    <w:multiLevelType w:val="hybridMultilevel"/>
    <w:tmpl w:val="3586C4EC"/>
    <w:lvl w:ilvl="0" w:tplc="34D42A64">
      <w:start w:val="1"/>
      <w:numFmt w:val="decimal"/>
      <w:lvlText w:val="%1."/>
      <w:lvlJc w:val="left"/>
      <w:pPr>
        <w:ind w:left="102" w:hanging="286"/>
      </w:pPr>
      <w:rPr>
        <w:rFonts w:ascii="Times New Roman" w:eastAsia="Times New Roman" w:hAnsi="Times New Roman" w:cs="Times New Roman" w:hint="default"/>
        <w:spacing w:val="-16"/>
        <w:w w:val="100"/>
        <w:sz w:val="24"/>
        <w:szCs w:val="24"/>
        <w:lang w:val="ru-RU" w:eastAsia="ru-RU" w:bidi="ru-RU"/>
      </w:rPr>
    </w:lvl>
    <w:lvl w:ilvl="1" w:tplc="BC105DCA">
      <w:numFmt w:val="bullet"/>
      <w:lvlText w:val="•"/>
      <w:lvlJc w:val="left"/>
      <w:pPr>
        <w:ind w:left="1120" w:hanging="286"/>
      </w:pPr>
      <w:rPr>
        <w:rFonts w:hint="default"/>
        <w:lang w:val="ru-RU" w:eastAsia="ru-RU" w:bidi="ru-RU"/>
      </w:rPr>
    </w:lvl>
    <w:lvl w:ilvl="2" w:tplc="65DC4258">
      <w:numFmt w:val="bullet"/>
      <w:lvlText w:val="•"/>
      <w:lvlJc w:val="left"/>
      <w:pPr>
        <w:ind w:left="2141" w:hanging="286"/>
      </w:pPr>
      <w:rPr>
        <w:rFonts w:hint="default"/>
        <w:lang w:val="ru-RU" w:eastAsia="ru-RU" w:bidi="ru-RU"/>
      </w:rPr>
    </w:lvl>
    <w:lvl w:ilvl="3" w:tplc="9D90055C">
      <w:numFmt w:val="bullet"/>
      <w:lvlText w:val="•"/>
      <w:lvlJc w:val="left"/>
      <w:pPr>
        <w:ind w:left="3161" w:hanging="286"/>
      </w:pPr>
      <w:rPr>
        <w:rFonts w:hint="default"/>
        <w:lang w:val="ru-RU" w:eastAsia="ru-RU" w:bidi="ru-RU"/>
      </w:rPr>
    </w:lvl>
    <w:lvl w:ilvl="4" w:tplc="0E4A978E">
      <w:numFmt w:val="bullet"/>
      <w:lvlText w:val="•"/>
      <w:lvlJc w:val="left"/>
      <w:pPr>
        <w:ind w:left="4182" w:hanging="286"/>
      </w:pPr>
      <w:rPr>
        <w:rFonts w:hint="default"/>
        <w:lang w:val="ru-RU" w:eastAsia="ru-RU" w:bidi="ru-RU"/>
      </w:rPr>
    </w:lvl>
    <w:lvl w:ilvl="5" w:tplc="AC04A060">
      <w:numFmt w:val="bullet"/>
      <w:lvlText w:val="•"/>
      <w:lvlJc w:val="left"/>
      <w:pPr>
        <w:ind w:left="5203" w:hanging="286"/>
      </w:pPr>
      <w:rPr>
        <w:rFonts w:hint="default"/>
        <w:lang w:val="ru-RU" w:eastAsia="ru-RU" w:bidi="ru-RU"/>
      </w:rPr>
    </w:lvl>
    <w:lvl w:ilvl="6" w:tplc="E93E871E">
      <w:numFmt w:val="bullet"/>
      <w:lvlText w:val="•"/>
      <w:lvlJc w:val="left"/>
      <w:pPr>
        <w:ind w:left="6223" w:hanging="286"/>
      </w:pPr>
      <w:rPr>
        <w:rFonts w:hint="default"/>
        <w:lang w:val="ru-RU" w:eastAsia="ru-RU" w:bidi="ru-RU"/>
      </w:rPr>
    </w:lvl>
    <w:lvl w:ilvl="7" w:tplc="1DA47428">
      <w:numFmt w:val="bullet"/>
      <w:lvlText w:val="•"/>
      <w:lvlJc w:val="left"/>
      <w:pPr>
        <w:ind w:left="7244" w:hanging="286"/>
      </w:pPr>
      <w:rPr>
        <w:rFonts w:hint="default"/>
        <w:lang w:val="ru-RU" w:eastAsia="ru-RU" w:bidi="ru-RU"/>
      </w:rPr>
    </w:lvl>
    <w:lvl w:ilvl="8" w:tplc="851E46FE">
      <w:numFmt w:val="bullet"/>
      <w:lvlText w:val="•"/>
      <w:lvlJc w:val="left"/>
      <w:pPr>
        <w:ind w:left="8265" w:hanging="286"/>
      </w:pPr>
      <w:rPr>
        <w:rFonts w:hint="default"/>
        <w:lang w:val="ru-RU" w:eastAsia="ru-RU" w:bidi="ru-RU"/>
      </w:rPr>
    </w:lvl>
  </w:abstractNum>
  <w:abstractNum w:abstractNumId="36">
    <w:nsid w:val="5A054AF5"/>
    <w:multiLevelType w:val="multilevel"/>
    <w:tmpl w:val="04190023"/>
    <w:styleLink w:val="a2"/>
    <w:lvl w:ilvl="0">
      <w:start w:val="1"/>
      <w:numFmt w:val="upperRoman"/>
      <w:lvlText w:val="Статья %1."/>
      <w:lvlJc w:val="left"/>
      <w:pPr>
        <w:ind w:left="0" w:firstLine="0"/>
      </w:pPr>
    </w:lvl>
    <w:lvl w:ilvl="1">
      <w:start w:val="1"/>
      <w:numFmt w:val="decimalZero"/>
      <w:pStyle w:val="20"/>
      <w:isLgl/>
      <w:lvlText w:val="Раздел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37">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8">
    <w:nsid w:val="5BFB0661"/>
    <w:multiLevelType w:val="multilevel"/>
    <w:tmpl w:val="D39EE7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36D237D"/>
    <w:multiLevelType w:val="multilevel"/>
    <w:tmpl w:val="FFFA9CC8"/>
    <w:lvl w:ilvl="0">
      <w:start w:val="1"/>
      <w:numFmt w:val="bullet"/>
      <w:pStyle w:val="a4"/>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66133A71"/>
    <w:multiLevelType w:val="hybridMultilevel"/>
    <w:tmpl w:val="4D947CAC"/>
    <w:lvl w:ilvl="0" w:tplc="F010178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623255E"/>
    <w:multiLevelType w:val="hybridMultilevel"/>
    <w:tmpl w:val="2722BB80"/>
    <w:lvl w:ilvl="0" w:tplc="A5FAE8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9B92C12"/>
    <w:multiLevelType w:val="multilevel"/>
    <w:tmpl w:val="E97AA3E0"/>
    <w:lvl w:ilvl="0">
      <w:start w:val="2"/>
      <w:numFmt w:val="decimal"/>
      <w:lvlText w:val="%1."/>
      <w:lvlJc w:val="left"/>
      <w:pPr>
        <w:ind w:left="360" w:hanging="360"/>
      </w:pPr>
      <w:rPr>
        <w:rFonts w:hint="default"/>
      </w:rPr>
    </w:lvl>
    <w:lvl w:ilvl="1">
      <w:start w:val="3"/>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43">
    <w:nsid w:val="6A307638"/>
    <w:multiLevelType w:val="hybridMultilevel"/>
    <w:tmpl w:val="0FDEF576"/>
    <w:lvl w:ilvl="0" w:tplc="57327644">
      <w:start w:val="1"/>
      <w:numFmt w:val="decimal"/>
      <w:lvlText w:val="%1."/>
      <w:lvlJc w:val="left"/>
      <w:pPr>
        <w:ind w:left="102" w:hanging="286"/>
      </w:pPr>
      <w:rPr>
        <w:rFonts w:ascii="Times New Roman" w:eastAsia="Times New Roman" w:hAnsi="Times New Roman" w:cs="Times New Roman" w:hint="default"/>
        <w:spacing w:val="-22"/>
        <w:w w:val="100"/>
        <w:sz w:val="24"/>
        <w:szCs w:val="24"/>
        <w:lang w:val="ru-RU" w:eastAsia="ru-RU" w:bidi="ru-RU"/>
      </w:rPr>
    </w:lvl>
    <w:lvl w:ilvl="1" w:tplc="6C00C39A">
      <w:numFmt w:val="bullet"/>
      <w:lvlText w:val="•"/>
      <w:lvlJc w:val="left"/>
      <w:pPr>
        <w:ind w:left="1120" w:hanging="286"/>
      </w:pPr>
      <w:rPr>
        <w:rFonts w:hint="default"/>
        <w:lang w:val="ru-RU" w:eastAsia="ru-RU" w:bidi="ru-RU"/>
      </w:rPr>
    </w:lvl>
    <w:lvl w:ilvl="2" w:tplc="9AB497DC">
      <w:numFmt w:val="bullet"/>
      <w:lvlText w:val="•"/>
      <w:lvlJc w:val="left"/>
      <w:pPr>
        <w:ind w:left="2141" w:hanging="286"/>
      </w:pPr>
      <w:rPr>
        <w:rFonts w:hint="default"/>
        <w:lang w:val="ru-RU" w:eastAsia="ru-RU" w:bidi="ru-RU"/>
      </w:rPr>
    </w:lvl>
    <w:lvl w:ilvl="3" w:tplc="390C0272">
      <w:numFmt w:val="bullet"/>
      <w:lvlText w:val="•"/>
      <w:lvlJc w:val="left"/>
      <w:pPr>
        <w:ind w:left="3161" w:hanging="286"/>
      </w:pPr>
      <w:rPr>
        <w:rFonts w:hint="default"/>
        <w:lang w:val="ru-RU" w:eastAsia="ru-RU" w:bidi="ru-RU"/>
      </w:rPr>
    </w:lvl>
    <w:lvl w:ilvl="4" w:tplc="475286B0">
      <w:numFmt w:val="bullet"/>
      <w:lvlText w:val="•"/>
      <w:lvlJc w:val="left"/>
      <w:pPr>
        <w:ind w:left="4182" w:hanging="286"/>
      </w:pPr>
      <w:rPr>
        <w:rFonts w:hint="default"/>
        <w:lang w:val="ru-RU" w:eastAsia="ru-RU" w:bidi="ru-RU"/>
      </w:rPr>
    </w:lvl>
    <w:lvl w:ilvl="5" w:tplc="70D8AE90">
      <w:numFmt w:val="bullet"/>
      <w:lvlText w:val="•"/>
      <w:lvlJc w:val="left"/>
      <w:pPr>
        <w:ind w:left="5203" w:hanging="286"/>
      </w:pPr>
      <w:rPr>
        <w:rFonts w:hint="default"/>
        <w:lang w:val="ru-RU" w:eastAsia="ru-RU" w:bidi="ru-RU"/>
      </w:rPr>
    </w:lvl>
    <w:lvl w:ilvl="6" w:tplc="5378A88E">
      <w:numFmt w:val="bullet"/>
      <w:lvlText w:val="•"/>
      <w:lvlJc w:val="left"/>
      <w:pPr>
        <w:ind w:left="6223" w:hanging="286"/>
      </w:pPr>
      <w:rPr>
        <w:rFonts w:hint="default"/>
        <w:lang w:val="ru-RU" w:eastAsia="ru-RU" w:bidi="ru-RU"/>
      </w:rPr>
    </w:lvl>
    <w:lvl w:ilvl="7" w:tplc="C000339E">
      <w:numFmt w:val="bullet"/>
      <w:lvlText w:val="•"/>
      <w:lvlJc w:val="left"/>
      <w:pPr>
        <w:ind w:left="7244" w:hanging="286"/>
      </w:pPr>
      <w:rPr>
        <w:rFonts w:hint="default"/>
        <w:lang w:val="ru-RU" w:eastAsia="ru-RU" w:bidi="ru-RU"/>
      </w:rPr>
    </w:lvl>
    <w:lvl w:ilvl="8" w:tplc="C2B66A8A">
      <w:numFmt w:val="bullet"/>
      <w:lvlText w:val="•"/>
      <w:lvlJc w:val="left"/>
      <w:pPr>
        <w:ind w:left="8265" w:hanging="286"/>
      </w:pPr>
      <w:rPr>
        <w:rFonts w:hint="default"/>
        <w:lang w:val="ru-RU" w:eastAsia="ru-RU" w:bidi="ru-RU"/>
      </w:rPr>
    </w:lvl>
  </w:abstractNum>
  <w:abstractNum w:abstractNumId="44">
    <w:nsid w:val="6F0F4FA0"/>
    <w:multiLevelType w:val="hybridMultilevel"/>
    <w:tmpl w:val="D052834A"/>
    <w:lvl w:ilvl="0" w:tplc="35DC7FD6">
      <w:start w:val="1"/>
      <w:numFmt w:val="decimal"/>
      <w:lvlText w:val="%1."/>
      <w:lvlJc w:val="left"/>
      <w:pPr>
        <w:ind w:left="102" w:hanging="286"/>
      </w:pPr>
      <w:rPr>
        <w:rFonts w:ascii="Times New Roman" w:eastAsia="Times New Roman" w:hAnsi="Times New Roman" w:cs="Times New Roman" w:hint="default"/>
        <w:spacing w:val="-21"/>
        <w:w w:val="100"/>
        <w:sz w:val="24"/>
        <w:szCs w:val="24"/>
        <w:lang w:val="ru-RU" w:eastAsia="ru-RU" w:bidi="ru-RU"/>
      </w:rPr>
    </w:lvl>
    <w:lvl w:ilvl="1" w:tplc="BBAC516E">
      <w:numFmt w:val="bullet"/>
      <w:lvlText w:val="•"/>
      <w:lvlJc w:val="left"/>
      <w:pPr>
        <w:ind w:left="1120" w:hanging="286"/>
      </w:pPr>
      <w:rPr>
        <w:rFonts w:hint="default"/>
        <w:lang w:val="ru-RU" w:eastAsia="ru-RU" w:bidi="ru-RU"/>
      </w:rPr>
    </w:lvl>
    <w:lvl w:ilvl="2" w:tplc="7924E75C">
      <w:numFmt w:val="bullet"/>
      <w:lvlText w:val="•"/>
      <w:lvlJc w:val="left"/>
      <w:pPr>
        <w:ind w:left="2141" w:hanging="286"/>
      </w:pPr>
      <w:rPr>
        <w:rFonts w:hint="default"/>
        <w:lang w:val="ru-RU" w:eastAsia="ru-RU" w:bidi="ru-RU"/>
      </w:rPr>
    </w:lvl>
    <w:lvl w:ilvl="3" w:tplc="6B12FE70">
      <w:numFmt w:val="bullet"/>
      <w:lvlText w:val="•"/>
      <w:lvlJc w:val="left"/>
      <w:pPr>
        <w:ind w:left="3161" w:hanging="286"/>
      </w:pPr>
      <w:rPr>
        <w:rFonts w:hint="default"/>
        <w:lang w:val="ru-RU" w:eastAsia="ru-RU" w:bidi="ru-RU"/>
      </w:rPr>
    </w:lvl>
    <w:lvl w:ilvl="4" w:tplc="AC9EB76A">
      <w:numFmt w:val="bullet"/>
      <w:lvlText w:val="•"/>
      <w:lvlJc w:val="left"/>
      <w:pPr>
        <w:ind w:left="4182" w:hanging="286"/>
      </w:pPr>
      <w:rPr>
        <w:rFonts w:hint="default"/>
        <w:lang w:val="ru-RU" w:eastAsia="ru-RU" w:bidi="ru-RU"/>
      </w:rPr>
    </w:lvl>
    <w:lvl w:ilvl="5" w:tplc="CFAC86C2">
      <w:numFmt w:val="bullet"/>
      <w:lvlText w:val="•"/>
      <w:lvlJc w:val="left"/>
      <w:pPr>
        <w:ind w:left="5203" w:hanging="286"/>
      </w:pPr>
      <w:rPr>
        <w:rFonts w:hint="default"/>
        <w:lang w:val="ru-RU" w:eastAsia="ru-RU" w:bidi="ru-RU"/>
      </w:rPr>
    </w:lvl>
    <w:lvl w:ilvl="6" w:tplc="5C36005C">
      <w:numFmt w:val="bullet"/>
      <w:lvlText w:val="•"/>
      <w:lvlJc w:val="left"/>
      <w:pPr>
        <w:ind w:left="6223" w:hanging="286"/>
      </w:pPr>
      <w:rPr>
        <w:rFonts w:hint="default"/>
        <w:lang w:val="ru-RU" w:eastAsia="ru-RU" w:bidi="ru-RU"/>
      </w:rPr>
    </w:lvl>
    <w:lvl w:ilvl="7" w:tplc="202EDBAE">
      <w:numFmt w:val="bullet"/>
      <w:lvlText w:val="•"/>
      <w:lvlJc w:val="left"/>
      <w:pPr>
        <w:ind w:left="7244" w:hanging="286"/>
      </w:pPr>
      <w:rPr>
        <w:rFonts w:hint="default"/>
        <w:lang w:val="ru-RU" w:eastAsia="ru-RU" w:bidi="ru-RU"/>
      </w:rPr>
    </w:lvl>
    <w:lvl w:ilvl="8" w:tplc="65502FB6">
      <w:numFmt w:val="bullet"/>
      <w:lvlText w:val="•"/>
      <w:lvlJc w:val="left"/>
      <w:pPr>
        <w:ind w:left="8265" w:hanging="286"/>
      </w:pPr>
      <w:rPr>
        <w:rFonts w:hint="default"/>
        <w:lang w:val="ru-RU" w:eastAsia="ru-RU" w:bidi="ru-RU"/>
      </w:rPr>
    </w:lvl>
  </w:abstractNum>
  <w:abstractNum w:abstractNumId="45">
    <w:nsid w:val="707A5530"/>
    <w:multiLevelType w:val="hybridMultilevel"/>
    <w:tmpl w:val="F15637FE"/>
    <w:lvl w:ilvl="0" w:tplc="02C454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091293E"/>
    <w:multiLevelType w:val="hybridMultilevel"/>
    <w:tmpl w:val="D194A784"/>
    <w:lvl w:ilvl="0" w:tplc="2304D1BE">
      <w:start w:val="1"/>
      <w:numFmt w:val="decimal"/>
      <w:lvlText w:val="%1."/>
      <w:lvlJc w:val="left"/>
      <w:pPr>
        <w:ind w:left="102" w:hanging="286"/>
      </w:pPr>
      <w:rPr>
        <w:rFonts w:ascii="Times New Roman" w:eastAsia="Times New Roman" w:hAnsi="Times New Roman" w:cs="Times New Roman" w:hint="default"/>
        <w:spacing w:val="-28"/>
        <w:w w:val="100"/>
        <w:sz w:val="24"/>
        <w:szCs w:val="24"/>
        <w:lang w:val="ru-RU" w:eastAsia="ru-RU" w:bidi="ru-RU"/>
      </w:rPr>
    </w:lvl>
    <w:lvl w:ilvl="1" w:tplc="1B5C0022">
      <w:numFmt w:val="bullet"/>
      <w:lvlText w:val="•"/>
      <w:lvlJc w:val="left"/>
      <w:pPr>
        <w:ind w:left="1120" w:hanging="286"/>
      </w:pPr>
      <w:rPr>
        <w:rFonts w:hint="default"/>
        <w:lang w:val="ru-RU" w:eastAsia="ru-RU" w:bidi="ru-RU"/>
      </w:rPr>
    </w:lvl>
    <w:lvl w:ilvl="2" w:tplc="96560E4A">
      <w:numFmt w:val="bullet"/>
      <w:lvlText w:val="•"/>
      <w:lvlJc w:val="left"/>
      <w:pPr>
        <w:ind w:left="2141" w:hanging="286"/>
      </w:pPr>
      <w:rPr>
        <w:rFonts w:hint="default"/>
        <w:lang w:val="ru-RU" w:eastAsia="ru-RU" w:bidi="ru-RU"/>
      </w:rPr>
    </w:lvl>
    <w:lvl w:ilvl="3" w:tplc="A0AC860C">
      <w:numFmt w:val="bullet"/>
      <w:lvlText w:val="•"/>
      <w:lvlJc w:val="left"/>
      <w:pPr>
        <w:ind w:left="3161" w:hanging="286"/>
      </w:pPr>
      <w:rPr>
        <w:rFonts w:hint="default"/>
        <w:lang w:val="ru-RU" w:eastAsia="ru-RU" w:bidi="ru-RU"/>
      </w:rPr>
    </w:lvl>
    <w:lvl w:ilvl="4" w:tplc="D93AFE24">
      <w:numFmt w:val="bullet"/>
      <w:lvlText w:val="•"/>
      <w:lvlJc w:val="left"/>
      <w:pPr>
        <w:ind w:left="4182" w:hanging="286"/>
      </w:pPr>
      <w:rPr>
        <w:rFonts w:hint="default"/>
        <w:lang w:val="ru-RU" w:eastAsia="ru-RU" w:bidi="ru-RU"/>
      </w:rPr>
    </w:lvl>
    <w:lvl w:ilvl="5" w:tplc="4B72DA8E">
      <w:numFmt w:val="bullet"/>
      <w:lvlText w:val="•"/>
      <w:lvlJc w:val="left"/>
      <w:pPr>
        <w:ind w:left="5203" w:hanging="286"/>
      </w:pPr>
      <w:rPr>
        <w:rFonts w:hint="default"/>
        <w:lang w:val="ru-RU" w:eastAsia="ru-RU" w:bidi="ru-RU"/>
      </w:rPr>
    </w:lvl>
    <w:lvl w:ilvl="6" w:tplc="3BA2439C">
      <w:numFmt w:val="bullet"/>
      <w:lvlText w:val="•"/>
      <w:lvlJc w:val="left"/>
      <w:pPr>
        <w:ind w:left="6223" w:hanging="286"/>
      </w:pPr>
      <w:rPr>
        <w:rFonts w:hint="default"/>
        <w:lang w:val="ru-RU" w:eastAsia="ru-RU" w:bidi="ru-RU"/>
      </w:rPr>
    </w:lvl>
    <w:lvl w:ilvl="7" w:tplc="3B70C9B6">
      <w:numFmt w:val="bullet"/>
      <w:lvlText w:val="•"/>
      <w:lvlJc w:val="left"/>
      <w:pPr>
        <w:ind w:left="7244" w:hanging="286"/>
      </w:pPr>
      <w:rPr>
        <w:rFonts w:hint="default"/>
        <w:lang w:val="ru-RU" w:eastAsia="ru-RU" w:bidi="ru-RU"/>
      </w:rPr>
    </w:lvl>
    <w:lvl w:ilvl="8" w:tplc="D1CE742C">
      <w:numFmt w:val="bullet"/>
      <w:lvlText w:val="•"/>
      <w:lvlJc w:val="left"/>
      <w:pPr>
        <w:ind w:left="8265" w:hanging="286"/>
      </w:pPr>
      <w:rPr>
        <w:rFonts w:hint="default"/>
        <w:lang w:val="ru-RU" w:eastAsia="ru-RU" w:bidi="ru-RU"/>
      </w:rPr>
    </w:lvl>
  </w:abstractNum>
  <w:abstractNum w:abstractNumId="47">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8">
    <w:nsid w:val="735A0EAB"/>
    <w:multiLevelType w:val="hybridMultilevel"/>
    <w:tmpl w:val="F9F27E66"/>
    <w:lvl w:ilvl="0" w:tplc="DC8C7E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73E61A95"/>
    <w:multiLevelType w:val="multilevel"/>
    <w:tmpl w:val="DE8062B8"/>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79F03F02"/>
    <w:multiLevelType w:val="hybridMultilevel"/>
    <w:tmpl w:val="E0E8E604"/>
    <w:lvl w:ilvl="0" w:tplc="D062D106">
      <w:start w:val="1"/>
      <w:numFmt w:val="decimal"/>
      <w:lvlText w:val="%1."/>
      <w:lvlJc w:val="left"/>
      <w:pPr>
        <w:ind w:left="102" w:hanging="286"/>
      </w:pPr>
      <w:rPr>
        <w:rFonts w:ascii="Times New Roman" w:eastAsia="Times New Roman" w:hAnsi="Times New Roman" w:cs="Times New Roman" w:hint="default"/>
        <w:spacing w:val="-15"/>
        <w:w w:val="100"/>
        <w:sz w:val="24"/>
        <w:szCs w:val="24"/>
        <w:lang w:val="ru-RU" w:eastAsia="ru-RU" w:bidi="ru-RU"/>
      </w:rPr>
    </w:lvl>
    <w:lvl w:ilvl="1" w:tplc="4CC452B6">
      <w:numFmt w:val="bullet"/>
      <w:lvlText w:val="•"/>
      <w:lvlJc w:val="left"/>
      <w:pPr>
        <w:ind w:left="1120" w:hanging="286"/>
      </w:pPr>
      <w:rPr>
        <w:rFonts w:hint="default"/>
        <w:lang w:val="ru-RU" w:eastAsia="ru-RU" w:bidi="ru-RU"/>
      </w:rPr>
    </w:lvl>
    <w:lvl w:ilvl="2" w:tplc="8690C9AE">
      <w:numFmt w:val="bullet"/>
      <w:lvlText w:val="•"/>
      <w:lvlJc w:val="left"/>
      <w:pPr>
        <w:ind w:left="2141" w:hanging="286"/>
      </w:pPr>
      <w:rPr>
        <w:rFonts w:hint="default"/>
        <w:lang w:val="ru-RU" w:eastAsia="ru-RU" w:bidi="ru-RU"/>
      </w:rPr>
    </w:lvl>
    <w:lvl w:ilvl="3" w:tplc="B6D0EF90">
      <w:numFmt w:val="bullet"/>
      <w:lvlText w:val="•"/>
      <w:lvlJc w:val="left"/>
      <w:pPr>
        <w:ind w:left="3161" w:hanging="286"/>
      </w:pPr>
      <w:rPr>
        <w:rFonts w:hint="default"/>
        <w:lang w:val="ru-RU" w:eastAsia="ru-RU" w:bidi="ru-RU"/>
      </w:rPr>
    </w:lvl>
    <w:lvl w:ilvl="4" w:tplc="280E1590">
      <w:numFmt w:val="bullet"/>
      <w:lvlText w:val="•"/>
      <w:lvlJc w:val="left"/>
      <w:pPr>
        <w:ind w:left="4182" w:hanging="286"/>
      </w:pPr>
      <w:rPr>
        <w:rFonts w:hint="default"/>
        <w:lang w:val="ru-RU" w:eastAsia="ru-RU" w:bidi="ru-RU"/>
      </w:rPr>
    </w:lvl>
    <w:lvl w:ilvl="5" w:tplc="BDA26C46">
      <w:numFmt w:val="bullet"/>
      <w:lvlText w:val="•"/>
      <w:lvlJc w:val="left"/>
      <w:pPr>
        <w:ind w:left="5203" w:hanging="286"/>
      </w:pPr>
      <w:rPr>
        <w:rFonts w:hint="default"/>
        <w:lang w:val="ru-RU" w:eastAsia="ru-RU" w:bidi="ru-RU"/>
      </w:rPr>
    </w:lvl>
    <w:lvl w:ilvl="6" w:tplc="2B76C3B4">
      <w:numFmt w:val="bullet"/>
      <w:lvlText w:val="•"/>
      <w:lvlJc w:val="left"/>
      <w:pPr>
        <w:ind w:left="6223" w:hanging="286"/>
      </w:pPr>
      <w:rPr>
        <w:rFonts w:hint="default"/>
        <w:lang w:val="ru-RU" w:eastAsia="ru-RU" w:bidi="ru-RU"/>
      </w:rPr>
    </w:lvl>
    <w:lvl w:ilvl="7" w:tplc="4EEAB530">
      <w:numFmt w:val="bullet"/>
      <w:lvlText w:val="•"/>
      <w:lvlJc w:val="left"/>
      <w:pPr>
        <w:ind w:left="7244" w:hanging="286"/>
      </w:pPr>
      <w:rPr>
        <w:rFonts w:hint="default"/>
        <w:lang w:val="ru-RU" w:eastAsia="ru-RU" w:bidi="ru-RU"/>
      </w:rPr>
    </w:lvl>
    <w:lvl w:ilvl="8" w:tplc="5FBE606A">
      <w:numFmt w:val="bullet"/>
      <w:lvlText w:val="•"/>
      <w:lvlJc w:val="left"/>
      <w:pPr>
        <w:ind w:left="8265" w:hanging="286"/>
      </w:pPr>
      <w:rPr>
        <w:rFonts w:hint="default"/>
        <w:lang w:val="ru-RU" w:eastAsia="ru-RU" w:bidi="ru-RU"/>
      </w:rPr>
    </w:lvl>
  </w:abstractNum>
  <w:abstractNum w:abstractNumId="51">
    <w:nsid w:val="7F5D710B"/>
    <w:multiLevelType w:val="hybridMultilevel"/>
    <w:tmpl w:val="7A849E18"/>
    <w:lvl w:ilvl="0" w:tplc="C08C70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2"/>
  </w:num>
  <w:num w:numId="2">
    <w:abstractNumId w:val="13"/>
  </w:num>
  <w:num w:numId="3">
    <w:abstractNumId w:val="19"/>
  </w:num>
  <w:num w:numId="4">
    <w:abstractNumId w:val="30"/>
  </w:num>
  <w:num w:numId="5">
    <w:abstractNumId w:val="47"/>
  </w:num>
  <w:num w:numId="6">
    <w:abstractNumId w:val="39"/>
  </w:num>
  <w:num w:numId="7">
    <w:abstractNumId w:val="6"/>
  </w:num>
  <w:num w:numId="8">
    <w:abstractNumId w:val="10"/>
  </w:num>
  <w:num w:numId="9">
    <w:abstractNumId w:val="29"/>
  </w:num>
  <w:num w:numId="10">
    <w:abstractNumId w:val="28"/>
  </w:num>
  <w:num w:numId="11">
    <w:abstractNumId w:val="25"/>
  </w:num>
  <w:num w:numId="12">
    <w:abstractNumId w:val="11"/>
  </w:num>
  <w:num w:numId="13">
    <w:abstractNumId w:val="37"/>
  </w:num>
  <w:num w:numId="14">
    <w:abstractNumId w:val="24"/>
  </w:num>
  <w:num w:numId="15">
    <w:abstractNumId w:val="23"/>
  </w:num>
  <w:num w:numId="16">
    <w:abstractNumId w:val="36"/>
  </w:num>
  <w:num w:numId="17">
    <w:abstractNumId w:val="27"/>
  </w:num>
  <w:num w:numId="18">
    <w:abstractNumId w:val="33"/>
  </w:num>
  <w:num w:numId="19">
    <w:abstractNumId w:val="22"/>
  </w:num>
  <w:num w:numId="20">
    <w:abstractNumId w:val="7"/>
  </w:num>
  <w:num w:numId="21">
    <w:abstractNumId w:val="18"/>
  </w:num>
  <w:num w:numId="22">
    <w:abstractNumId w:val="9"/>
  </w:num>
  <w:num w:numId="23">
    <w:abstractNumId w:val="34"/>
  </w:num>
  <w:num w:numId="24">
    <w:abstractNumId w:val="46"/>
  </w:num>
  <w:num w:numId="25">
    <w:abstractNumId w:val="31"/>
  </w:num>
  <w:num w:numId="26">
    <w:abstractNumId w:val="35"/>
  </w:num>
  <w:num w:numId="27">
    <w:abstractNumId w:val="43"/>
  </w:num>
  <w:num w:numId="28">
    <w:abstractNumId w:val="16"/>
  </w:num>
  <w:num w:numId="29">
    <w:abstractNumId w:val="15"/>
  </w:num>
  <w:num w:numId="30">
    <w:abstractNumId w:val="45"/>
  </w:num>
  <w:num w:numId="31">
    <w:abstractNumId w:val="50"/>
  </w:num>
  <w:num w:numId="32">
    <w:abstractNumId w:val="17"/>
  </w:num>
  <w:num w:numId="33">
    <w:abstractNumId w:val="51"/>
  </w:num>
  <w:num w:numId="34">
    <w:abstractNumId w:val="21"/>
  </w:num>
  <w:num w:numId="35">
    <w:abstractNumId w:val="40"/>
  </w:num>
  <w:num w:numId="36">
    <w:abstractNumId w:val="41"/>
  </w:num>
  <w:num w:numId="37">
    <w:abstractNumId w:val="44"/>
  </w:num>
  <w:num w:numId="38">
    <w:abstractNumId w:val="12"/>
  </w:num>
  <w:num w:numId="39">
    <w:abstractNumId w:val="8"/>
  </w:num>
  <w:num w:numId="40">
    <w:abstractNumId w:val="20"/>
  </w:num>
  <w:num w:numId="41">
    <w:abstractNumId w:val="38"/>
  </w:num>
  <w:num w:numId="42">
    <w:abstractNumId w:val="26"/>
    <w:lvlOverride w:ilvl="0">
      <w:startOverride w:val="1"/>
    </w:lvlOverride>
  </w:num>
  <w:num w:numId="43">
    <w:abstractNumId w:val="48"/>
  </w:num>
  <w:num w:numId="44">
    <w:abstractNumId w:val="14"/>
  </w:num>
  <w:num w:numId="45">
    <w:abstractNumId w:val="49"/>
  </w:num>
  <w:num w:numId="46">
    <w:abstractNumId w:val="42"/>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567"/>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useFELayout/>
  </w:compat>
  <w:rsids>
    <w:rsidRoot w:val="00406A9B"/>
    <w:rsid w:val="0000004B"/>
    <w:rsid w:val="0000032E"/>
    <w:rsid w:val="0000034B"/>
    <w:rsid w:val="00000861"/>
    <w:rsid w:val="00000867"/>
    <w:rsid w:val="00000F5C"/>
    <w:rsid w:val="000016B9"/>
    <w:rsid w:val="000017AB"/>
    <w:rsid w:val="000017D4"/>
    <w:rsid w:val="00002803"/>
    <w:rsid w:val="000031FB"/>
    <w:rsid w:val="00004281"/>
    <w:rsid w:val="0000541C"/>
    <w:rsid w:val="000056D6"/>
    <w:rsid w:val="00005712"/>
    <w:rsid w:val="000074B1"/>
    <w:rsid w:val="000078FA"/>
    <w:rsid w:val="00007EBA"/>
    <w:rsid w:val="0001004B"/>
    <w:rsid w:val="00010CF4"/>
    <w:rsid w:val="00012A06"/>
    <w:rsid w:val="00012CE5"/>
    <w:rsid w:val="000135F6"/>
    <w:rsid w:val="00013A08"/>
    <w:rsid w:val="00014C00"/>
    <w:rsid w:val="00014E73"/>
    <w:rsid w:val="000156F1"/>
    <w:rsid w:val="0001577A"/>
    <w:rsid w:val="00015E1C"/>
    <w:rsid w:val="00016D5B"/>
    <w:rsid w:val="0002002A"/>
    <w:rsid w:val="0002089F"/>
    <w:rsid w:val="00020D44"/>
    <w:rsid w:val="000227BA"/>
    <w:rsid w:val="00023878"/>
    <w:rsid w:val="00023A1F"/>
    <w:rsid w:val="00023DD1"/>
    <w:rsid w:val="00024244"/>
    <w:rsid w:val="00024DDC"/>
    <w:rsid w:val="000250DF"/>
    <w:rsid w:val="00026178"/>
    <w:rsid w:val="000268F8"/>
    <w:rsid w:val="0002737F"/>
    <w:rsid w:val="00027A5F"/>
    <w:rsid w:val="00030BDA"/>
    <w:rsid w:val="00031634"/>
    <w:rsid w:val="00031D7C"/>
    <w:rsid w:val="000320A0"/>
    <w:rsid w:val="00032918"/>
    <w:rsid w:val="0003536C"/>
    <w:rsid w:val="00035C10"/>
    <w:rsid w:val="00035F63"/>
    <w:rsid w:val="00036629"/>
    <w:rsid w:val="000369AB"/>
    <w:rsid w:val="00040447"/>
    <w:rsid w:val="00040674"/>
    <w:rsid w:val="000411DA"/>
    <w:rsid w:val="000413F6"/>
    <w:rsid w:val="00041632"/>
    <w:rsid w:val="00041A02"/>
    <w:rsid w:val="00041B40"/>
    <w:rsid w:val="00041F18"/>
    <w:rsid w:val="0004209C"/>
    <w:rsid w:val="0004211E"/>
    <w:rsid w:val="00042145"/>
    <w:rsid w:val="00042C85"/>
    <w:rsid w:val="00043F1C"/>
    <w:rsid w:val="00044B2F"/>
    <w:rsid w:val="0004520C"/>
    <w:rsid w:val="000452D9"/>
    <w:rsid w:val="00045AAE"/>
    <w:rsid w:val="00046751"/>
    <w:rsid w:val="00046A65"/>
    <w:rsid w:val="00046C5E"/>
    <w:rsid w:val="00046C96"/>
    <w:rsid w:val="000500A2"/>
    <w:rsid w:val="00050C3C"/>
    <w:rsid w:val="00050D61"/>
    <w:rsid w:val="00051161"/>
    <w:rsid w:val="000515E0"/>
    <w:rsid w:val="000516D7"/>
    <w:rsid w:val="00052CD5"/>
    <w:rsid w:val="00053089"/>
    <w:rsid w:val="00055604"/>
    <w:rsid w:val="00056726"/>
    <w:rsid w:val="00056E70"/>
    <w:rsid w:val="0005798C"/>
    <w:rsid w:val="00061116"/>
    <w:rsid w:val="000613B8"/>
    <w:rsid w:val="00061717"/>
    <w:rsid w:val="000622E6"/>
    <w:rsid w:val="00062F04"/>
    <w:rsid w:val="0006427A"/>
    <w:rsid w:val="00064311"/>
    <w:rsid w:val="00064735"/>
    <w:rsid w:val="000647A4"/>
    <w:rsid w:val="000649C3"/>
    <w:rsid w:val="00066678"/>
    <w:rsid w:val="00066AE4"/>
    <w:rsid w:val="00066D1A"/>
    <w:rsid w:val="00067295"/>
    <w:rsid w:val="00067935"/>
    <w:rsid w:val="00067D8B"/>
    <w:rsid w:val="000716C2"/>
    <w:rsid w:val="0007180C"/>
    <w:rsid w:val="00072042"/>
    <w:rsid w:val="00074167"/>
    <w:rsid w:val="00074A9B"/>
    <w:rsid w:val="00074CF9"/>
    <w:rsid w:val="00075B9D"/>
    <w:rsid w:val="00075E44"/>
    <w:rsid w:val="0007645C"/>
    <w:rsid w:val="000764A1"/>
    <w:rsid w:val="0007696E"/>
    <w:rsid w:val="00076D17"/>
    <w:rsid w:val="00076DCA"/>
    <w:rsid w:val="00077A92"/>
    <w:rsid w:val="000802B5"/>
    <w:rsid w:val="00080A61"/>
    <w:rsid w:val="000815B8"/>
    <w:rsid w:val="00081DE6"/>
    <w:rsid w:val="00082660"/>
    <w:rsid w:val="00083901"/>
    <w:rsid w:val="00083CA1"/>
    <w:rsid w:val="00084F96"/>
    <w:rsid w:val="00085CC7"/>
    <w:rsid w:val="000865AF"/>
    <w:rsid w:val="000869F6"/>
    <w:rsid w:val="00086B3B"/>
    <w:rsid w:val="0008705B"/>
    <w:rsid w:val="0008723C"/>
    <w:rsid w:val="00087FC9"/>
    <w:rsid w:val="0009082E"/>
    <w:rsid w:val="00090E7E"/>
    <w:rsid w:val="00092DFA"/>
    <w:rsid w:val="00095829"/>
    <w:rsid w:val="00095B02"/>
    <w:rsid w:val="00096080"/>
    <w:rsid w:val="00097C1E"/>
    <w:rsid w:val="000A1F5E"/>
    <w:rsid w:val="000A2A0A"/>
    <w:rsid w:val="000A34CB"/>
    <w:rsid w:val="000A5E63"/>
    <w:rsid w:val="000A65B6"/>
    <w:rsid w:val="000A6ACA"/>
    <w:rsid w:val="000A7A62"/>
    <w:rsid w:val="000A7D32"/>
    <w:rsid w:val="000B0160"/>
    <w:rsid w:val="000B021C"/>
    <w:rsid w:val="000B0430"/>
    <w:rsid w:val="000B0B94"/>
    <w:rsid w:val="000B17AA"/>
    <w:rsid w:val="000B18F8"/>
    <w:rsid w:val="000B1D7A"/>
    <w:rsid w:val="000B251C"/>
    <w:rsid w:val="000B35FE"/>
    <w:rsid w:val="000B4E38"/>
    <w:rsid w:val="000B4F92"/>
    <w:rsid w:val="000B565B"/>
    <w:rsid w:val="000B58E2"/>
    <w:rsid w:val="000B5D64"/>
    <w:rsid w:val="000B68B7"/>
    <w:rsid w:val="000B6B98"/>
    <w:rsid w:val="000C0EF7"/>
    <w:rsid w:val="000C16B9"/>
    <w:rsid w:val="000C3174"/>
    <w:rsid w:val="000C3F4B"/>
    <w:rsid w:val="000C5EC0"/>
    <w:rsid w:val="000C62EE"/>
    <w:rsid w:val="000C7869"/>
    <w:rsid w:val="000C7ECB"/>
    <w:rsid w:val="000D1390"/>
    <w:rsid w:val="000D1D7B"/>
    <w:rsid w:val="000D249F"/>
    <w:rsid w:val="000D386F"/>
    <w:rsid w:val="000D3C76"/>
    <w:rsid w:val="000D547F"/>
    <w:rsid w:val="000D662A"/>
    <w:rsid w:val="000D6CCF"/>
    <w:rsid w:val="000D79BF"/>
    <w:rsid w:val="000E03AE"/>
    <w:rsid w:val="000E0870"/>
    <w:rsid w:val="000E0E1F"/>
    <w:rsid w:val="000E0EF9"/>
    <w:rsid w:val="000E1DC2"/>
    <w:rsid w:val="000E3EB1"/>
    <w:rsid w:val="000E3F47"/>
    <w:rsid w:val="000E4F0A"/>
    <w:rsid w:val="000E60EF"/>
    <w:rsid w:val="000E6B72"/>
    <w:rsid w:val="000E6EF5"/>
    <w:rsid w:val="000E7022"/>
    <w:rsid w:val="000E7D33"/>
    <w:rsid w:val="000F1AF0"/>
    <w:rsid w:val="000F5154"/>
    <w:rsid w:val="000F5B51"/>
    <w:rsid w:val="000F6225"/>
    <w:rsid w:val="000F64A6"/>
    <w:rsid w:val="000F65C3"/>
    <w:rsid w:val="000F6641"/>
    <w:rsid w:val="000F69CA"/>
    <w:rsid w:val="00100908"/>
    <w:rsid w:val="00101004"/>
    <w:rsid w:val="001015E1"/>
    <w:rsid w:val="00102867"/>
    <w:rsid w:val="0010339D"/>
    <w:rsid w:val="00103AB5"/>
    <w:rsid w:val="00103B54"/>
    <w:rsid w:val="0010475C"/>
    <w:rsid w:val="001065B5"/>
    <w:rsid w:val="00107172"/>
    <w:rsid w:val="0010786A"/>
    <w:rsid w:val="00107E00"/>
    <w:rsid w:val="00107ED0"/>
    <w:rsid w:val="00110CF9"/>
    <w:rsid w:val="001112E4"/>
    <w:rsid w:val="00111E21"/>
    <w:rsid w:val="001125AB"/>
    <w:rsid w:val="00113446"/>
    <w:rsid w:val="00115B7F"/>
    <w:rsid w:val="00115E4A"/>
    <w:rsid w:val="00116645"/>
    <w:rsid w:val="00116C71"/>
    <w:rsid w:val="001170CF"/>
    <w:rsid w:val="00117121"/>
    <w:rsid w:val="001176D9"/>
    <w:rsid w:val="00120DBA"/>
    <w:rsid w:val="00121587"/>
    <w:rsid w:val="00121947"/>
    <w:rsid w:val="00123AE4"/>
    <w:rsid w:val="00124E83"/>
    <w:rsid w:val="00126189"/>
    <w:rsid w:val="00126B27"/>
    <w:rsid w:val="0012745B"/>
    <w:rsid w:val="00127610"/>
    <w:rsid w:val="00127B65"/>
    <w:rsid w:val="00130594"/>
    <w:rsid w:val="00130938"/>
    <w:rsid w:val="00130FA3"/>
    <w:rsid w:val="00131098"/>
    <w:rsid w:val="00131649"/>
    <w:rsid w:val="00131EF0"/>
    <w:rsid w:val="001327A9"/>
    <w:rsid w:val="00132FFD"/>
    <w:rsid w:val="0013398A"/>
    <w:rsid w:val="00134DD8"/>
    <w:rsid w:val="00134E71"/>
    <w:rsid w:val="0013582C"/>
    <w:rsid w:val="00135F8E"/>
    <w:rsid w:val="00137462"/>
    <w:rsid w:val="001375D5"/>
    <w:rsid w:val="00137824"/>
    <w:rsid w:val="00137ED4"/>
    <w:rsid w:val="00140A98"/>
    <w:rsid w:val="00140C7E"/>
    <w:rsid w:val="0014204B"/>
    <w:rsid w:val="001420D3"/>
    <w:rsid w:val="00144725"/>
    <w:rsid w:val="001450F2"/>
    <w:rsid w:val="00146321"/>
    <w:rsid w:val="00146A02"/>
    <w:rsid w:val="0015010A"/>
    <w:rsid w:val="0015093C"/>
    <w:rsid w:val="001509A6"/>
    <w:rsid w:val="00151E38"/>
    <w:rsid w:val="001528F4"/>
    <w:rsid w:val="00153F24"/>
    <w:rsid w:val="00155D0D"/>
    <w:rsid w:val="00156317"/>
    <w:rsid w:val="00156582"/>
    <w:rsid w:val="00156C38"/>
    <w:rsid w:val="00156DB7"/>
    <w:rsid w:val="0015709D"/>
    <w:rsid w:val="0016024E"/>
    <w:rsid w:val="001604C1"/>
    <w:rsid w:val="001605BE"/>
    <w:rsid w:val="00160E16"/>
    <w:rsid w:val="00160EC1"/>
    <w:rsid w:val="0016142C"/>
    <w:rsid w:val="00161614"/>
    <w:rsid w:val="00161BE1"/>
    <w:rsid w:val="0016210C"/>
    <w:rsid w:val="00162182"/>
    <w:rsid w:val="00162693"/>
    <w:rsid w:val="00162F42"/>
    <w:rsid w:val="00163B30"/>
    <w:rsid w:val="0016444E"/>
    <w:rsid w:val="001647C0"/>
    <w:rsid w:val="0016488D"/>
    <w:rsid w:val="0016689E"/>
    <w:rsid w:val="001709EF"/>
    <w:rsid w:val="00171BEE"/>
    <w:rsid w:val="00172264"/>
    <w:rsid w:val="0017275F"/>
    <w:rsid w:val="00173988"/>
    <w:rsid w:val="001765CB"/>
    <w:rsid w:val="00176A73"/>
    <w:rsid w:val="001777B3"/>
    <w:rsid w:val="00180822"/>
    <w:rsid w:val="001808EF"/>
    <w:rsid w:val="00180991"/>
    <w:rsid w:val="0018190A"/>
    <w:rsid w:val="001827DE"/>
    <w:rsid w:val="001829E3"/>
    <w:rsid w:val="001831FB"/>
    <w:rsid w:val="001836DD"/>
    <w:rsid w:val="00183787"/>
    <w:rsid w:val="00183926"/>
    <w:rsid w:val="001867AB"/>
    <w:rsid w:val="0018681C"/>
    <w:rsid w:val="00186CBB"/>
    <w:rsid w:val="00186E31"/>
    <w:rsid w:val="001907FB"/>
    <w:rsid w:val="001951F7"/>
    <w:rsid w:val="00196540"/>
    <w:rsid w:val="00197549"/>
    <w:rsid w:val="00197797"/>
    <w:rsid w:val="00197814"/>
    <w:rsid w:val="00197B9B"/>
    <w:rsid w:val="00197FB6"/>
    <w:rsid w:val="001A0610"/>
    <w:rsid w:val="001A22CF"/>
    <w:rsid w:val="001A2597"/>
    <w:rsid w:val="001A25AE"/>
    <w:rsid w:val="001A2A61"/>
    <w:rsid w:val="001A3308"/>
    <w:rsid w:val="001A3A99"/>
    <w:rsid w:val="001A3D31"/>
    <w:rsid w:val="001A4258"/>
    <w:rsid w:val="001A5866"/>
    <w:rsid w:val="001A5B08"/>
    <w:rsid w:val="001A729C"/>
    <w:rsid w:val="001A744F"/>
    <w:rsid w:val="001A7F6C"/>
    <w:rsid w:val="001B061B"/>
    <w:rsid w:val="001B2E3B"/>
    <w:rsid w:val="001B4002"/>
    <w:rsid w:val="001B4E93"/>
    <w:rsid w:val="001B5149"/>
    <w:rsid w:val="001B5C44"/>
    <w:rsid w:val="001B6213"/>
    <w:rsid w:val="001B67AD"/>
    <w:rsid w:val="001B6A6E"/>
    <w:rsid w:val="001B7DA7"/>
    <w:rsid w:val="001C04C5"/>
    <w:rsid w:val="001C0DBA"/>
    <w:rsid w:val="001C1841"/>
    <w:rsid w:val="001C3223"/>
    <w:rsid w:val="001C32A3"/>
    <w:rsid w:val="001C3C63"/>
    <w:rsid w:val="001C3E57"/>
    <w:rsid w:val="001C4212"/>
    <w:rsid w:val="001C462B"/>
    <w:rsid w:val="001C4FE5"/>
    <w:rsid w:val="001C5810"/>
    <w:rsid w:val="001C6DE7"/>
    <w:rsid w:val="001C760B"/>
    <w:rsid w:val="001C7887"/>
    <w:rsid w:val="001D1654"/>
    <w:rsid w:val="001D27D0"/>
    <w:rsid w:val="001D3A48"/>
    <w:rsid w:val="001D48D0"/>
    <w:rsid w:val="001D785F"/>
    <w:rsid w:val="001E06CC"/>
    <w:rsid w:val="001E08C8"/>
    <w:rsid w:val="001E11DE"/>
    <w:rsid w:val="001E1969"/>
    <w:rsid w:val="001E19FA"/>
    <w:rsid w:val="001E1D96"/>
    <w:rsid w:val="001E1E2A"/>
    <w:rsid w:val="001E2867"/>
    <w:rsid w:val="001E2B2A"/>
    <w:rsid w:val="001E3565"/>
    <w:rsid w:val="001E43F7"/>
    <w:rsid w:val="001E4755"/>
    <w:rsid w:val="001E4A2B"/>
    <w:rsid w:val="001E5945"/>
    <w:rsid w:val="001E7772"/>
    <w:rsid w:val="001E7CF1"/>
    <w:rsid w:val="001F00BA"/>
    <w:rsid w:val="001F0972"/>
    <w:rsid w:val="001F0B26"/>
    <w:rsid w:val="001F1541"/>
    <w:rsid w:val="001F1BDB"/>
    <w:rsid w:val="001F2523"/>
    <w:rsid w:val="001F32F9"/>
    <w:rsid w:val="001F3652"/>
    <w:rsid w:val="001F3F5F"/>
    <w:rsid w:val="001F4723"/>
    <w:rsid w:val="001F4787"/>
    <w:rsid w:val="001F487E"/>
    <w:rsid w:val="001F5B5B"/>
    <w:rsid w:val="001F6D1B"/>
    <w:rsid w:val="001F6DF1"/>
    <w:rsid w:val="001F7D57"/>
    <w:rsid w:val="001F7E59"/>
    <w:rsid w:val="00200168"/>
    <w:rsid w:val="00200A6B"/>
    <w:rsid w:val="00200ECB"/>
    <w:rsid w:val="00200F0B"/>
    <w:rsid w:val="0020128E"/>
    <w:rsid w:val="0020177F"/>
    <w:rsid w:val="00202DF7"/>
    <w:rsid w:val="00203173"/>
    <w:rsid w:val="002037AC"/>
    <w:rsid w:val="002041FA"/>
    <w:rsid w:val="0020474F"/>
    <w:rsid w:val="00204B1E"/>
    <w:rsid w:val="002106B1"/>
    <w:rsid w:val="002115A0"/>
    <w:rsid w:val="00211D56"/>
    <w:rsid w:val="002136D1"/>
    <w:rsid w:val="00213F38"/>
    <w:rsid w:val="0021421E"/>
    <w:rsid w:val="002146CA"/>
    <w:rsid w:val="00214C9A"/>
    <w:rsid w:val="0021516E"/>
    <w:rsid w:val="002161BD"/>
    <w:rsid w:val="00217D55"/>
    <w:rsid w:val="00220331"/>
    <w:rsid w:val="00220745"/>
    <w:rsid w:val="00220B8D"/>
    <w:rsid w:val="00221209"/>
    <w:rsid w:val="00221FD2"/>
    <w:rsid w:val="00223054"/>
    <w:rsid w:val="00223770"/>
    <w:rsid w:val="00223B15"/>
    <w:rsid w:val="00223D33"/>
    <w:rsid w:val="00224A4E"/>
    <w:rsid w:val="00224A66"/>
    <w:rsid w:val="00225086"/>
    <w:rsid w:val="002255F7"/>
    <w:rsid w:val="002277FA"/>
    <w:rsid w:val="00227B53"/>
    <w:rsid w:val="00227F68"/>
    <w:rsid w:val="00230315"/>
    <w:rsid w:val="00231695"/>
    <w:rsid w:val="00231F90"/>
    <w:rsid w:val="002329AF"/>
    <w:rsid w:val="00232B05"/>
    <w:rsid w:val="00232BF6"/>
    <w:rsid w:val="0023339C"/>
    <w:rsid w:val="00233EDB"/>
    <w:rsid w:val="00234174"/>
    <w:rsid w:val="002343D1"/>
    <w:rsid w:val="00235854"/>
    <w:rsid w:val="00236455"/>
    <w:rsid w:val="00241E65"/>
    <w:rsid w:val="002421E3"/>
    <w:rsid w:val="00246E19"/>
    <w:rsid w:val="00246E82"/>
    <w:rsid w:val="002500E2"/>
    <w:rsid w:val="00250254"/>
    <w:rsid w:val="0025083E"/>
    <w:rsid w:val="0025087F"/>
    <w:rsid w:val="00250CC7"/>
    <w:rsid w:val="00250DAC"/>
    <w:rsid w:val="002521AE"/>
    <w:rsid w:val="00253D43"/>
    <w:rsid w:val="0025451B"/>
    <w:rsid w:val="00254948"/>
    <w:rsid w:val="00254AD7"/>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6765A"/>
    <w:rsid w:val="00270008"/>
    <w:rsid w:val="0027025D"/>
    <w:rsid w:val="002708ED"/>
    <w:rsid w:val="002720CD"/>
    <w:rsid w:val="00272A77"/>
    <w:rsid w:val="002732D0"/>
    <w:rsid w:val="002747D6"/>
    <w:rsid w:val="00274A00"/>
    <w:rsid w:val="00274B0A"/>
    <w:rsid w:val="00274C05"/>
    <w:rsid w:val="00274DB2"/>
    <w:rsid w:val="00274FB0"/>
    <w:rsid w:val="002758E2"/>
    <w:rsid w:val="00276B23"/>
    <w:rsid w:val="00277AA6"/>
    <w:rsid w:val="00277BBB"/>
    <w:rsid w:val="00277BE6"/>
    <w:rsid w:val="00277CB0"/>
    <w:rsid w:val="00277F36"/>
    <w:rsid w:val="00280F1C"/>
    <w:rsid w:val="0028191F"/>
    <w:rsid w:val="002825CB"/>
    <w:rsid w:val="00283554"/>
    <w:rsid w:val="00283E1A"/>
    <w:rsid w:val="00283FB4"/>
    <w:rsid w:val="002842AE"/>
    <w:rsid w:val="0028497A"/>
    <w:rsid w:val="0028552B"/>
    <w:rsid w:val="00285EF4"/>
    <w:rsid w:val="002861E2"/>
    <w:rsid w:val="002862AC"/>
    <w:rsid w:val="002865BD"/>
    <w:rsid w:val="00287CE3"/>
    <w:rsid w:val="00290807"/>
    <w:rsid w:val="00290B67"/>
    <w:rsid w:val="00292B81"/>
    <w:rsid w:val="00292D3C"/>
    <w:rsid w:val="00293D87"/>
    <w:rsid w:val="00293F7D"/>
    <w:rsid w:val="00294937"/>
    <w:rsid w:val="00294A27"/>
    <w:rsid w:val="00294EDA"/>
    <w:rsid w:val="00295975"/>
    <w:rsid w:val="002A0417"/>
    <w:rsid w:val="002A0F7B"/>
    <w:rsid w:val="002A0F86"/>
    <w:rsid w:val="002A1430"/>
    <w:rsid w:val="002A154C"/>
    <w:rsid w:val="002A1D28"/>
    <w:rsid w:val="002A1EA1"/>
    <w:rsid w:val="002A21D7"/>
    <w:rsid w:val="002A2A2B"/>
    <w:rsid w:val="002A37A8"/>
    <w:rsid w:val="002A57F7"/>
    <w:rsid w:val="002A65D3"/>
    <w:rsid w:val="002A6B86"/>
    <w:rsid w:val="002A70F0"/>
    <w:rsid w:val="002A72EE"/>
    <w:rsid w:val="002A7874"/>
    <w:rsid w:val="002B1215"/>
    <w:rsid w:val="002B159E"/>
    <w:rsid w:val="002B212A"/>
    <w:rsid w:val="002B3370"/>
    <w:rsid w:val="002B4B83"/>
    <w:rsid w:val="002B4DD8"/>
    <w:rsid w:val="002B4F13"/>
    <w:rsid w:val="002B5D07"/>
    <w:rsid w:val="002B6057"/>
    <w:rsid w:val="002B695E"/>
    <w:rsid w:val="002B6F45"/>
    <w:rsid w:val="002C1084"/>
    <w:rsid w:val="002C1F86"/>
    <w:rsid w:val="002C2093"/>
    <w:rsid w:val="002C2298"/>
    <w:rsid w:val="002C2BCE"/>
    <w:rsid w:val="002C4341"/>
    <w:rsid w:val="002C4507"/>
    <w:rsid w:val="002C4E87"/>
    <w:rsid w:val="002C512F"/>
    <w:rsid w:val="002C57C2"/>
    <w:rsid w:val="002C5C3A"/>
    <w:rsid w:val="002C5FE8"/>
    <w:rsid w:val="002C6B8D"/>
    <w:rsid w:val="002C7CC2"/>
    <w:rsid w:val="002D02C5"/>
    <w:rsid w:val="002D0B73"/>
    <w:rsid w:val="002D168A"/>
    <w:rsid w:val="002D2F8E"/>
    <w:rsid w:val="002D3630"/>
    <w:rsid w:val="002D3931"/>
    <w:rsid w:val="002D3E97"/>
    <w:rsid w:val="002D470D"/>
    <w:rsid w:val="002D5FC5"/>
    <w:rsid w:val="002D64C6"/>
    <w:rsid w:val="002D7553"/>
    <w:rsid w:val="002D7D08"/>
    <w:rsid w:val="002D7DE4"/>
    <w:rsid w:val="002E0235"/>
    <w:rsid w:val="002E23CD"/>
    <w:rsid w:val="002E3221"/>
    <w:rsid w:val="002E342B"/>
    <w:rsid w:val="002E42C7"/>
    <w:rsid w:val="002E4492"/>
    <w:rsid w:val="002E460A"/>
    <w:rsid w:val="002E473D"/>
    <w:rsid w:val="002E4CC1"/>
    <w:rsid w:val="002E596A"/>
    <w:rsid w:val="002E6065"/>
    <w:rsid w:val="002E6307"/>
    <w:rsid w:val="002E758D"/>
    <w:rsid w:val="002E7774"/>
    <w:rsid w:val="002F028E"/>
    <w:rsid w:val="002F08D8"/>
    <w:rsid w:val="002F2E4F"/>
    <w:rsid w:val="002F4D0A"/>
    <w:rsid w:val="002F4DAD"/>
    <w:rsid w:val="002F591C"/>
    <w:rsid w:val="002F6758"/>
    <w:rsid w:val="002F7B5A"/>
    <w:rsid w:val="002F7D5E"/>
    <w:rsid w:val="002F7DB3"/>
    <w:rsid w:val="00300098"/>
    <w:rsid w:val="003008CF"/>
    <w:rsid w:val="00301727"/>
    <w:rsid w:val="003023E5"/>
    <w:rsid w:val="00302CED"/>
    <w:rsid w:val="00302D65"/>
    <w:rsid w:val="0030324E"/>
    <w:rsid w:val="00304C1A"/>
    <w:rsid w:val="00306F3E"/>
    <w:rsid w:val="00307335"/>
    <w:rsid w:val="00307610"/>
    <w:rsid w:val="00307D63"/>
    <w:rsid w:val="00307F56"/>
    <w:rsid w:val="00311206"/>
    <w:rsid w:val="00311316"/>
    <w:rsid w:val="00311400"/>
    <w:rsid w:val="0031225C"/>
    <w:rsid w:val="00312450"/>
    <w:rsid w:val="00312E8E"/>
    <w:rsid w:val="00313F0A"/>
    <w:rsid w:val="00314861"/>
    <w:rsid w:val="00315912"/>
    <w:rsid w:val="00315C7B"/>
    <w:rsid w:val="003162F7"/>
    <w:rsid w:val="0031656C"/>
    <w:rsid w:val="00316AF8"/>
    <w:rsid w:val="00317753"/>
    <w:rsid w:val="003205F1"/>
    <w:rsid w:val="00320A23"/>
    <w:rsid w:val="00321164"/>
    <w:rsid w:val="00321197"/>
    <w:rsid w:val="00321418"/>
    <w:rsid w:val="00322760"/>
    <w:rsid w:val="0032301C"/>
    <w:rsid w:val="00325856"/>
    <w:rsid w:val="0032695E"/>
    <w:rsid w:val="0032727F"/>
    <w:rsid w:val="00327E2D"/>
    <w:rsid w:val="00330755"/>
    <w:rsid w:val="00330A43"/>
    <w:rsid w:val="00330D3A"/>
    <w:rsid w:val="00331DF4"/>
    <w:rsid w:val="00331F9B"/>
    <w:rsid w:val="003329F3"/>
    <w:rsid w:val="00333780"/>
    <w:rsid w:val="00333C24"/>
    <w:rsid w:val="00333F5A"/>
    <w:rsid w:val="0033415A"/>
    <w:rsid w:val="003348E3"/>
    <w:rsid w:val="0033536C"/>
    <w:rsid w:val="003367A0"/>
    <w:rsid w:val="00336DDD"/>
    <w:rsid w:val="003413FA"/>
    <w:rsid w:val="003416A4"/>
    <w:rsid w:val="003420D2"/>
    <w:rsid w:val="00343367"/>
    <w:rsid w:val="0034343B"/>
    <w:rsid w:val="00343649"/>
    <w:rsid w:val="00343B35"/>
    <w:rsid w:val="00344FEA"/>
    <w:rsid w:val="00345484"/>
    <w:rsid w:val="00345BAC"/>
    <w:rsid w:val="00346D04"/>
    <w:rsid w:val="00346E3C"/>
    <w:rsid w:val="0034753C"/>
    <w:rsid w:val="003479C3"/>
    <w:rsid w:val="00350EEC"/>
    <w:rsid w:val="00350FD4"/>
    <w:rsid w:val="00351A99"/>
    <w:rsid w:val="00352030"/>
    <w:rsid w:val="0035363C"/>
    <w:rsid w:val="00353BD6"/>
    <w:rsid w:val="00353F2A"/>
    <w:rsid w:val="0035443D"/>
    <w:rsid w:val="00354E40"/>
    <w:rsid w:val="00355B90"/>
    <w:rsid w:val="00355D17"/>
    <w:rsid w:val="00356105"/>
    <w:rsid w:val="00356A49"/>
    <w:rsid w:val="00356A6E"/>
    <w:rsid w:val="003573B9"/>
    <w:rsid w:val="003576E3"/>
    <w:rsid w:val="003613D0"/>
    <w:rsid w:val="00363452"/>
    <w:rsid w:val="0036350D"/>
    <w:rsid w:val="00364550"/>
    <w:rsid w:val="003645E2"/>
    <w:rsid w:val="003656C6"/>
    <w:rsid w:val="00365A95"/>
    <w:rsid w:val="00366E20"/>
    <w:rsid w:val="00366EC8"/>
    <w:rsid w:val="00367DA2"/>
    <w:rsid w:val="003701A1"/>
    <w:rsid w:val="003706AE"/>
    <w:rsid w:val="00370B3E"/>
    <w:rsid w:val="003711A3"/>
    <w:rsid w:val="003725D9"/>
    <w:rsid w:val="00373603"/>
    <w:rsid w:val="00373A56"/>
    <w:rsid w:val="00373AC0"/>
    <w:rsid w:val="00374319"/>
    <w:rsid w:val="0037545E"/>
    <w:rsid w:val="00375899"/>
    <w:rsid w:val="0037660A"/>
    <w:rsid w:val="00376B77"/>
    <w:rsid w:val="0037739A"/>
    <w:rsid w:val="00377C43"/>
    <w:rsid w:val="00377D46"/>
    <w:rsid w:val="00377E17"/>
    <w:rsid w:val="00380156"/>
    <w:rsid w:val="003803CE"/>
    <w:rsid w:val="00380E97"/>
    <w:rsid w:val="003815B7"/>
    <w:rsid w:val="00381FA7"/>
    <w:rsid w:val="00383DEF"/>
    <w:rsid w:val="003865C5"/>
    <w:rsid w:val="00386DB3"/>
    <w:rsid w:val="00392032"/>
    <w:rsid w:val="00393751"/>
    <w:rsid w:val="00395B4B"/>
    <w:rsid w:val="00395B63"/>
    <w:rsid w:val="00396627"/>
    <w:rsid w:val="00396DB6"/>
    <w:rsid w:val="00396F09"/>
    <w:rsid w:val="003A0C3B"/>
    <w:rsid w:val="003A1797"/>
    <w:rsid w:val="003A2269"/>
    <w:rsid w:val="003A25F8"/>
    <w:rsid w:val="003A29A5"/>
    <w:rsid w:val="003A4498"/>
    <w:rsid w:val="003A489F"/>
    <w:rsid w:val="003A55A4"/>
    <w:rsid w:val="003A5AE3"/>
    <w:rsid w:val="003A69C9"/>
    <w:rsid w:val="003A7796"/>
    <w:rsid w:val="003A7D4D"/>
    <w:rsid w:val="003B01DA"/>
    <w:rsid w:val="003B1603"/>
    <w:rsid w:val="003B248E"/>
    <w:rsid w:val="003B24E2"/>
    <w:rsid w:val="003B36EE"/>
    <w:rsid w:val="003B4B4D"/>
    <w:rsid w:val="003B5994"/>
    <w:rsid w:val="003B5B5E"/>
    <w:rsid w:val="003B5B67"/>
    <w:rsid w:val="003B66B4"/>
    <w:rsid w:val="003B6868"/>
    <w:rsid w:val="003B690C"/>
    <w:rsid w:val="003B6FA9"/>
    <w:rsid w:val="003B7045"/>
    <w:rsid w:val="003B765C"/>
    <w:rsid w:val="003C18E9"/>
    <w:rsid w:val="003C1CB2"/>
    <w:rsid w:val="003C32C0"/>
    <w:rsid w:val="003C3EB3"/>
    <w:rsid w:val="003C5C40"/>
    <w:rsid w:val="003C6D4B"/>
    <w:rsid w:val="003C7592"/>
    <w:rsid w:val="003D1A2C"/>
    <w:rsid w:val="003D20D3"/>
    <w:rsid w:val="003D32FD"/>
    <w:rsid w:val="003D3940"/>
    <w:rsid w:val="003D59D7"/>
    <w:rsid w:val="003D6381"/>
    <w:rsid w:val="003D7161"/>
    <w:rsid w:val="003D7D5D"/>
    <w:rsid w:val="003E149E"/>
    <w:rsid w:val="003E1546"/>
    <w:rsid w:val="003E17A3"/>
    <w:rsid w:val="003E1DE6"/>
    <w:rsid w:val="003E2D8D"/>
    <w:rsid w:val="003E39B4"/>
    <w:rsid w:val="003E4E4B"/>
    <w:rsid w:val="003E6226"/>
    <w:rsid w:val="003E6BB4"/>
    <w:rsid w:val="003E70E3"/>
    <w:rsid w:val="003E7FBE"/>
    <w:rsid w:val="003F01D2"/>
    <w:rsid w:val="003F13EF"/>
    <w:rsid w:val="003F203D"/>
    <w:rsid w:val="003F264E"/>
    <w:rsid w:val="003F2A76"/>
    <w:rsid w:val="003F387B"/>
    <w:rsid w:val="003F72C7"/>
    <w:rsid w:val="003F7D75"/>
    <w:rsid w:val="00401BC9"/>
    <w:rsid w:val="00401C05"/>
    <w:rsid w:val="00402785"/>
    <w:rsid w:val="00402B50"/>
    <w:rsid w:val="00403669"/>
    <w:rsid w:val="00403972"/>
    <w:rsid w:val="004046B9"/>
    <w:rsid w:val="004058A4"/>
    <w:rsid w:val="00405FFD"/>
    <w:rsid w:val="0040669A"/>
    <w:rsid w:val="00406A9B"/>
    <w:rsid w:val="00406BF4"/>
    <w:rsid w:val="0040733E"/>
    <w:rsid w:val="00411691"/>
    <w:rsid w:val="00413228"/>
    <w:rsid w:val="00413E75"/>
    <w:rsid w:val="00415225"/>
    <w:rsid w:val="00420948"/>
    <w:rsid w:val="00420C62"/>
    <w:rsid w:val="004210A5"/>
    <w:rsid w:val="00421392"/>
    <w:rsid w:val="0042198E"/>
    <w:rsid w:val="00421E2E"/>
    <w:rsid w:val="00422908"/>
    <w:rsid w:val="00423B15"/>
    <w:rsid w:val="004249DE"/>
    <w:rsid w:val="004252F3"/>
    <w:rsid w:val="0042644A"/>
    <w:rsid w:val="00427B7B"/>
    <w:rsid w:val="00430A3C"/>
    <w:rsid w:val="00431CE0"/>
    <w:rsid w:val="004324AF"/>
    <w:rsid w:val="0043272A"/>
    <w:rsid w:val="00433918"/>
    <w:rsid w:val="00433DC0"/>
    <w:rsid w:val="00434BC2"/>
    <w:rsid w:val="00435E1D"/>
    <w:rsid w:val="00440886"/>
    <w:rsid w:val="0044092F"/>
    <w:rsid w:val="00441431"/>
    <w:rsid w:val="0044145D"/>
    <w:rsid w:val="00442D0C"/>
    <w:rsid w:val="00442DFF"/>
    <w:rsid w:val="004439B0"/>
    <w:rsid w:val="0044468B"/>
    <w:rsid w:val="00444CC2"/>
    <w:rsid w:val="00444F23"/>
    <w:rsid w:val="0044743B"/>
    <w:rsid w:val="004476E9"/>
    <w:rsid w:val="0044779C"/>
    <w:rsid w:val="004501DD"/>
    <w:rsid w:val="0045265C"/>
    <w:rsid w:val="004532CA"/>
    <w:rsid w:val="004547FF"/>
    <w:rsid w:val="00454D22"/>
    <w:rsid w:val="004561C0"/>
    <w:rsid w:val="004579AF"/>
    <w:rsid w:val="00457FE4"/>
    <w:rsid w:val="0046096F"/>
    <w:rsid w:val="00463661"/>
    <w:rsid w:val="004655E2"/>
    <w:rsid w:val="004657C1"/>
    <w:rsid w:val="0046609F"/>
    <w:rsid w:val="00466217"/>
    <w:rsid w:val="00467688"/>
    <w:rsid w:val="004676E3"/>
    <w:rsid w:val="00467FAF"/>
    <w:rsid w:val="004711EA"/>
    <w:rsid w:val="00471776"/>
    <w:rsid w:val="004724C6"/>
    <w:rsid w:val="00473306"/>
    <w:rsid w:val="00474AB7"/>
    <w:rsid w:val="00474D86"/>
    <w:rsid w:val="00475B0D"/>
    <w:rsid w:val="004761D0"/>
    <w:rsid w:val="00476453"/>
    <w:rsid w:val="00476E5C"/>
    <w:rsid w:val="00476F1E"/>
    <w:rsid w:val="004773DA"/>
    <w:rsid w:val="00480348"/>
    <w:rsid w:val="00480873"/>
    <w:rsid w:val="00480DA3"/>
    <w:rsid w:val="00481481"/>
    <w:rsid w:val="004815FB"/>
    <w:rsid w:val="00481771"/>
    <w:rsid w:val="004823B1"/>
    <w:rsid w:val="00482F19"/>
    <w:rsid w:val="00483422"/>
    <w:rsid w:val="00483FEF"/>
    <w:rsid w:val="00484372"/>
    <w:rsid w:val="004843F4"/>
    <w:rsid w:val="004851AD"/>
    <w:rsid w:val="00485A2E"/>
    <w:rsid w:val="00485EC5"/>
    <w:rsid w:val="00486E85"/>
    <w:rsid w:val="00487247"/>
    <w:rsid w:val="00487E3C"/>
    <w:rsid w:val="00490014"/>
    <w:rsid w:val="004903F6"/>
    <w:rsid w:val="00490B66"/>
    <w:rsid w:val="00491B86"/>
    <w:rsid w:val="004928B5"/>
    <w:rsid w:val="00493A23"/>
    <w:rsid w:val="004944F6"/>
    <w:rsid w:val="00494F65"/>
    <w:rsid w:val="00495D74"/>
    <w:rsid w:val="004965EB"/>
    <w:rsid w:val="0049667C"/>
    <w:rsid w:val="00496EB6"/>
    <w:rsid w:val="00496FA7"/>
    <w:rsid w:val="004A17CD"/>
    <w:rsid w:val="004A3497"/>
    <w:rsid w:val="004A3772"/>
    <w:rsid w:val="004A38DF"/>
    <w:rsid w:val="004A420D"/>
    <w:rsid w:val="004A63B5"/>
    <w:rsid w:val="004A672B"/>
    <w:rsid w:val="004A6B18"/>
    <w:rsid w:val="004A76D0"/>
    <w:rsid w:val="004A7B89"/>
    <w:rsid w:val="004A7C53"/>
    <w:rsid w:val="004B052E"/>
    <w:rsid w:val="004B18A5"/>
    <w:rsid w:val="004B402B"/>
    <w:rsid w:val="004B47BF"/>
    <w:rsid w:val="004B4C14"/>
    <w:rsid w:val="004B6332"/>
    <w:rsid w:val="004B6BB5"/>
    <w:rsid w:val="004B71B1"/>
    <w:rsid w:val="004C0027"/>
    <w:rsid w:val="004C01BE"/>
    <w:rsid w:val="004C0B37"/>
    <w:rsid w:val="004C1103"/>
    <w:rsid w:val="004C1C04"/>
    <w:rsid w:val="004C31F9"/>
    <w:rsid w:val="004C38CA"/>
    <w:rsid w:val="004C6CBA"/>
    <w:rsid w:val="004C7D17"/>
    <w:rsid w:val="004D0194"/>
    <w:rsid w:val="004D0F47"/>
    <w:rsid w:val="004D0FAA"/>
    <w:rsid w:val="004D103E"/>
    <w:rsid w:val="004D18E0"/>
    <w:rsid w:val="004D238A"/>
    <w:rsid w:val="004D3519"/>
    <w:rsid w:val="004D368D"/>
    <w:rsid w:val="004D3D23"/>
    <w:rsid w:val="004D4076"/>
    <w:rsid w:val="004D4F5D"/>
    <w:rsid w:val="004D5282"/>
    <w:rsid w:val="004D5664"/>
    <w:rsid w:val="004D587E"/>
    <w:rsid w:val="004D5ECA"/>
    <w:rsid w:val="004D6176"/>
    <w:rsid w:val="004D62CE"/>
    <w:rsid w:val="004D70EB"/>
    <w:rsid w:val="004D75A6"/>
    <w:rsid w:val="004E1374"/>
    <w:rsid w:val="004E1923"/>
    <w:rsid w:val="004E1932"/>
    <w:rsid w:val="004E2A00"/>
    <w:rsid w:val="004E4221"/>
    <w:rsid w:val="004E741E"/>
    <w:rsid w:val="004E7623"/>
    <w:rsid w:val="004E778C"/>
    <w:rsid w:val="004E77BC"/>
    <w:rsid w:val="004F1118"/>
    <w:rsid w:val="004F167F"/>
    <w:rsid w:val="004F4706"/>
    <w:rsid w:val="004F4781"/>
    <w:rsid w:val="004F4EEC"/>
    <w:rsid w:val="004F6EF6"/>
    <w:rsid w:val="00500169"/>
    <w:rsid w:val="0050037D"/>
    <w:rsid w:val="005010DF"/>
    <w:rsid w:val="005019A7"/>
    <w:rsid w:val="005020D8"/>
    <w:rsid w:val="0050445C"/>
    <w:rsid w:val="0050545D"/>
    <w:rsid w:val="0050788C"/>
    <w:rsid w:val="00507EE4"/>
    <w:rsid w:val="005119CE"/>
    <w:rsid w:val="00512700"/>
    <w:rsid w:val="00512D67"/>
    <w:rsid w:val="00513639"/>
    <w:rsid w:val="005153FB"/>
    <w:rsid w:val="00515CD4"/>
    <w:rsid w:val="00516A53"/>
    <w:rsid w:val="00517083"/>
    <w:rsid w:val="00517B39"/>
    <w:rsid w:val="00523579"/>
    <w:rsid w:val="00523915"/>
    <w:rsid w:val="00523F41"/>
    <w:rsid w:val="00524A57"/>
    <w:rsid w:val="00526531"/>
    <w:rsid w:val="005269BE"/>
    <w:rsid w:val="00526BE0"/>
    <w:rsid w:val="00527B26"/>
    <w:rsid w:val="00527BF2"/>
    <w:rsid w:val="00527E47"/>
    <w:rsid w:val="00527FCB"/>
    <w:rsid w:val="00530F97"/>
    <w:rsid w:val="00531158"/>
    <w:rsid w:val="0053143E"/>
    <w:rsid w:val="00531BE7"/>
    <w:rsid w:val="00531F6D"/>
    <w:rsid w:val="00532150"/>
    <w:rsid w:val="00532543"/>
    <w:rsid w:val="00532A7E"/>
    <w:rsid w:val="005339AE"/>
    <w:rsid w:val="00533BD0"/>
    <w:rsid w:val="00533FDA"/>
    <w:rsid w:val="00534F62"/>
    <w:rsid w:val="00535074"/>
    <w:rsid w:val="00536279"/>
    <w:rsid w:val="0053631F"/>
    <w:rsid w:val="00536407"/>
    <w:rsid w:val="00537125"/>
    <w:rsid w:val="00537E49"/>
    <w:rsid w:val="00540110"/>
    <w:rsid w:val="00542902"/>
    <w:rsid w:val="00542E49"/>
    <w:rsid w:val="005431B1"/>
    <w:rsid w:val="005433E7"/>
    <w:rsid w:val="00544680"/>
    <w:rsid w:val="0054673F"/>
    <w:rsid w:val="00550457"/>
    <w:rsid w:val="00550B1F"/>
    <w:rsid w:val="00550B72"/>
    <w:rsid w:val="00550CE0"/>
    <w:rsid w:val="00551E10"/>
    <w:rsid w:val="00552B4D"/>
    <w:rsid w:val="00553328"/>
    <w:rsid w:val="0055364F"/>
    <w:rsid w:val="00553945"/>
    <w:rsid w:val="00554E18"/>
    <w:rsid w:val="00555DE7"/>
    <w:rsid w:val="005564AD"/>
    <w:rsid w:val="005564DA"/>
    <w:rsid w:val="00556B03"/>
    <w:rsid w:val="00556FC3"/>
    <w:rsid w:val="005577F0"/>
    <w:rsid w:val="00557C59"/>
    <w:rsid w:val="00557F50"/>
    <w:rsid w:val="00560521"/>
    <w:rsid w:val="00561C02"/>
    <w:rsid w:val="0056361F"/>
    <w:rsid w:val="0056515A"/>
    <w:rsid w:val="00565991"/>
    <w:rsid w:val="0056630A"/>
    <w:rsid w:val="005663D7"/>
    <w:rsid w:val="00566637"/>
    <w:rsid w:val="00566C17"/>
    <w:rsid w:val="00571E92"/>
    <w:rsid w:val="00572890"/>
    <w:rsid w:val="00572914"/>
    <w:rsid w:val="00573010"/>
    <w:rsid w:val="005748EC"/>
    <w:rsid w:val="00574B7D"/>
    <w:rsid w:val="00575976"/>
    <w:rsid w:val="00575E54"/>
    <w:rsid w:val="00575E67"/>
    <w:rsid w:val="00577028"/>
    <w:rsid w:val="005772C1"/>
    <w:rsid w:val="005818FD"/>
    <w:rsid w:val="00582103"/>
    <w:rsid w:val="00582FDE"/>
    <w:rsid w:val="005832A2"/>
    <w:rsid w:val="00584389"/>
    <w:rsid w:val="00584B15"/>
    <w:rsid w:val="00585172"/>
    <w:rsid w:val="0058535B"/>
    <w:rsid w:val="0058553B"/>
    <w:rsid w:val="005864DA"/>
    <w:rsid w:val="0058700B"/>
    <w:rsid w:val="005871FE"/>
    <w:rsid w:val="005900D6"/>
    <w:rsid w:val="00590401"/>
    <w:rsid w:val="00590A5D"/>
    <w:rsid w:val="0059111A"/>
    <w:rsid w:val="0059144D"/>
    <w:rsid w:val="0059166F"/>
    <w:rsid w:val="00591AA8"/>
    <w:rsid w:val="00591F09"/>
    <w:rsid w:val="00591F82"/>
    <w:rsid w:val="0059266E"/>
    <w:rsid w:val="00592C6E"/>
    <w:rsid w:val="00594215"/>
    <w:rsid w:val="0059434A"/>
    <w:rsid w:val="00594754"/>
    <w:rsid w:val="00594ECB"/>
    <w:rsid w:val="005965F2"/>
    <w:rsid w:val="00596D23"/>
    <w:rsid w:val="00596F43"/>
    <w:rsid w:val="0059727F"/>
    <w:rsid w:val="00597ABD"/>
    <w:rsid w:val="00597C18"/>
    <w:rsid w:val="005A0FE5"/>
    <w:rsid w:val="005A18ED"/>
    <w:rsid w:val="005A1FBE"/>
    <w:rsid w:val="005A37FA"/>
    <w:rsid w:val="005A3A27"/>
    <w:rsid w:val="005A4C89"/>
    <w:rsid w:val="005A4C94"/>
    <w:rsid w:val="005A58E0"/>
    <w:rsid w:val="005A6AE3"/>
    <w:rsid w:val="005A793D"/>
    <w:rsid w:val="005B11BD"/>
    <w:rsid w:val="005B1EAA"/>
    <w:rsid w:val="005B2692"/>
    <w:rsid w:val="005B2DCE"/>
    <w:rsid w:val="005B349D"/>
    <w:rsid w:val="005B3C7C"/>
    <w:rsid w:val="005B5FA3"/>
    <w:rsid w:val="005B6AA6"/>
    <w:rsid w:val="005B6E8E"/>
    <w:rsid w:val="005C0FB9"/>
    <w:rsid w:val="005C2CFD"/>
    <w:rsid w:val="005C2F1C"/>
    <w:rsid w:val="005C32C3"/>
    <w:rsid w:val="005C4553"/>
    <w:rsid w:val="005C463E"/>
    <w:rsid w:val="005C4810"/>
    <w:rsid w:val="005C4F8F"/>
    <w:rsid w:val="005C5B76"/>
    <w:rsid w:val="005C6703"/>
    <w:rsid w:val="005C6923"/>
    <w:rsid w:val="005D03B4"/>
    <w:rsid w:val="005D0498"/>
    <w:rsid w:val="005D068E"/>
    <w:rsid w:val="005D1E1B"/>
    <w:rsid w:val="005D2990"/>
    <w:rsid w:val="005D2F79"/>
    <w:rsid w:val="005D400D"/>
    <w:rsid w:val="005D4F04"/>
    <w:rsid w:val="005D5A72"/>
    <w:rsid w:val="005D5AD5"/>
    <w:rsid w:val="005D65D8"/>
    <w:rsid w:val="005D69A4"/>
    <w:rsid w:val="005D71F1"/>
    <w:rsid w:val="005D7F5B"/>
    <w:rsid w:val="005E0491"/>
    <w:rsid w:val="005E08E7"/>
    <w:rsid w:val="005E0EE8"/>
    <w:rsid w:val="005E1063"/>
    <w:rsid w:val="005E1749"/>
    <w:rsid w:val="005E17A9"/>
    <w:rsid w:val="005E19D9"/>
    <w:rsid w:val="005E308F"/>
    <w:rsid w:val="005E33AB"/>
    <w:rsid w:val="005E3787"/>
    <w:rsid w:val="005E3DBD"/>
    <w:rsid w:val="005E3DFA"/>
    <w:rsid w:val="005E3E17"/>
    <w:rsid w:val="005E3E27"/>
    <w:rsid w:val="005E469F"/>
    <w:rsid w:val="005E4BF1"/>
    <w:rsid w:val="005E4C94"/>
    <w:rsid w:val="005E4DEF"/>
    <w:rsid w:val="005E6D5D"/>
    <w:rsid w:val="005E70D5"/>
    <w:rsid w:val="005E70F8"/>
    <w:rsid w:val="005E71AE"/>
    <w:rsid w:val="005F01FA"/>
    <w:rsid w:val="005F0837"/>
    <w:rsid w:val="005F0BE7"/>
    <w:rsid w:val="005F11CD"/>
    <w:rsid w:val="005F1733"/>
    <w:rsid w:val="005F21EA"/>
    <w:rsid w:val="005F27D0"/>
    <w:rsid w:val="005F360A"/>
    <w:rsid w:val="005F3971"/>
    <w:rsid w:val="005F4A00"/>
    <w:rsid w:val="005F506E"/>
    <w:rsid w:val="005F5402"/>
    <w:rsid w:val="005F5A36"/>
    <w:rsid w:val="005F61CD"/>
    <w:rsid w:val="005F6349"/>
    <w:rsid w:val="005F63B0"/>
    <w:rsid w:val="005F6841"/>
    <w:rsid w:val="005F78A9"/>
    <w:rsid w:val="006010E4"/>
    <w:rsid w:val="00601E99"/>
    <w:rsid w:val="00602909"/>
    <w:rsid w:val="00602A7B"/>
    <w:rsid w:val="006036B4"/>
    <w:rsid w:val="00604EB8"/>
    <w:rsid w:val="0060574C"/>
    <w:rsid w:val="00605DBE"/>
    <w:rsid w:val="00606642"/>
    <w:rsid w:val="006072D2"/>
    <w:rsid w:val="0061013F"/>
    <w:rsid w:val="00610D68"/>
    <w:rsid w:val="00611284"/>
    <w:rsid w:val="00611B52"/>
    <w:rsid w:val="00613191"/>
    <w:rsid w:val="00614118"/>
    <w:rsid w:val="00614B78"/>
    <w:rsid w:val="00617114"/>
    <w:rsid w:val="00621050"/>
    <w:rsid w:val="00621626"/>
    <w:rsid w:val="0062258D"/>
    <w:rsid w:val="006225B5"/>
    <w:rsid w:val="00624227"/>
    <w:rsid w:val="0062523B"/>
    <w:rsid w:val="006256F9"/>
    <w:rsid w:val="00630623"/>
    <w:rsid w:val="00631A86"/>
    <w:rsid w:val="00632008"/>
    <w:rsid w:val="00632023"/>
    <w:rsid w:val="006320AA"/>
    <w:rsid w:val="006325B4"/>
    <w:rsid w:val="00632E78"/>
    <w:rsid w:val="00633638"/>
    <w:rsid w:val="006336A0"/>
    <w:rsid w:val="00634F29"/>
    <w:rsid w:val="00635619"/>
    <w:rsid w:val="00635766"/>
    <w:rsid w:val="00635B8D"/>
    <w:rsid w:val="00635FE5"/>
    <w:rsid w:val="00636B1D"/>
    <w:rsid w:val="00637AD5"/>
    <w:rsid w:val="006407DB"/>
    <w:rsid w:val="00641E54"/>
    <w:rsid w:val="006421C3"/>
    <w:rsid w:val="00643081"/>
    <w:rsid w:val="00644001"/>
    <w:rsid w:val="00645F63"/>
    <w:rsid w:val="00646468"/>
    <w:rsid w:val="006466A9"/>
    <w:rsid w:val="0065053B"/>
    <w:rsid w:val="00650CD3"/>
    <w:rsid w:val="006515B2"/>
    <w:rsid w:val="006516E7"/>
    <w:rsid w:val="00652875"/>
    <w:rsid w:val="00655B0F"/>
    <w:rsid w:val="00662113"/>
    <w:rsid w:val="006624A6"/>
    <w:rsid w:val="00663D4A"/>
    <w:rsid w:val="00664AA3"/>
    <w:rsid w:val="0066681C"/>
    <w:rsid w:val="0066697F"/>
    <w:rsid w:val="00666F07"/>
    <w:rsid w:val="0066725B"/>
    <w:rsid w:val="006679EE"/>
    <w:rsid w:val="00667AE3"/>
    <w:rsid w:val="00670233"/>
    <w:rsid w:val="006704E3"/>
    <w:rsid w:val="00670700"/>
    <w:rsid w:val="006709EB"/>
    <w:rsid w:val="00671AD8"/>
    <w:rsid w:val="00673834"/>
    <w:rsid w:val="00673852"/>
    <w:rsid w:val="006743D1"/>
    <w:rsid w:val="006744CC"/>
    <w:rsid w:val="0067490C"/>
    <w:rsid w:val="00675011"/>
    <w:rsid w:val="00675CA6"/>
    <w:rsid w:val="00675F7B"/>
    <w:rsid w:val="00676A16"/>
    <w:rsid w:val="00676C65"/>
    <w:rsid w:val="00676FA6"/>
    <w:rsid w:val="00677CB9"/>
    <w:rsid w:val="00677CCB"/>
    <w:rsid w:val="006800A6"/>
    <w:rsid w:val="0068034B"/>
    <w:rsid w:val="006804B7"/>
    <w:rsid w:val="006811D0"/>
    <w:rsid w:val="00681DF0"/>
    <w:rsid w:val="006831DE"/>
    <w:rsid w:val="00684FD7"/>
    <w:rsid w:val="0068607C"/>
    <w:rsid w:val="00686B01"/>
    <w:rsid w:val="0069017D"/>
    <w:rsid w:val="0069063D"/>
    <w:rsid w:val="00690973"/>
    <w:rsid w:val="00690C9A"/>
    <w:rsid w:val="00690F41"/>
    <w:rsid w:val="00691AB7"/>
    <w:rsid w:val="00691D14"/>
    <w:rsid w:val="00691D7F"/>
    <w:rsid w:val="00692034"/>
    <w:rsid w:val="00692486"/>
    <w:rsid w:val="00692636"/>
    <w:rsid w:val="00692C36"/>
    <w:rsid w:val="00692D3E"/>
    <w:rsid w:val="00693334"/>
    <w:rsid w:val="006934AE"/>
    <w:rsid w:val="006935C9"/>
    <w:rsid w:val="00694220"/>
    <w:rsid w:val="00694FCC"/>
    <w:rsid w:val="006955EC"/>
    <w:rsid w:val="00696DC2"/>
    <w:rsid w:val="006A000D"/>
    <w:rsid w:val="006A01F8"/>
    <w:rsid w:val="006A0A40"/>
    <w:rsid w:val="006A28F3"/>
    <w:rsid w:val="006A2A9C"/>
    <w:rsid w:val="006A3788"/>
    <w:rsid w:val="006A3ECC"/>
    <w:rsid w:val="006A3FC2"/>
    <w:rsid w:val="006A485E"/>
    <w:rsid w:val="006A4902"/>
    <w:rsid w:val="006A4F47"/>
    <w:rsid w:val="006A673F"/>
    <w:rsid w:val="006A6C1F"/>
    <w:rsid w:val="006A714F"/>
    <w:rsid w:val="006A7C24"/>
    <w:rsid w:val="006A7E48"/>
    <w:rsid w:val="006B0D35"/>
    <w:rsid w:val="006B106D"/>
    <w:rsid w:val="006B10B2"/>
    <w:rsid w:val="006B155D"/>
    <w:rsid w:val="006B1901"/>
    <w:rsid w:val="006B1D01"/>
    <w:rsid w:val="006B2881"/>
    <w:rsid w:val="006B3437"/>
    <w:rsid w:val="006B3F5C"/>
    <w:rsid w:val="006B4422"/>
    <w:rsid w:val="006B4F54"/>
    <w:rsid w:val="006B5644"/>
    <w:rsid w:val="006B5D1C"/>
    <w:rsid w:val="006B6AC3"/>
    <w:rsid w:val="006B6DF6"/>
    <w:rsid w:val="006C05C5"/>
    <w:rsid w:val="006C09B3"/>
    <w:rsid w:val="006C0C72"/>
    <w:rsid w:val="006C1746"/>
    <w:rsid w:val="006C3722"/>
    <w:rsid w:val="006C445E"/>
    <w:rsid w:val="006C4779"/>
    <w:rsid w:val="006C5254"/>
    <w:rsid w:val="006C525A"/>
    <w:rsid w:val="006C5BFF"/>
    <w:rsid w:val="006C5CF6"/>
    <w:rsid w:val="006C631C"/>
    <w:rsid w:val="006C6405"/>
    <w:rsid w:val="006C6C76"/>
    <w:rsid w:val="006C7437"/>
    <w:rsid w:val="006D07C8"/>
    <w:rsid w:val="006D10E6"/>
    <w:rsid w:val="006D118D"/>
    <w:rsid w:val="006D1733"/>
    <w:rsid w:val="006D1E67"/>
    <w:rsid w:val="006D2518"/>
    <w:rsid w:val="006D2E76"/>
    <w:rsid w:val="006D2FF5"/>
    <w:rsid w:val="006D3793"/>
    <w:rsid w:val="006D37D7"/>
    <w:rsid w:val="006D46F8"/>
    <w:rsid w:val="006D48A4"/>
    <w:rsid w:val="006D499E"/>
    <w:rsid w:val="006D4F3D"/>
    <w:rsid w:val="006D524C"/>
    <w:rsid w:val="006D5661"/>
    <w:rsid w:val="006D5891"/>
    <w:rsid w:val="006D5A0A"/>
    <w:rsid w:val="006D5F69"/>
    <w:rsid w:val="006D60F3"/>
    <w:rsid w:val="006D6C98"/>
    <w:rsid w:val="006D77D1"/>
    <w:rsid w:val="006D7A7F"/>
    <w:rsid w:val="006E0ACE"/>
    <w:rsid w:val="006E1327"/>
    <w:rsid w:val="006E1A9E"/>
    <w:rsid w:val="006E1BCC"/>
    <w:rsid w:val="006E2240"/>
    <w:rsid w:val="006E28F0"/>
    <w:rsid w:val="006E3811"/>
    <w:rsid w:val="006E5120"/>
    <w:rsid w:val="006E6DE2"/>
    <w:rsid w:val="006E6FFB"/>
    <w:rsid w:val="006E710F"/>
    <w:rsid w:val="006F2111"/>
    <w:rsid w:val="006F2E12"/>
    <w:rsid w:val="006F2EBE"/>
    <w:rsid w:val="006F346F"/>
    <w:rsid w:val="006F34E6"/>
    <w:rsid w:val="006F35C2"/>
    <w:rsid w:val="006F437B"/>
    <w:rsid w:val="006F442E"/>
    <w:rsid w:val="006F481F"/>
    <w:rsid w:val="006F54DD"/>
    <w:rsid w:val="006F5BBD"/>
    <w:rsid w:val="006F7B92"/>
    <w:rsid w:val="0070028B"/>
    <w:rsid w:val="00701197"/>
    <w:rsid w:val="007013E5"/>
    <w:rsid w:val="007028F1"/>
    <w:rsid w:val="00702B42"/>
    <w:rsid w:val="0070439C"/>
    <w:rsid w:val="00705312"/>
    <w:rsid w:val="00705E89"/>
    <w:rsid w:val="00706058"/>
    <w:rsid w:val="00706D69"/>
    <w:rsid w:val="00710223"/>
    <w:rsid w:val="00710E9D"/>
    <w:rsid w:val="00711507"/>
    <w:rsid w:val="00711B59"/>
    <w:rsid w:val="00713EC4"/>
    <w:rsid w:val="00714268"/>
    <w:rsid w:val="00714508"/>
    <w:rsid w:val="00714DE4"/>
    <w:rsid w:val="0071540A"/>
    <w:rsid w:val="007160B4"/>
    <w:rsid w:val="007164E3"/>
    <w:rsid w:val="00716B81"/>
    <w:rsid w:val="00716FC1"/>
    <w:rsid w:val="007171D4"/>
    <w:rsid w:val="00717337"/>
    <w:rsid w:val="00717883"/>
    <w:rsid w:val="00717E8E"/>
    <w:rsid w:val="00720ADC"/>
    <w:rsid w:val="0072191E"/>
    <w:rsid w:val="00723AF5"/>
    <w:rsid w:val="00723FCD"/>
    <w:rsid w:val="00724030"/>
    <w:rsid w:val="00724774"/>
    <w:rsid w:val="00725158"/>
    <w:rsid w:val="0072516E"/>
    <w:rsid w:val="007251C5"/>
    <w:rsid w:val="0072560C"/>
    <w:rsid w:val="00725828"/>
    <w:rsid w:val="007261EA"/>
    <w:rsid w:val="00726463"/>
    <w:rsid w:val="0072681C"/>
    <w:rsid w:val="007270AC"/>
    <w:rsid w:val="00727B2F"/>
    <w:rsid w:val="00727BDE"/>
    <w:rsid w:val="007305E4"/>
    <w:rsid w:val="007309CA"/>
    <w:rsid w:val="00731471"/>
    <w:rsid w:val="007314ED"/>
    <w:rsid w:val="007317DB"/>
    <w:rsid w:val="00731BA5"/>
    <w:rsid w:val="007320FC"/>
    <w:rsid w:val="00732532"/>
    <w:rsid w:val="0073369D"/>
    <w:rsid w:val="00734D08"/>
    <w:rsid w:val="00735A62"/>
    <w:rsid w:val="007367F8"/>
    <w:rsid w:val="00737EBF"/>
    <w:rsid w:val="007407BF"/>
    <w:rsid w:val="00741006"/>
    <w:rsid w:val="00741CBA"/>
    <w:rsid w:val="00741E21"/>
    <w:rsid w:val="00742C4B"/>
    <w:rsid w:val="00742D4C"/>
    <w:rsid w:val="00743017"/>
    <w:rsid w:val="007430D9"/>
    <w:rsid w:val="0074344A"/>
    <w:rsid w:val="0074386D"/>
    <w:rsid w:val="00745E60"/>
    <w:rsid w:val="00746160"/>
    <w:rsid w:val="00746168"/>
    <w:rsid w:val="007468AD"/>
    <w:rsid w:val="00747EE2"/>
    <w:rsid w:val="007505C9"/>
    <w:rsid w:val="0075151B"/>
    <w:rsid w:val="00751A5A"/>
    <w:rsid w:val="00751DD1"/>
    <w:rsid w:val="00752037"/>
    <w:rsid w:val="00752117"/>
    <w:rsid w:val="00752453"/>
    <w:rsid w:val="00752BE6"/>
    <w:rsid w:val="00753A21"/>
    <w:rsid w:val="00753F50"/>
    <w:rsid w:val="007550A3"/>
    <w:rsid w:val="00755441"/>
    <w:rsid w:val="00755B8C"/>
    <w:rsid w:val="007561DA"/>
    <w:rsid w:val="007616E8"/>
    <w:rsid w:val="0076194D"/>
    <w:rsid w:val="007619CC"/>
    <w:rsid w:val="00761DDF"/>
    <w:rsid w:val="00762576"/>
    <w:rsid w:val="007626E2"/>
    <w:rsid w:val="007627EB"/>
    <w:rsid w:val="007636F5"/>
    <w:rsid w:val="00763A8A"/>
    <w:rsid w:val="00763D1C"/>
    <w:rsid w:val="00764240"/>
    <w:rsid w:val="0076438E"/>
    <w:rsid w:val="00765185"/>
    <w:rsid w:val="007655D7"/>
    <w:rsid w:val="00767825"/>
    <w:rsid w:val="0076788A"/>
    <w:rsid w:val="007678BC"/>
    <w:rsid w:val="00770074"/>
    <w:rsid w:val="00771B9C"/>
    <w:rsid w:val="00772027"/>
    <w:rsid w:val="00774429"/>
    <w:rsid w:val="0077453F"/>
    <w:rsid w:val="00774891"/>
    <w:rsid w:val="0077518F"/>
    <w:rsid w:val="00776ADA"/>
    <w:rsid w:val="00776B49"/>
    <w:rsid w:val="00781BDD"/>
    <w:rsid w:val="00781E4B"/>
    <w:rsid w:val="00783262"/>
    <w:rsid w:val="0078462F"/>
    <w:rsid w:val="0078496A"/>
    <w:rsid w:val="00784BF0"/>
    <w:rsid w:val="00784E5B"/>
    <w:rsid w:val="00785264"/>
    <w:rsid w:val="007862A5"/>
    <w:rsid w:val="00786504"/>
    <w:rsid w:val="0078667C"/>
    <w:rsid w:val="007870FA"/>
    <w:rsid w:val="00787595"/>
    <w:rsid w:val="0078791E"/>
    <w:rsid w:val="00787A3F"/>
    <w:rsid w:val="007905F0"/>
    <w:rsid w:val="007907A0"/>
    <w:rsid w:val="00790B5B"/>
    <w:rsid w:val="00790C2B"/>
    <w:rsid w:val="007910EF"/>
    <w:rsid w:val="007913CB"/>
    <w:rsid w:val="007915E9"/>
    <w:rsid w:val="007918DF"/>
    <w:rsid w:val="00792407"/>
    <w:rsid w:val="00792508"/>
    <w:rsid w:val="0079312A"/>
    <w:rsid w:val="00793FE1"/>
    <w:rsid w:val="0079591D"/>
    <w:rsid w:val="0079660E"/>
    <w:rsid w:val="00796BA9"/>
    <w:rsid w:val="00797607"/>
    <w:rsid w:val="00797B19"/>
    <w:rsid w:val="007A1CC8"/>
    <w:rsid w:val="007A215A"/>
    <w:rsid w:val="007A2623"/>
    <w:rsid w:val="007A362A"/>
    <w:rsid w:val="007A38AF"/>
    <w:rsid w:val="007A3E21"/>
    <w:rsid w:val="007A3E53"/>
    <w:rsid w:val="007A41EF"/>
    <w:rsid w:val="007A4E35"/>
    <w:rsid w:val="007A5821"/>
    <w:rsid w:val="007A650F"/>
    <w:rsid w:val="007A678A"/>
    <w:rsid w:val="007A78D3"/>
    <w:rsid w:val="007A7D20"/>
    <w:rsid w:val="007A7ED5"/>
    <w:rsid w:val="007B0D7C"/>
    <w:rsid w:val="007B0EB2"/>
    <w:rsid w:val="007B1B84"/>
    <w:rsid w:val="007B3DD8"/>
    <w:rsid w:val="007B4160"/>
    <w:rsid w:val="007B4EB4"/>
    <w:rsid w:val="007B5EB2"/>
    <w:rsid w:val="007B6F72"/>
    <w:rsid w:val="007B750F"/>
    <w:rsid w:val="007B7D72"/>
    <w:rsid w:val="007C0968"/>
    <w:rsid w:val="007C0B0E"/>
    <w:rsid w:val="007C13A6"/>
    <w:rsid w:val="007C353B"/>
    <w:rsid w:val="007C516B"/>
    <w:rsid w:val="007C51CF"/>
    <w:rsid w:val="007C5205"/>
    <w:rsid w:val="007C68A9"/>
    <w:rsid w:val="007C68B2"/>
    <w:rsid w:val="007C711C"/>
    <w:rsid w:val="007C7A89"/>
    <w:rsid w:val="007C7FA6"/>
    <w:rsid w:val="007D0033"/>
    <w:rsid w:val="007D04CF"/>
    <w:rsid w:val="007D051C"/>
    <w:rsid w:val="007D09C5"/>
    <w:rsid w:val="007D0E60"/>
    <w:rsid w:val="007D1747"/>
    <w:rsid w:val="007D1FA8"/>
    <w:rsid w:val="007D2745"/>
    <w:rsid w:val="007D4561"/>
    <w:rsid w:val="007D4F39"/>
    <w:rsid w:val="007D5003"/>
    <w:rsid w:val="007D7A06"/>
    <w:rsid w:val="007D7CDD"/>
    <w:rsid w:val="007E0B57"/>
    <w:rsid w:val="007E0D71"/>
    <w:rsid w:val="007E11F4"/>
    <w:rsid w:val="007E138B"/>
    <w:rsid w:val="007E1B5D"/>
    <w:rsid w:val="007E21AB"/>
    <w:rsid w:val="007E2F0D"/>
    <w:rsid w:val="007E3454"/>
    <w:rsid w:val="007E5CB5"/>
    <w:rsid w:val="007E6478"/>
    <w:rsid w:val="007E7A80"/>
    <w:rsid w:val="007F01A4"/>
    <w:rsid w:val="007F0CDC"/>
    <w:rsid w:val="007F1396"/>
    <w:rsid w:val="007F272D"/>
    <w:rsid w:val="007F2D50"/>
    <w:rsid w:val="007F4311"/>
    <w:rsid w:val="007F4525"/>
    <w:rsid w:val="007F4614"/>
    <w:rsid w:val="007F469F"/>
    <w:rsid w:val="007F4E8D"/>
    <w:rsid w:val="007F51B6"/>
    <w:rsid w:val="007F5E85"/>
    <w:rsid w:val="007F673C"/>
    <w:rsid w:val="007F6F18"/>
    <w:rsid w:val="007F6F56"/>
    <w:rsid w:val="007F7864"/>
    <w:rsid w:val="00800523"/>
    <w:rsid w:val="008006F9"/>
    <w:rsid w:val="00800E4B"/>
    <w:rsid w:val="008010D8"/>
    <w:rsid w:val="0080153C"/>
    <w:rsid w:val="0080198A"/>
    <w:rsid w:val="00802679"/>
    <w:rsid w:val="008026BF"/>
    <w:rsid w:val="00802E51"/>
    <w:rsid w:val="0080320E"/>
    <w:rsid w:val="008054D0"/>
    <w:rsid w:val="00805900"/>
    <w:rsid w:val="00805CC4"/>
    <w:rsid w:val="008072BA"/>
    <w:rsid w:val="008073EB"/>
    <w:rsid w:val="00807763"/>
    <w:rsid w:val="00807F91"/>
    <w:rsid w:val="00810A8A"/>
    <w:rsid w:val="00812333"/>
    <w:rsid w:val="00812468"/>
    <w:rsid w:val="00812CDB"/>
    <w:rsid w:val="00812EA2"/>
    <w:rsid w:val="00814DD0"/>
    <w:rsid w:val="0081522A"/>
    <w:rsid w:val="00815629"/>
    <w:rsid w:val="00816D68"/>
    <w:rsid w:val="00816F09"/>
    <w:rsid w:val="00816F33"/>
    <w:rsid w:val="008175CC"/>
    <w:rsid w:val="008178A1"/>
    <w:rsid w:val="00817C2B"/>
    <w:rsid w:val="00817CD2"/>
    <w:rsid w:val="00817E9D"/>
    <w:rsid w:val="00820F52"/>
    <w:rsid w:val="00821560"/>
    <w:rsid w:val="00821BB0"/>
    <w:rsid w:val="0082367D"/>
    <w:rsid w:val="00825548"/>
    <w:rsid w:val="008264BA"/>
    <w:rsid w:val="008268CF"/>
    <w:rsid w:val="00826A98"/>
    <w:rsid w:val="00826ECA"/>
    <w:rsid w:val="00827C04"/>
    <w:rsid w:val="00830835"/>
    <w:rsid w:val="00830D87"/>
    <w:rsid w:val="00830F21"/>
    <w:rsid w:val="00831633"/>
    <w:rsid w:val="00831F2B"/>
    <w:rsid w:val="00832A67"/>
    <w:rsid w:val="00832C93"/>
    <w:rsid w:val="0083332A"/>
    <w:rsid w:val="00833AB1"/>
    <w:rsid w:val="00833FC5"/>
    <w:rsid w:val="0083476E"/>
    <w:rsid w:val="0083479E"/>
    <w:rsid w:val="00835E6D"/>
    <w:rsid w:val="00837045"/>
    <w:rsid w:val="00837140"/>
    <w:rsid w:val="00837ACB"/>
    <w:rsid w:val="008406BC"/>
    <w:rsid w:val="0084077F"/>
    <w:rsid w:val="00841305"/>
    <w:rsid w:val="00841986"/>
    <w:rsid w:val="0084353B"/>
    <w:rsid w:val="008446F4"/>
    <w:rsid w:val="008454B1"/>
    <w:rsid w:val="0084715C"/>
    <w:rsid w:val="008515C0"/>
    <w:rsid w:val="00851A4E"/>
    <w:rsid w:val="00851C9F"/>
    <w:rsid w:val="00852335"/>
    <w:rsid w:val="008523AF"/>
    <w:rsid w:val="00852BF8"/>
    <w:rsid w:val="008531AE"/>
    <w:rsid w:val="008532C8"/>
    <w:rsid w:val="00854EF8"/>
    <w:rsid w:val="00855128"/>
    <w:rsid w:val="00855276"/>
    <w:rsid w:val="00855703"/>
    <w:rsid w:val="00855C20"/>
    <w:rsid w:val="00856EB9"/>
    <w:rsid w:val="00857BC2"/>
    <w:rsid w:val="00857F10"/>
    <w:rsid w:val="00861411"/>
    <w:rsid w:val="00861831"/>
    <w:rsid w:val="00861EEC"/>
    <w:rsid w:val="00862237"/>
    <w:rsid w:val="00862684"/>
    <w:rsid w:val="00864A76"/>
    <w:rsid w:val="0086632A"/>
    <w:rsid w:val="0086790D"/>
    <w:rsid w:val="00867AF1"/>
    <w:rsid w:val="00870917"/>
    <w:rsid w:val="00870B1D"/>
    <w:rsid w:val="0087316B"/>
    <w:rsid w:val="0087360F"/>
    <w:rsid w:val="0087373C"/>
    <w:rsid w:val="00873E76"/>
    <w:rsid w:val="00874252"/>
    <w:rsid w:val="008746A8"/>
    <w:rsid w:val="008754D8"/>
    <w:rsid w:val="00875809"/>
    <w:rsid w:val="00875B51"/>
    <w:rsid w:val="00875E77"/>
    <w:rsid w:val="00877EB3"/>
    <w:rsid w:val="00880522"/>
    <w:rsid w:val="00881100"/>
    <w:rsid w:val="008816B8"/>
    <w:rsid w:val="0088220F"/>
    <w:rsid w:val="00883517"/>
    <w:rsid w:val="00884E79"/>
    <w:rsid w:val="008861A0"/>
    <w:rsid w:val="008869EE"/>
    <w:rsid w:val="00886CAF"/>
    <w:rsid w:val="00887593"/>
    <w:rsid w:val="00890852"/>
    <w:rsid w:val="0089226A"/>
    <w:rsid w:val="00892D55"/>
    <w:rsid w:val="0089372B"/>
    <w:rsid w:val="00894817"/>
    <w:rsid w:val="00894FAC"/>
    <w:rsid w:val="008955E3"/>
    <w:rsid w:val="00896166"/>
    <w:rsid w:val="00896643"/>
    <w:rsid w:val="008966AC"/>
    <w:rsid w:val="0089680B"/>
    <w:rsid w:val="00896D26"/>
    <w:rsid w:val="00896F5E"/>
    <w:rsid w:val="0089727E"/>
    <w:rsid w:val="008972D6"/>
    <w:rsid w:val="00897675"/>
    <w:rsid w:val="008979A7"/>
    <w:rsid w:val="008A0041"/>
    <w:rsid w:val="008A04FE"/>
    <w:rsid w:val="008A0C46"/>
    <w:rsid w:val="008A0CD9"/>
    <w:rsid w:val="008A292C"/>
    <w:rsid w:val="008A3DEC"/>
    <w:rsid w:val="008A4449"/>
    <w:rsid w:val="008A4B9B"/>
    <w:rsid w:val="008A4E5A"/>
    <w:rsid w:val="008A5E37"/>
    <w:rsid w:val="008A6948"/>
    <w:rsid w:val="008A75D7"/>
    <w:rsid w:val="008A785B"/>
    <w:rsid w:val="008B00EB"/>
    <w:rsid w:val="008B107E"/>
    <w:rsid w:val="008B11C5"/>
    <w:rsid w:val="008B1BF3"/>
    <w:rsid w:val="008B1F9A"/>
    <w:rsid w:val="008B2302"/>
    <w:rsid w:val="008B247A"/>
    <w:rsid w:val="008B40D1"/>
    <w:rsid w:val="008B42ED"/>
    <w:rsid w:val="008B46E7"/>
    <w:rsid w:val="008B55B2"/>
    <w:rsid w:val="008B5A4D"/>
    <w:rsid w:val="008B5D5A"/>
    <w:rsid w:val="008B6517"/>
    <w:rsid w:val="008B6B7B"/>
    <w:rsid w:val="008C0180"/>
    <w:rsid w:val="008C1DCF"/>
    <w:rsid w:val="008C242F"/>
    <w:rsid w:val="008C61C1"/>
    <w:rsid w:val="008C67C8"/>
    <w:rsid w:val="008C7229"/>
    <w:rsid w:val="008D0011"/>
    <w:rsid w:val="008D0659"/>
    <w:rsid w:val="008D17CB"/>
    <w:rsid w:val="008D2DD6"/>
    <w:rsid w:val="008D7654"/>
    <w:rsid w:val="008D78B9"/>
    <w:rsid w:val="008E071E"/>
    <w:rsid w:val="008E0FDA"/>
    <w:rsid w:val="008E12EE"/>
    <w:rsid w:val="008E1582"/>
    <w:rsid w:val="008E1A10"/>
    <w:rsid w:val="008E1B2A"/>
    <w:rsid w:val="008E2BF2"/>
    <w:rsid w:val="008E37AA"/>
    <w:rsid w:val="008E43D3"/>
    <w:rsid w:val="008E4FDA"/>
    <w:rsid w:val="008E6B21"/>
    <w:rsid w:val="008E6BB0"/>
    <w:rsid w:val="008E6CAF"/>
    <w:rsid w:val="008F00C3"/>
    <w:rsid w:val="008F0F50"/>
    <w:rsid w:val="008F2C4C"/>
    <w:rsid w:val="008F2D9B"/>
    <w:rsid w:val="008F3574"/>
    <w:rsid w:val="008F36E7"/>
    <w:rsid w:val="008F3855"/>
    <w:rsid w:val="008F4680"/>
    <w:rsid w:val="008F5BDC"/>
    <w:rsid w:val="008F601C"/>
    <w:rsid w:val="008F6391"/>
    <w:rsid w:val="008F7734"/>
    <w:rsid w:val="009000C4"/>
    <w:rsid w:val="00900629"/>
    <w:rsid w:val="00900A99"/>
    <w:rsid w:val="009017DB"/>
    <w:rsid w:val="00901FA1"/>
    <w:rsid w:val="00902030"/>
    <w:rsid w:val="009026DC"/>
    <w:rsid w:val="00902C35"/>
    <w:rsid w:val="00903653"/>
    <w:rsid w:val="00903D10"/>
    <w:rsid w:val="00904B15"/>
    <w:rsid w:val="00905774"/>
    <w:rsid w:val="00905894"/>
    <w:rsid w:val="00906795"/>
    <w:rsid w:val="0090683C"/>
    <w:rsid w:val="00906D5A"/>
    <w:rsid w:val="00907239"/>
    <w:rsid w:val="009077A1"/>
    <w:rsid w:val="00910B9A"/>
    <w:rsid w:val="00911E61"/>
    <w:rsid w:val="0091218E"/>
    <w:rsid w:val="0091498B"/>
    <w:rsid w:val="00914B71"/>
    <w:rsid w:val="00914C52"/>
    <w:rsid w:val="00915D7D"/>
    <w:rsid w:val="00920335"/>
    <w:rsid w:val="00921EF7"/>
    <w:rsid w:val="0092215E"/>
    <w:rsid w:val="00923986"/>
    <w:rsid w:val="009253FB"/>
    <w:rsid w:val="00925985"/>
    <w:rsid w:val="009260FC"/>
    <w:rsid w:val="00926A12"/>
    <w:rsid w:val="00926F0B"/>
    <w:rsid w:val="00926FB6"/>
    <w:rsid w:val="009270B4"/>
    <w:rsid w:val="0092722F"/>
    <w:rsid w:val="00930100"/>
    <w:rsid w:val="0093086C"/>
    <w:rsid w:val="009319DC"/>
    <w:rsid w:val="0093268F"/>
    <w:rsid w:val="009335DA"/>
    <w:rsid w:val="00933BEB"/>
    <w:rsid w:val="00933C62"/>
    <w:rsid w:val="009340DD"/>
    <w:rsid w:val="0093469D"/>
    <w:rsid w:val="009352FE"/>
    <w:rsid w:val="00935881"/>
    <w:rsid w:val="009368E9"/>
    <w:rsid w:val="00937755"/>
    <w:rsid w:val="009405E0"/>
    <w:rsid w:val="00940694"/>
    <w:rsid w:val="00940997"/>
    <w:rsid w:val="00942B14"/>
    <w:rsid w:val="00942BFA"/>
    <w:rsid w:val="00943241"/>
    <w:rsid w:val="00943752"/>
    <w:rsid w:val="0094398F"/>
    <w:rsid w:val="00943FFA"/>
    <w:rsid w:val="00944A5E"/>
    <w:rsid w:val="00944E23"/>
    <w:rsid w:val="00944EA6"/>
    <w:rsid w:val="00945458"/>
    <w:rsid w:val="00945573"/>
    <w:rsid w:val="00945DB2"/>
    <w:rsid w:val="0094698E"/>
    <w:rsid w:val="009475E6"/>
    <w:rsid w:val="00947AA1"/>
    <w:rsid w:val="00947BF1"/>
    <w:rsid w:val="00950D51"/>
    <w:rsid w:val="009518D5"/>
    <w:rsid w:val="00952425"/>
    <w:rsid w:val="00953206"/>
    <w:rsid w:val="00954259"/>
    <w:rsid w:val="009545CF"/>
    <w:rsid w:val="00954DE7"/>
    <w:rsid w:val="00954E6E"/>
    <w:rsid w:val="0095577A"/>
    <w:rsid w:val="0095641F"/>
    <w:rsid w:val="00957C96"/>
    <w:rsid w:val="009609B6"/>
    <w:rsid w:val="00961BCF"/>
    <w:rsid w:val="00961F70"/>
    <w:rsid w:val="00963AE0"/>
    <w:rsid w:val="00963C1C"/>
    <w:rsid w:val="00966ADD"/>
    <w:rsid w:val="00971C89"/>
    <w:rsid w:val="00971EE3"/>
    <w:rsid w:val="00972513"/>
    <w:rsid w:val="0097262C"/>
    <w:rsid w:val="00972B8C"/>
    <w:rsid w:val="00973A4A"/>
    <w:rsid w:val="00974099"/>
    <w:rsid w:val="0097434B"/>
    <w:rsid w:val="00974B37"/>
    <w:rsid w:val="009753B4"/>
    <w:rsid w:val="0097563F"/>
    <w:rsid w:val="00980B65"/>
    <w:rsid w:val="00981294"/>
    <w:rsid w:val="009826AD"/>
    <w:rsid w:val="00982D68"/>
    <w:rsid w:val="009843BB"/>
    <w:rsid w:val="0098477C"/>
    <w:rsid w:val="00984C86"/>
    <w:rsid w:val="0098565D"/>
    <w:rsid w:val="00986160"/>
    <w:rsid w:val="00986332"/>
    <w:rsid w:val="009870C4"/>
    <w:rsid w:val="009875FF"/>
    <w:rsid w:val="009901C4"/>
    <w:rsid w:val="009908AB"/>
    <w:rsid w:val="00990B0A"/>
    <w:rsid w:val="00991966"/>
    <w:rsid w:val="00991BC2"/>
    <w:rsid w:val="00993854"/>
    <w:rsid w:val="00995F06"/>
    <w:rsid w:val="00996FA3"/>
    <w:rsid w:val="00997951"/>
    <w:rsid w:val="009A1512"/>
    <w:rsid w:val="009A17E0"/>
    <w:rsid w:val="009A22AF"/>
    <w:rsid w:val="009A295D"/>
    <w:rsid w:val="009A2BDF"/>
    <w:rsid w:val="009A2EFA"/>
    <w:rsid w:val="009A343F"/>
    <w:rsid w:val="009A44C4"/>
    <w:rsid w:val="009A5720"/>
    <w:rsid w:val="009A5C77"/>
    <w:rsid w:val="009A5C8E"/>
    <w:rsid w:val="009A5CBC"/>
    <w:rsid w:val="009A5D63"/>
    <w:rsid w:val="009A6447"/>
    <w:rsid w:val="009A7936"/>
    <w:rsid w:val="009A7C8E"/>
    <w:rsid w:val="009B13FC"/>
    <w:rsid w:val="009B14EF"/>
    <w:rsid w:val="009B1D59"/>
    <w:rsid w:val="009B2682"/>
    <w:rsid w:val="009B2EB8"/>
    <w:rsid w:val="009B3274"/>
    <w:rsid w:val="009B35EA"/>
    <w:rsid w:val="009B3B6C"/>
    <w:rsid w:val="009B3D32"/>
    <w:rsid w:val="009B41AD"/>
    <w:rsid w:val="009B4460"/>
    <w:rsid w:val="009B4FD5"/>
    <w:rsid w:val="009B5BD9"/>
    <w:rsid w:val="009B5C8A"/>
    <w:rsid w:val="009B7955"/>
    <w:rsid w:val="009C0800"/>
    <w:rsid w:val="009C090B"/>
    <w:rsid w:val="009C1ABD"/>
    <w:rsid w:val="009C1CAD"/>
    <w:rsid w:val="009C2A01"/>
    <w:rsid w:val="009C333B"/>
    <w:rsid w:val="009C33B8"/>
    <w:rsid w:val="009C3444"/>
    <w:rsid w:val="009C444B"/>
    <w:rsid w:val="009C4EB6"/>
    <w:rsid w:val="009C5DF7"/>
    <w:rsid w:val="009C6596"/>
    <w:rsid w:val="009C6630"/>
    <w:rsid w:val="009C6CD8"/>
    <w:rsid w:val="009C7342"/>
    <w:rsid w:val="009C7B54"/>
    <w:rsid w:val="009D0D8B"/>
    <w:rsid w:val="009D1475"/>
    <w:rsid w:val="009D1C10"/>
    <w:rsid w:val="009D1DF2"/>
    <w:rsid w:val="009D22AD"/>
    <w:rsid w:val="009D313A"/>
    <w:rsid w:val="009D4A5A"/>
    <w:rsid w:val="009D4B8A"/>
    <w:rsid w:val="009D4D12"/>
    <w:rsid w:val="009D4F67"/>
    <w:rsid w:val="009D67D2"/>
    <w:rsid w:val="009D6FD3"/>
    <w:rsid w:val="009D7E68"/>
    <w:rsid w:val="009E01D7"/>
    <w:rsid w:val="009E042E"/>
    <w:rsid w:val="009E068D"/>
    <w:rsid w:val="009E2472"/>
    <w:rsid w:val="009E2515"/>
    <w:rsid w:val="009E3047"/>
    <w:rsid w:val="009E35BA"/>
    <w:rsid w:val="009E3EA8"/>
    <w:rsid w:val="009E45D5"/>
    <w:rsid w:val="009E4A5E"/>
    <w:rsid w:val="009E66F8"/>
    <w:rsid w:val="009E6E5F"/>
    <w:rsid w:val="009F049B"/>
    <w:rsid w:val="009F0700"/>
    <w:rsid w:val="009F17F4"/>
    <w:rsid w:val="009F2707"/>
    <w:rsid w:val="009F282D"/>
    <w:rsid w:val="009F2F48"/>
    <w:rsid w:val="009F34F0"/>
    <w:rsid w:val="009F37B2"/>
    <w:rsid w:val="009F52CD"/>
    <w:rsid w:val="00A004EA"/>
    <w:rsid w:val="00A013E2"/>
    <w:rsid w:val="00A016AF"/>
    <w:rsid w:val="00A0225F"/>
    <w:rsid w:val="00A02683"/>
    <w:rsid w:val="00A03209"/>
    <w:rsid w:val="00A0342C"/>
    <w:rsid w:val="00A0350C"/>
    <w:rsid w:val="00A035C6"/>
    <w:rsid w:val="00A04FA2"/>
    <w:rsid w:val="00A052FE"/>
    <w:rsid w:val="00A0642E"/>
    <w:rsid w:val="00A078D2"/>
    <w:rsid w:val="00A100E2"/>
    <w:rsid w:val="00A113F2"/>
    <w:rsid w:val="00A11539"/>
    <w:rsid w:val="00A11867"/>
    <w:rsid w:val="00A129CB"/>
    <w:rsid w:val="00A14256"/>
    <w:rsid w:val="00A156FA"/>
    <w:rsid w:val="00A15BDE"/>
    <w:rsid w:val="00A16302"/>
    <w:rsid w:val="00A164C5"/>
    <w:rsid w:val="00A165A9"/>
    <w:rsid w:val="00A16709"/>
    <w:rsid w:val="00A16835"/>
    <w:rsid w:val="00A16CB7"/>
    <w:rsid w:val="00A177A3"/>
    <w:rsid w:val="00A17E70"/>
    <w:rsid w:val="00A20BC9"/>
    <w:rsid w:val="00A21CDA"/>
    <w:rsid w:val="00A2205B"/>
    <w:rsid w:val="00A2287E"/>
    <w:rsid w:val="00A2329F"/>
    <w:rsid w:val="00A24034"/>
    <w:rsid w:val="00A2509B"/>
    <w:rsid w:val="00A252B1"/>
    <w:rsid w:val="00A25368"/>
    <w:rsid w:val="00A26A00"/>
    <w:rsid w:val="00A26C64"/>
    <w:rsid w:val="00A27D6A"/>
    <w:rsid w:val="00A27E1A"/>
    <w:rsid w:val="00A301BA"/>
    <w:rsid w:val="00A3045F"/>
    <w:rsid w:val="00A31277"/>
    <w:rsid w:val="00A32DA4"/>
    <w:rsid w:val="00A35D29"/>
    <w:rsid w:val="00A36452"/>
    <w:rsid w:val="00A370E5"/>
    <w:rsid w:val="00A40A54"/>
    <w:rsid w:val="00A4167F"/>
    <w:rsid w:val="00A41951"/>
    <w:rsid w:val="00A41FB0"/>
    <w:rsid w:val="00A42FDC"/>
    <w:rsid w:val="00A43603"/>
    <w:rsid w:val="00A43F7A"/>
    <w:rsid w:val="00A44483"/>
    <w:rsid w:val="00A454F4"/>
    <w:rsid w:val="00A455C4"/>
    <w:rsid w:val="00A458F9"/>
    <w:rsid w:val="00A45BCF"/>
    <w:rsid w:val="00A45E26"/>
    <w:rsid w:val="00A4782F"/>
    <w:rsid w:val="00A478C3"/>
    <w:rsid w:val="00A50287"/>
    <w:rsid w:val="00A50EFA"/>
    <w:rsid w:val="00A51342"/>
    <w:rsid w:val="00A514B2"/>
    <w:rsid w:val="00A519F2"/>
    <w:rsid w:val="00A51BDA"/>
    <w:rsid w:val="00A5215A"/>
    <w:rsid w:val="00A529E2"/>
    <w:rsid w:val="00A53CB9"/>
    <w:rsid w:val="00A55A8E"/>
    <w:rsid w:val="00A56A23"/>
    <w:rsid w:val="00A5771D"/>
    <w:rsid w:val="00A57C2A"/>
    <w:rsid w:val="00A60191"/>
    <w:rsid w:val="00A60EA1"/>
    <w:rsid w:val="00A61130"/>
    <w:rsid w:val="00A618BD"/>
    <w:rsid w:val="00A61D82"/>
    <w:rsid w:val="00A62706"/>
    <w:rsid w:val="00A63125"/>
    <w:rsid w:val="00A63EFA"/>
    <w:rsid w:val="00A64260"/>
    <w:rsid w:val="00A658E8"/>
    <w:rsid w:val="00A662FE"/>
    <w:rsid w:val="00A66DCE"/>
    <w:rsid w:val="00A674F7"/>
    <w:rsid w:val="00A67862"/>
    <w:rsid w:val="00A67D05"/>
    <w:rsid w:val="00A703D1"/>
    <w:rsid w:val="00A70481"/>
    <w:rsid w:val="00A72532"/>
    <w:rsid w:val="00A72B74"/>
    <w:rsid w:val="00A72B96"/>
    <w:rsid w:val="00A72C0C"/>
    <w:rsid w:val="00A73752"/>
    <w:rsid w:val="00A73BB5"/>
    <w:rsid w:val="00A73D95"/>
    <w:rsid w:val="00A7583A"/>
    <w:rsid w:val="00A75A59"/>
    <w:rsid w:val="00A76BA7"/>
    <w:rsid w:val="00A772BF"/>
    <w:rsid w:val="00A77894"/>
    <w:rsid w:val="00A779B3"/>
    <w:rsid w:val="00A803C1"/>
    <w:rsid w:val="00A81DA2"/>
    <w:rsid w:val="00A831D5"/>
    <w:rsid w:val="00A83602"/>
    <w:rsid w:val="00A847A3"/>
    <w:rsid w:val="00A85C00"/>
    <w:rsid w:val="00A85D83"/>
    <w:rsid w:val="00A8625E"/>
    <w:rsid w:val="00A864C9"/>
    <w:rsid w:val="00A86A6E"/>
    <w:rsid w:val="00A87E52"/>
    <w:rsid w:val="00A93083"/>
    <w:rsid w:val="00A932F6"/>
    <w:rsid w:val="00A94569"/>
    <w:rsid w:val="00A94E00"/>
    <w:rsid w:val="00A94FC2"/>
    <w:rsid w:val="00A954B6"/>
    <w:rsid w:val="00A95BF9"/>
    <w:rsid w:val="00A95C15"/>
    <w:rsid w:val="00A95EC3"/>
    <w:rsid w:val="00A96065"/>
    <w:rsid w:val="00A96066"/>
    <w:rsid w:val="00A9608D"/>
    <w:rsid w:val="00A97624"/>
    <w:rsid w:val="00A9772C"/>
    <w:rsid w:val="00AA11E5"/>
    <w:rsid w:val="00AA2BBA"/>
    <w:rsid w:val="00AA3FA5"/>
    <w:rsid w:val="00AA4533"/>
    <w:rsid w:val="00AA480A"/>
    <w:rsid w:val="00AA6525"/>
    <w:rsid w:val="00AA700B"/>
    <w:rsid w:val="00AA7896"/>
    <w:rsid w:val="00AA7A59"/>
    <w:rsid w:val="00AA7E70"/>
    <w:rsid w:val="00AB0183"/>
    <w:rsid w:val="00AB03E1"/>
    <w:rsid w:val="00AB233E"/>
    <w:rsid w:val="00AB2A42"/>
    <w:rsid w:val="00AB3873"/>
    <w:rsid w:val="00AB3C3C"/>
    <w:rsid w:val="00AB427E"/>
    <w:rsid w:val="00AB4726"/>
    <w:rsid w:val="00AB49B3"/>
    <w:rsid w:val="00AB502C"/>
    <w:rsid w:val="00AB53CE"/>
    <w:rsid w:val="00AB59DD"/>
    <w:rsid w:val="00AB6C91"/>
    <w:rsid w:val="00AB6D23"/>
    <w:rsid w:val="00AC1440"/>
    <w:rsid w:val="00AC19BA"/>
    <w:rsid w:val="00AC28FD"/>
    <w:rsid w:val="00AC6394"/>
    <w:rsid w:val="00AC63EC"/>
    <w:rsid w:val="00AD1454"/>
    <w:rsid w:val="00AD1907"/>
    <w:rsid w:val="00AD2B3F"/>
    <w:rsid w:val="00AD4844"/>
    <w:rsid w:val="00AD75BD"/>
    <w:rsid w:val="00AD7A0B"/>
    <w:rsid w:val="00AE0161"/>
    <w:rsid w:val="00AE129D"/>
    <w:rsid w:val="00AE1C09"/>
    <w:rsid w:val="00AE1D3B"/>
    <w:rsid w:val="00AE2778"/>
    <w:rsid w:val="00AE44FA"/>
    <w:rsid w:val="00AE4C01"/>
    <w:rsid w:val="00AE5C9E"/>
    <w:rsid w:val="00AE7F1E"/>
    <w:rsid w:val="00AF0191"/>
    <w:rsid w:val="00AF18ED"/>
    <w:rsid w:val="00AF23C0"/>
    <w:rsid w:val="00AF24C2"/>
    <w:rsid w:val="00AF2770"/>
    <w:rsid w:val="00AF29B6"/>
    <w:rsid w:val="00AF2E9A"/>
    <w:rsid w:val="00AF3419"/>
    <w:rsid w:val="00AF4F9F"/>
    <w:rsid w:val="00AF5362"/>
    <w:rsid w:val="00AF5E70"/>
    <w:rsid w:val="00AF61F2"/>
    <w:rsid w:val="00AF66A3"/>
    <w:rsid w:val="00AF6EF6"/>
    <w:rsid w:val="00AF7157"/>
    <w:rsid w:val="00AF7179"/>
    <w:rsid w:val="00AF779D"/>
    <w:rsid w:val="00B0064E"/>
    <w:rsid w:val="00B00BBD"/>
    <w:rsid w:val="00B023DF"/>
    <w:rsid w:val="00B0254D"/>
    <w:rsid w:val="00B036A4"/>
    <w:rsid w:val="00B03B26"/>
    <w:rsid w:val="00B03B28"/>
    <w:rsid w:val="00B043FA"/>
    <w:rsid w:val="00B04552"/>
    <w:rsid w:val="00B04D90"/>
    <w:rsid w:val="00B05005"/>
    <w:rsid w:val="00B05F02"/>
    <w:rsid w:val="00B06637"/>
    <w:rsid w:val="00B1178A"/>
    <w:rsid w:val="00B133E0"/>
    <w:rsid w:val="00B137F0"/>
    <w:rsid w:val="00B13D14"/>
    <w:rsid w:val="00B14C51"/>
    <w:rsid w:val="00B15722"/>
    <w:rsid w:val="00B1721E"/>
    <w:rsid w:val="00B178A0"/>
    <w:rsid w:val="00B17C8C"/>
    <w:rsid w:val="00B17F66"/>
    <w:rsid w:val="00B20AC7"/>
    <w:rsid w:val="00B214AA"/>
    <w:rsid w:val="00B221FE"/>
    <w:rsid w:val="00B225E9"/>
    <w:rsid w:val="00B22A5F"/>
    <w:rsid w:val="00B22BF6"/>
    <w:rsid w:val="00B230BA"/>
    <w:rsid w:val="00B234AB"/>
    <w:rsid w:val="00B24D17"/>
    <w:rsid w:val="00B250E3"/>
    <w:rsid w:val="00B253C6"/>
    <w:rsid w:val="00B25DC7"/>
    <w:rsid w:val="00B267D2"/>
    <w:rsid w:val="00B26A8A"/>
    <w:rsid w:val="00B26CF7"/>
    <w:rsid w:val="00B26DB6"/>
    <w:rsid w:val="00B27DF8"/>
    <w:rsid w:val="00B30387"/>
    <w:rsid w:val="00B314BE"/>
    <w:rsid w:val="00B320D2"/>
    <w:rsid w:val="00B325D1"/>
    <w:rsid w:val="00B3496F"/>
    <w:rsid w:val="00B34F16"/>
    <w:rsid w:val="00B36EA0"/>
    <w:rsid w:val="00B37583"/>
    <w:rsid w:val="00B37BCC"/>
    <w:rsid w:val="00B40780"/>
    <w:rsid w:val="00B415FE"/>
    <w:rsid w:val="00B41603"/>
    <w:rsid w:val="00B418A3"/>
    <w:rsid w:val="00B4215D"/>
    <w:rsid w:val="00B435BC"/>
    <w:rsid w:val="00B45118"/>
    <w:rsid w:val="00B4545A"/>
    <w:rsid w:val="00B46CC6"/>
    <w:rsid w:val="00B47EFE"/>
    <w:rsid w:val="00B51D72"/>
    <w:rsid w:val="00B53549"/>
    <w:rsid w:val="00B53816"/>
    <w:rsid w:val="00B53DB3"/>
    <w:rsid w:val="00B54115"/>
    <w:rsid w:val="00B54F6F"/>
    <w:rsid w:val="00B55273"/>
    <w:rsid w:val="00B55EA1"/>
    <w:rsid w:val="00B56977"/>
    <w:rsid w:val="00B5718B"/>
    <w:rsid w:val="00B60929"/>
    <w:rsid w:val="00B60FC8"/>
    <w:rsid w:val="00B61EE7"/>
    <w:rsid w:val="00B63403"/>
    <w:rsid w:val="00B65EC8"/>
    <w:rsid w:val="00B65F7E"/>
    <w:rsid w:val="00B668E8"/>
    <w:rsid w:val="00B672AD"/>
    <w:rsid w:val="00B675FE"/>
    <w:rsid w:val="00B67A5A"/>
    <w:rsid w:val="00B706D8"/>
    <w:rsid w:val="00B70D9F"/>
    <w:rsid w:val="00B7140F"/>
    <w:rsid w:val="00B71591"/>
    <w:rsid w:val="00B73DD6"/>
    <w:rsid w:val="00B747BD"/>
    <w:rsid w:val="00B74B02"/>
    <w:rsid w:val="00B75000"/>
    <w:rsid w:val="00B75638"/>
    <w:rsid w:val="00B75DEE"/>
    <w:rsid w:val="00B75E3A"/>
    <w:rsid w:val="00B76760"/>
    <w:rsid w:val="00B803EB"/>
    <w:rsid w:val="00B8349B"/>
    <w:rsid w:val="00B83DB3"/>
    <w:rsid w:val="00B84278"/>
    <w:rsid w:val="00B847A9"/>
    <w:rsid w:val="00B852F4"/>
    <w:rsid w:val="00B85501"/>
    <w:rsid w:val="00B85B35"/>
    <w:rsid w:val="00B86788"/>
    <w:rsid w:val="00B868D0"/>
    <w:rsid w:val="00B86DBB"/>
    <w:rsid w:val="00B86F71"/>
    <w:rsid w:val="00B87EBD"/>
    <w:rsid w:val="00B900A8"/>
    <w:rsid w:val="00B90FE1"/>
    <w:rsid w:val="00B91113"/>
    <w:rsid w:val="00B912AA"/>
    <w:rsid w:val="00B91686"/>
    <w:rsid w:val="00B91AD3"/>
    <w:rsid w:val="00B91F1D"/>
    <w:rsid w:val="00B974C8"/>
    <w:rsid w:val="00B97A8C"/>
    <w:rsid w:val="00B97C97"/>
    <w:rsid w:val="00B97D65"/>
    <w:rsid w:val="00BA08CA"/>
    <w:rsid w:val="00BA0A1C"/>
    <w:rsid w:val="00BA1645"/>
    <w:rsid w:val="00BA1DAC"/>
    <w:rsid w:val="00BA1EF2"/>
    <w:rsid w:val="00BA4127"/>
    <w:rsid w:val="00BA45A1"/>
    <w:rsid w:val="00BA6A64"/>
    <w:rsid w:val="00BA7014"/>
    <w:rsid w:val="00BA7221"/>
    <w:rsid w:val="00BA76C4"/>
    <w:rsid w:val="00BA798F"/>
    <w:rsid w:val="00BA7B6E"/>
    <w:rsid w:val="00BB0BAF"/>
    <w:rsid w:val="00BB0DC2"/>
    <w:rsid w:val="00BB1D22"/>
    <w:rsid w:val="00BB2482"/>
    <w:rsid w:val="00BB3E7A"/>
    <w:rsid w:val="00BB3F30"/>
    <w:rsid w:val="00BB463E"/>
    <w:rsid w:val="00BB5500"/>
    <w:rsid w:val="00BB7EE6"/>
    <w:rsid w:val="00BC0A5B"/>
    <w:rsid w:val="00BC1223"/>
    <w:rsid w:val="00BC1EF4"/>
    <w:rsid w:val="00BC1FE5"/>
    <w:rsid w:val="00BC24AD"/>
    <w:rsid w:val="00BC3AE7"/>
    <w:rsid w:val="00BC3FA0"/>
    <w:rsid w:val="00BC4B27"/>
    <w:rsid w:val="00BC50E4"/>
    <w:rsid w:val="00BC5632"/>
    <w:rsid w:val="00BC576E"/>
    <w:rsid w:val="00BC5952"/>
    <w:rsid w:val="00BC69EB"/>
    <w:rsid w:val="00BD0930"/>
    <w:rsid w:val="00BD0F19"/>
    <w:rsid w:val="00BD16EB"/>
    <w:rsid w:val="00BD36F6"/>
    <w:rsid w:val="00BD37A3"/>
    <w:rsid w:val="00BD3893"/>
    <w:rsid w:val="00BD4784"/>
    <w:rsid w:val="00BD4D75"/>
    <w:rsid w:val="00BD592B"/>
    <w:rsid w:val="00BD603F"/>
    <w:rsid w:val="00BD619D"/>
    <w:rsid w:val="00BD66C7"/>
    <w:rsid w:val="00BE0A97"/>
    <w:rsid w:val="00BE1075"/>
    <w:rsid w:val="00BE193B"/>
    <w:rsid w:val="00BE21F7"/>
    <w:rsid w:val="00BE2535"/>
    <w:rsid w:val="00BE3BDA"/>
    <w:rsid w:val="00BE3F17"/>
    <w:rsid w:val="00BE5470"/>
    <w:rsid w:val="00BE7043"/>
    <w:rsid w:val="00BE7220"/>
    <w:rsid w:val="00BE7CAA"/>
    <w:rsid w:val="00BF0DBD"/>
    <w:rsid w:val="00BF0F23"/>
    <w:rsid w:val="00BF1103"/>
    <w:rsid w:val="00BF1D84"/>
    <w:rsid w:val="00BF1EA4"/>
    <w:rsid w:val="00BF2A9F"/>
    <w:rsid w:val="00BF2D84"/>
    <w:rsid w:val="00BF33AC"/>
    <w:rsid w:val="00BF3403"/>
    <w:rsid w:val="00BF39F7"/>
    <w:rsid w:val="00BF5533"/>
    <w:rsid w:val="00BF5813"/>
    <w:rsid w:val="00BF5C7C"/>
    <w:rsid w:val="00BF6E1A"/>
    <w:rsid w:val="00C00885"/>
    <w:rsid w:val="00C016AF"/>
    <w:rsid w:val="00C0310D"/>
    <w:rsid w:val="00C034A4"/>
    <w:rsid w:val="00C036D6"/>
    <w:rsid w:val="00C03837"/>
    <w:rsid w:val="00C03967"/>
    <w:rsid w:val="00C03E81"/>
    <w:rsid w:val="00C043D2"/>
    <w:rsid w:val="00C04819"/>
    <w:rsid w:val="00C05853"/>
    <w:rsid w:val="00C066BB"/>
    <w:rsid w:val="00C06A77"/>
    <w:rsid w:val="00C06C9A"/>
    <w:rsid w:val="00C06DDC"/>
    <w:rsid w:val="00C06E28"/>
    <w:rsid w:val="00C07795"/>
    <w:rsid w:val="00C10BFB"/>
    <w:rsid w:val="00C10DB2"/>
    <w:rsid w:val="00C11181"/>
    <w:rsid w:val="00C1132E"/>
    <w:rsid w:val="00C11746"/>
    <w:rsid w:val="00C128BA"/>
    <w:rsid w:val="00C141EE"/>
    <w:rsid w:val="00C14B36"/>
    <w:rsid w:val="00C169FF"/>
    <w:rsid w:val="00C176E5"/>
    <w:rsid w:val="00C17E7E"/>
    <w:rsid w:val="00C20019"/>
    <w:rsid w:val="00C20DB2"/>
    <w:rsid w:val="00C21025"/>
    <w:rsid w:val="00C213A6"/>
    <w:rsid w:val="00C21582"/>
    <w:rsid w:val="00C22BAA"/>
    <w:rsid w:val="00C22F55"/>
    <w:rsid w:val="00C244E1"/>
    <w:rsid w:val="00C24CE2"/>
    <w:rsid w:val="00C2533A"/>
    <w:rsid w:val="00C3039D"/>
    <w:rsid w:val="00C3167D"/>
    <w:rsid w:val="00C32669"/>
    <w:rsid w:val="00C331EE"/>
    <w:rsid w:val="00C34D6A"/>
    <w:rsid w:val="00C3565D"/>
    <w:rsid w:val="00C360AF"/>
    <w:rsid w:val="00C36AAB"/>
    <w:rsid w:val="00C37FCD"/>
    <w:rsid w:val="00C407E5"/>
    <w:rsid w:val="00C40BD3"/>
    <w:rsid w:val="00C43D7F"/>
    <w:rsid w:val="00C45618"/>
    <w:rsid w:val="00C45644"/>
    <w:rsid w:val="00C46465"/>
    <w:rsid w:val="00C50504"/>
    <w:rsid w:val="00C50700"/>
    <w:rsid w:val="00C5090D"/>
    <w:rsid w:val="00C52E93"/>
    <w:rsid w:val="00C5347E"/>
    <w:rsid w:val="00C5348C"/>
    <w:rsid w:val="00C5380E"/>
    <w:rsid w:val="00C53E3F"/>
    <w:rsid w:val="00C54636"/>
    <w:rsid w:val="00C5583B"/>
    <w:rsid w:val="00C5600E"/>
    <w:rsid w:val="00C567EE"/>
    <w:rsid w:val="00C5681D"/>
    <w:rsid w:val="00C568E4"/>
    <w:rsid w:val="00C56AFE"/>
    <w:rsid w:val="00C56D1A"/>
    <w:rsid w:val="00C56F43"/>
    <w:rsid w:val="00C57354"/>
    <w:rsid w:val="00C57412"/>
    <w:rsid w:val="00C57D75"/>
    <w:rsid w:val="00C57E8B"/>
    <w:rsid w:val="00C600C2"/>
    <w:rsid w:val="00C60B0C"/>
    <w:rsid w:val="00C60B93"/>
    <w:rsid w:val="00C61B2F"/>
    <w:rsid w:val="00C61CE3"/>
    <w:rsid w:val="00C635E9"/>
    <w:rsid w:val="00C639F7"/>
    <w:rsid w:val="00C63FB5"/>
    <w:rsid w:val="00C64104"/>
    <w:rsid w:val="00C645D2"/>
    <w:rsid w:val="00C64676"/>
    <w:rsid w:val="00C6475E"/>
    <w:rsid w:val="00C657CA"/>
    <w:rsid w:val="00C66CCD"/>
    <w:rsid w:val="00C67DF6"/>
    <w:rsid w:val="00C70845"/>
    <w:rsid w:val="00C70BA5"/>
    <w:rsid w:val="00C71721"/>
    <w:rsid w:val="00C71DA9"/>
    <w:rsid w:val="00C7217B"/>
    <w:rsid w:val="00C72C20"/>
    <w:rsid w:val="00C72DDE"/>
    <w:rsid w:val="00C73A4B"/>
    <w:rsid w:val="00C75431"/>
    <w:rsid w:val="00C754D4"/>
    <w:rsid w:val="00C7563A"/>
    <w:rsid w:val="00C756B8"/>
    <w:rsid w:val="00C76252"/>
    <w:rsid w:val="00C8012D"/>
    <w:rsid w:val="00C80495"/>
    <w:rsid w:val="00C819E8"/>
    <w:rsid w:val="00C81B57"/>
    <w:rsid w:val="00C81E80"/>
    <w:rsid w:val="00C827D2"/>
    <w:rsid w:val="00C83C15"/>
    <w:rsid w:val="00C83FB4"/>
    <w:rsid w:val="00C86392"/>
    <w:rsid w:val="00C86A63"/>
    <w:rsid w:val="00C9056D"/>
    <w:rsid w:val="00C9098C"/>
    <w:rsid w:val="00C918EB"/>
    <w:rsid w:val="00C93075"/>
    <w:rsid w:val="00C937D3"/>
    <w:rsid w:val="00C93B59"/>
    <w:rsid w:val="00C9563F"/>
    <w:rsid w:val="00C95D6D"/>
    <w:rsid w:val="00C96674"/>
    <w:rsid w:val="00C96EFE"/>
    <w:rsid w:val="00C97151"/>
    <w:rsid w:val="00C97159"/>
    <w:rsid w:val="00C97256"/>
    <w:rsid w:val="00C9738C"/>
    <w:rsid w:val="00CA08AB"/>
    <w:rsid w:val="00CA0F21"/>
    <w:rsid w:val="00CA120D"/>
    <w:rsid w:val="00CA15F8"/>
    <w:rsid w:val="00CA19A9"/>
    <w:rsid w:val="00CA1B8B"/>
    <w:rsid w:val="00CA1C34"/>
    <w:rsid w:val="00CA1D48"/>
    <w:rsid w:val="00CA3C7A"/>
    <w:rsid w:val="00CA43BD"/>
    <w:rsid w:val="00CA45FE"/>
    <w:rsid w:val="00CA5099"/>
    <w:rsid w:val="00CA56C9"/>
    <w:rsid w:val="00CA6F82"/>
    <w:rsid w:val="00CA730D"/>
    <w:rsid w:val="00CA7806"/>
    <w:rsid w:val="00CB0F54"/>
    <w:rsid w:val="00CB18C5"/>
    <w:rsid w:val="00CB293B"/>
    <w:rsid w:val="00CB2CC0"/>
    <w:rsid w:val="00CB4C5C"/>
    <w:rsid w:val="00CB4F04"/>
    <w:rsid w:val="00CB5A0F"/>
    <w:rsid w:val="00CB7DE9"/>
    <w:rsid w:val="00CC02EA"/>
    <w:rsid w:val="00CC04BD"/>
    <w:rsid w:val="00CC08EF"/>
    <w:rsid w:val="00CC16FC"/>
    <w:rsid w:val="00CC1A14"/>
    <w:rsid w:val="00CC1F7A"/>
    <w:rsid w:val="00CC280E"/>
    <w:rsid w:val="00CC48CD"/>
    <w:rsid w:val="00CC48E7"/>
    <w:rsid w:val="00CC6FCC"/>
    <w:rsid w:val="00CC70F0"/>
    <w:rsid w:val="00CD03A9"/>
    <w:rsid w:val="00CD16E0"/>
    <w:rsid w:val="00CD1BEA"/>
    <w:rsid w:val="00CD2F89"/>
    <w:rsid w:val="00CD3321"/>
    <w:rsid w:val="00CD3DB4"/>
    <w:rsid w:val="00CD3FD8"/>
    <w:rsid w:val="00CD4BC9"/>
    <w:rsid w:val="00CD4BE8"/>
    <w:rsid w:val="00CD5A62"/>
    <w:rsid w:val="00CD5AC3"/>
    <w:rsid w:val="00CD654D"/>
    <w:rsid w:val="00CD73B3"/>
    <w:rsid w:val="00CD74E8"/>
    <w:rsid w:val="00CD7AAB"/>
    <w:rsid w:val="00CD7C32"/>
    <w:rsid w:val="00CE092D"/>
    <w:rsid w:val="00CE0CB5"/>
    <w:rsid w:val="00CE2D80"/>
    <w:rsid w:val="00CE3C9A"/>
    <w:rsid w:val="00CE4754"/>
    <w:rsid w:val="00CE4B31"/>
    <w:rsid w:val="00CE5127"/>
    <w:rsid w:val="00CE5FA4"/>
    <w:rsid w:val="00CF02F4"/>
    <w:rsid w:val="00CF056D"/>
    <w:rsid w:val="00CF0721"/>
    <w:rsid w:val="00CF0907"/>
    <w:rsid w:val="00CF1ADF"/>
    <w:rsid w:val="00CF1C29"/>
    <w:rsid w:val="00CF1FDA"/>
    <w:rsid w:val="00CF2D7C"/>
    <w:rsid w:val="00CF3855"/>
    <w:rsid w:val="00CF3C91"/>
    <w:rsid w:val="00CF4C6C"/>
    <w:rsid w:val="00CF5220"/>
    <w:rsid w:val="00CF5989"/>
    <w:rsid w:val="00CF667D"/>
    <w:rsid w:val="00CF7681"/>
    <w:rsid w:val="00D00194"/>
    <w:rsid w:val="00D00447"/>
    <w:rsid w:val="00D00D75"/>
    <w:rsid w:val="00D00E6C"/>
    <w:rsid w:val="00D018D4"/>
    <w:rsid w:val="00D0238E"/>
    <w:rsid w:val="00D027DC"/>
    <w:rsid w:val="00D03E20"/>
    <w:rsid w:val="00D04490"/>
    <w:rsid w:val="00D0503B"/>
    <w:rsid w:val="00D07019"/>
    <w:rsid w:val="00D10239"/>
    <w:rsid w:val="00D10920"/>
    <w:rsid w:val="00D1142E"/>
    <w:rsid w:val="00D114E2"/>
    <w:rsid w:val="00D121E0"/>
    <w:rsid w:val="00D12779"/>
    <w:rsid w:val="00D129AD"/>
    <w:rsid w:val="00D14CD0"/>
    <w:rsid w:val="00D15970"/>
    <w:rsid w:val="00D165F8"/>
    <w:rsid w:val="00D16CB7"/>
    <w:rsid w:val="00D1728B"/>
    <w:rsid w:val="00D17583"/>
    <w:rsid w:val="00D2084C"/>
    <w:rsid w:val="00D21133"/>
    <w:rsid w:val="00D212F2"/>
    <w:rsid w:val="00D21364"/>
    <w:rsid w:val="00D214BA"/>
    <w:rsid w:val="00D2170C"/>
    <w:rsid w:val="00D21821"/>
    <w:rsid w:val="00D218D1"/>
    <w:rsid w:val="00D21E45"/>
    <w:rsid w:val="00D22229"/>
    <w:rsid w:val="00D224A6"/>
    <w:rsid w:val="00D22B8D"/>
    <w:rsid w:val="00D2303A"/>
    <w:rsid w:val="00D23458"/>
    <w:rsid w:val="00D24D38"/>
    <w:rsid w:val="00D24E38"/>
    <w:rsid w:val="00D251FF"/>
    <w:rsid w:val="00D2647A"/>
    <w:rsid w:val="00D276E4"/>
    <w:rsid w:val="00D30087"/>
    <w:rsid w:val="00D3085D"/>
    <w:rsid w:val="00D31933"/>
    <w:rsid w:val="00D31D89"/>
    <w:rsid w:val="00D31FE7"/>
    <w:rsid w:val="00D325C3"/>
    <w:rsid w:val="00D3312B"/>
    <w:rsid w:val="00D33422"/>
    <w:rsid w:val="00D3399A"/>
    <w:rsid w:val="00D3436F"/>
    <w:rsid w:val="00D34493"/>
    <w:rsid w:val="00D354ED"/>
    <w:rsid w:val="00D355C6"/>
    <w:rsid w:val="00D3623A"/>
    <w:rsid w:val="00D37F8E"/>
    <w:rsid w:val="00D407C2"/>
    <w:rsid w:val="00D41397"/>
    <w:rsid w:val="00D41E37"/>
    <w:rsid w:val="00D4239C"/>
    <w:rsid w:val="00D42977"/>
    <w:rsid w:val="00D43B8C"/>
    <w:rsid w:val="00D43BFA"/>
    <w:rsid w:val="00D44DE0"/>
    <w:rsid w:val="00D455DC"/>
    <w:rsid w:val="00D46B24"/>
    <w:rsid w:val="00D47D08"/>
    <w:rsid w:val="00D50811"/>
    <w:rsid w:val="00D518E3"/>
    <w:rsid w:val="00D5349B"/>
    <w:rsid w:val="00D538FF"/>
    <w:rsid w:val="00D53EB8"/>
    <w:rsid w:val="00D54422"/>
    <w:rsid w:val="00D55599"/>
    <w:rsid w:val="00D55637"/>
    <w:rsid w:val="00D55D18"/>
    <w:rsid w:val="00D55D7F"/>
    <w:rsid w:val="00D57473"/>
    <w:rsid w:val="00D579D5"/>
    <w:rsid w:val="00D57D0C"/>
    <w:rsid w:val="00D60A09"/>
    <w:rsid w:val="00D617A4"/>
    <w:rsid w:val="00D6392E"/>
    <w:rsid w:val="00D63AAF"/>
    <w:rsid w:val="00D65532"/>
    <w:rsid w:val="00D6564A"/>
    <w:rsid w:val="00D667C7"/>
    <w:rsid w:val="00D66B77"/>
    <w:rsid w:val="00D66D7B"/>
    <w:rsid w:val="00D67D44"/>
    <w:rsid w:val="00D67E81"/>
    <w:rsid w:val="00D70056"/>
    <w:rsid w:val="00D70E61"/>
    <w:rsid w:val="00D7163B"/>
    <w:rsid w:val="00D72217"/>
    <w:rsid w:val="00D72776"/>
    <w:rsid w:val="00D727EE"/>
    <w:rsid w:val="00D75E7D"/>
    <w:rsid w:val="00D76049"/>
    <w:rsid w:val="00D77464"/>
    <w:rsid w:val="00D777D1"/>
    <w:rsid w:val="00D81E1D"/>
    <w:rsid w:val="00D822DC"/>
    <w:rsid w:val="00D835F1"/>
    <w:rsid w:val="00D837C4"/>
    <w:rsid w:val="00D83A61"/>
    <w:rsid w:val="00D84531"/>
    <w:rsid w:val="00D856AC"/>
    <w:rsid w:val="00D86BA5"/>
    <w:rsid w:val="00D86D85"/>
    <w:rsid w:val="00D87611"/>
    <w:rsid w:val="00D87C31"/>
    <w:rsid w:val="00D87D13"/>
    <w:rsid w:val="00D9138C"/>
    <w:rsid w:val="00D91A01"/>
    <w:rsid w:val="00D91A32"/>
    <w:rsid w:val="00D91E75"/>
    <w:rsid w:val="00D92731"/>
    <w:rsid w:val="00D92B51"/>
    <w:rsid w:val="00D9352B"/>
    <w:rsid w:val="00D9403B"/>
    <w:rsid w:val="00D960A8"/>
    <w:rsid w:val="00D9631D"/>
    <w:rsid w:val="00D9635D"/>
    <w:rsid w:val="00D963CA"/>
    <w:rsid w:val="00D969A4"/>
    <w:rsid w:val="00D96B97"/>
    <w:rsid w:val="00DA05A1"/>
    <w:rsid w:val="00DA094A"/>
    <w:rsid w:val="00DA10FA"/>
    <w:rsid w:val="00DA47EC"/>
    <w:rsid w:val="00DA4E6C"/>
    <w:rsid w:val="00DA50CD"/>
    <w:rsid w:val="00DA50DD"/>
    <w:rsid w:val="00DA590F"/>
    <w:rsid w:val="00DA6075"/>
    <w:rsid w:val="00DA6486"/>
    <w:rsid w:val="00DA70EA"/>
    <w:rsid w:val="00DA7C86"/>
    <w:rsid w:val="00DB00B7"/>
    <w:rsid w:val="00DB0879"/>
    <w:rsid w:val="00DB0A14"/>
    <w:rsid w:val="00DB0B4A"/>
    <w:rsid w:val="00DB2107"/>
    <w:rsid w:val="00DB26B6"/>
    <w:rsid w:val="00DB2E9D"/>
    <w:rsid w:val="00DB451E"/>
    <w:rsid w:val="00DB508C"/>
    <w:rsid w:val="00DB5343"/>
    <w:rsid w:val="00DB6B48"/>
    <w:rsid w:val="00DB6EA9"/>
    <w:rsid w:val="00DB7BAC"/>
    <w:rsid w:val="00DB7F86"/>
    <w:rsid w:val="00DC00C9"/>
    <w:rsid w:val="00DC0F21"/>
    <w:rsid w:val="00DC13EB"/>
    <w:rsid w:val="00DC17F0"/>
    <w:rsid w:val="00DC1F7B"/>
    <w:rsid w:val="00DC1FD9"/>
    <w:rsid w:val="00DC20C0"/>
    <w:rsid w:val="00DC251F"/>
    <w:rsid w:val="00DC2D8A"/>
    <w:rsid w:val="00DC35D6"/>
    <w:rsid w:val="00DC4406"/>
    <w:rsid w:val="00DC5221"/>
    <w:rsid w:val="00DC5244"/>
    <w:rsid w:val="00DC5480"/>
    <w:rsid w:val="00DC5F18"/>
    <w:rsid w:val="00DC6772"/>
    <w:rsid w:val="00DD0049"/>
    <w:rsid w:val="00DD0654"/>
    <w:rsid w:val="00DD1334"/>
    <w:rsid w:val="00DD146A"/>
    <w:rsid w:val="00DD28B7"/>
    <w:rsid w:val="00DD2DAA"/>
    <w:rsid w:val="00DD2F24"/>
    <w:rsid w:val="00DD3118"/>
    <w:rsid w:val="00DD4398"/>
    <w:rsid w:val="00DD4460"/>
    <w:rsid w:val="00DD4B1B"/>
    <w:rsid w:val="00DD4B52"/>
    <w:rsid w:val="00DD6BD1"/>
    <w:rsid w:val="00DD7000"/>
    <w:rsid w:val="00DD7291"/>
    <w:rsid w:val="00DE051C"/>
    <w:rsid w:val="00DE2641"/>
    <w:rsid w:val="00DE29B9"/>
    <w:rsid w:val="00DE2BF8"/>
    <w:rsid w:val="00DE3022"/>
    <w:rsid w:val="00DE31A4"/>
    <w:rsid w:val="00DE3F3F"/>
    <w:rsid w:val="00DE5055"/>
    <w:rsid w:val="00DE586A"/>
    <w:rsid w:val="00DE5B8F"/>
    <w:rsid w:val="00DE5DBF"/>
    <w:rsid w:val="00DE75A6"/>
    <w:rsid w:val="00DF09D4"/>
    <w:rsid w:val="00DF0E41"/>
    <w:rsid w:val="00DF1257"/>
    <w:rsid w:val="00DF25A2"/>
    <w:rsid w:val="00DF36DA"/>
    <w:rsid w:val="00DF3E9D"/>
    <w:rsid w:val="00DF55E6"/>
    <w:rsid w:val="00DF5683"/>
    <w:rsid w:val="00DF57EC"/>
    <w:rsid w:val="00DF68A6"/>
    <w:rsid w:val="00DF701C"/>
    <w:rsid w:val="00DF7400"/>
    <w:rsid w:val="00DF766C"/>
    <w:rsid w:val="00E0044F"/>
    <w:rsid w:val="00E0066D"/>
    <w:rsid w:val="00E0074B"/>
    <w:rsid w:val="00E01B08"/>
    <w:rsid w:val="00E02A5A"/>
    <w:rsid w:val="00E02F16"/>
    <w:rsid w:val="00E0326B"/>
    <w:rsid w:val="00E0402E"/>
    <w:rsid w:val="00E0518A"/>
    <w:rsid w:val="00E0567D"/>
    <w:rsid w:val="00E05DFD"/>
    <w:rsid w:val="00E0671E"/>
    <w:rsid w:val="00E07A0B"/>
    <w:rsid w:val="00E10994"/>
    <w:rsid w:val="00E10C69"/>
    <w:rsid w:val="00E10FE9"/>
    <w:rsid w:val="00E1124B"/>
    <w:rsid w:val="00E116E0"/>
    <w:rsid w:val="00E116EC"/>
    <w:rsid w:val="00E12C47"/>
    <w:rsid w:val="00E1305B"/>
    <w:rsid w:val="00E1388E"/>
    <w:rsid w:val="00E13E29"/>
    <w:rsid w:val="00E14275"/>
    <w:rsid w:val="00E14400"/>
    <w:rsid w:val="00E1625F"/>
    <w:rsid w:val="00E1682D"/>
    <w:rsid w:val="00E178B6"/>
    <w:rsid w:val="00E17CE8"/>
    <w:rsid w:val="00E20A66"/>
    <w:rsid w:val="00E21172"/>
    <w:rsid w:val="00E220E4"/>
    <w:rsid w:val="00E22626"/>
    <w:rsid w:val="00E24215"/>
    <w:rsid w:val="00E24364"/>
    <w:rsid w:val="00E24502"/>
    <w:rsid w:val="00E245F4"/>
    <w:rsid w:val="00E25A9F"/>
    <w:rsid w:val="00E25C16"/>
    <w:rsid w:val="00E2770E"/>
    <w:rsid w:val="00E27CE1"/>
    <w:rsid w:val="00E30513"/>
    <w:rsid w:val="00E30995"/>
    <w:rsid w:val="00E31133"/>
    <w:rsid w:val="00E31251"/>
    <w:rsid w:val="00E31AB8"/>
    <w:rsid w:val="00E31D9F"/>
    <w:rsid w:val="00E33982"/>
    <w:rsid w:val="00E34628"/>
    <w:rsid w:val="00E34BBC"/>
    <w:rsid w:val="00E35FD4"/>
    <w:rsid w:val="00E36693"/>
    <w:rsid w:val="00E36807"/>
    <w:rsid w:val="00E371A7"/>
    <w:rsid w:val="00E3732A"/>
    <w:rsid w:val="00E378D4"/>
    <w:rsid w:val="00E37C20"/>
    <w:rsid w:val="00E437E4"/>
    <w:rsid w:val="00E45179"/>
    <w:rsid w:val="00E4545E"/>
    <w:rsid w:val="00E4581C"/>
    <w:rsid w:val="00E471E0"/>
    <w:rsid w:val="00E47760"/>
    <w:rsid w:val="00E47EA2"/>
    <w:rsid w:val="00E50687"/>
    <w:rsid w:val="00E507AF"/>
    <w:rsid w:val="00E50FB1"/>
    <w:rsid w:val="00E51178"/>
    <w:rsid w:val="00E53A43"/>
    <w:rsid w:val="00E541BA"/>
    <w:rsid w:val="00E5443C"/>
    <w:rsid w:val="00E54F9F"/>
    <w:rsid w:val="00E576D7"/>
    <w:rsid w:val="00E57C43"/>
    <w:rsid w:val="00E6016A"/>
    <w:rsid w:val="00E62BF6"/>
    <w:rsid w:val="00E6427A"/>
    <w:rsid w:val="00E644A1"/>
    <w:rsid w:val="00E65154"/>
    <w:rsid w:val="00E664D4"/>
    <w:rsid w:val="00E66963"/>
    <w:rsid w:val="00E677EF"/>
    <w:rsid w:val="00E678DB"/>
    <w:rsid w:val="00E67B5D"/>
    <w:rsid w:val="00E710CD"/>
    <w:rsid w:val="00E72A84"/>
    <w:rsid w:val="00E73227"/>
    <w:rsid w:val="00E7337F"/>
    <w:rsid w:val="00E737AB"/>
    <w:rsid w:val="00E73832"/>
    <w:rsid w:val="00E7392A"/>
    <w:rsid w:val="00E73B10"/>
    <w:rsid w:val="00E76192"/>
    <w:rsid w:val="00E76702"/>
    <w:rsid w:val="00E7690C"/>
    <w:rsid w:val="00E779EE"/>
    <w:rsid w:val="00E81335"/>
    <w:rsid w:val="00E821A2"/>
    <w:rsid w:val="00E82808"/>
    <w:rsid w:val="00E83493"/>
    <w:rsid w:val="00E83A32"/>
    <w:rsid w:val="00E8507D"/>
    <w:rsid w:val="00E8549D"/>
    <w:rsid w:val="00E854A2"/>
    <w:rsid w:val="00E857C2"/>
    <w:rsid w:val="00E858D0"/>
    <w:rsid w:val="00E864DF"/>
    <w:rsid w:val="00E90B5F"/>
    <w:rsid w:val="00E90DFE"/>
    <w:rsid w:val="00E91305"/>
    <w:rsid w:val="00E9191A"/>
    <w:rsid w:val="00E91BDB"/>
    <w:rsid w:val="00E921C7"/>
    <w:rsid w:val="00E92E84"/>
    <w:rsid w:val="00E948E9"/>
    <w:rsid w:val="00E95586"/>
    <w:rsid w:val="00EA112F"/>
    <w:rsid w:val="00EA16DB"/>
    <w:rsid w:val="00EA2AD3"/>
    <w:rsid w:val="00EA2E4D"/>
    <w:rsid w:val="00EA302E"/>
    <w:rsid w:val="00EA3B23"/>
    <w:rsid w:val="00EA413E"/>
    <w:rsid w:val="00EA6CD9"/>
    <w:rsid w:val="00EA7A1F"/>
    <w:rsid w:val="00EA7CD0"/>
    <w:rsid w:val="00EB0D7C"/>
    <w:rsid w:val="00EB14FA"/>
    <w:rsid w:val="00EB166E"/>
    <w:rsid w:val="00EB33EA"/>
    <w:rsid w:val="00EB5A6A"/>
    <w:rsid w:val="00EB5F48"/>
    <w:rsid w:val="00EB6292"/>
    <w:rsid w:val="00EB668B"/>
    <w:rsid w:val="00EB7C11"/>
    <w:rsid w:val="00EC0D04"/>
    <w:rsid w:val="00EC0DB5"/>
    <w:rsid w:val="00EC1382"/>
    <w:rsid w:val="00EC1423"/>
    <w:rsid w:val="00EC1B2D"/>
    <w:rsid w:val="00EC3AE9"/>
    <w:rsid w:val="00EC5795"/>
    <w:rsid w:val="00EC63BB"/>
    <w:rsid w:val="00EC75FA"/>
    <w:rsid w:val="00EC7A03"/>
    <w:rsid w:val="00ED065C"/>
    <w:rsid w:val="00ED1884"/>
    <w:rsid w:val="00ED2B78"/>
    <w:rsid w:val="00ED2FAF"/>
    <w:rsid w:val="00ED3068"/>
    <w:rsid w:val="00ED3853"/>
    <w:rsid w:val="00ED3904"/>
    <w:rsid w:val="00ED3BBC"/>
    <w:rsid w:val="00ED4131"/>
    <w:rsid w:val="00ED5777"/>
    <w:rsid w:val="00ED70D7"/>
    <w:rsid w:val="00ED73B1"/>
    <w:rsid w:val="00EE01F5"/>
    <w:rsid w:val="00EE03FD"/>
    <w:rsid w:val="00EE149A"/>
    <w:rsid w:val="00EE1D90"/>
    <w:rsid w:val="00EE2A54"/>
    <w:rsid w:val="00EE30CF"/>
    <w:rsid w:val="00EE4CAE"/>
    <w:rsid w:val="00EE55FF"/>
    <w:rsid w:val="00EE7F0F"/>
    <w:rsid w:val="00EE7F13"/>
    <w:rsid w:val="00EF089D"/>
    <w:rsid w:val="00EF0F6B"/>
    <w:rsid w:val="00EF1187"/>
    <w:rsid w:val="00EF1F3D"/>
    <w:rsid w:val="00EF27EC"/>
    <w:rsid w:val="00EF368C"/>
    <w:rsid w:val="00EF43CD"/>
    <w:rsid w:val="00EF547F"/>
    <w:rsid w:val="00EF5A10"/>
    <w:rsid w:val="00EF611A"/>
    <w:rsid w:val="00EF7A3D"/>
    <w:rsid w:val="00EF7CF1"/>
    <w:rsid w:val="00F0115B"/>
    <w:rsid w:val="00F015C2"/>
    <w:rsid w:val="00F019C7"/>
    <w:rsid w:val="00F0227B"/>
    <w:rsid w:val="00F0253F"/>
    <w:rsid w:val="00F0258D"/>
    <w:rsid w:val="00F026F2"/>
    <w:rsid w:val="00F043B0"/>
    <w:rsid w:val="00F04A01"/>
    <w:rsid w:val="00F04E1E"/>
    <w:rsid w:val="00F04E97"/>
    <w:rsid w:val="00F04F3F"/>
    <w:rsid w:val="00F05B4A"/>
    <w:rsid w:val="00F06D93"/>
    <w:rsid w:val="00F06E5D"/>
    <w:rsid w:val="00F074C5"/>
    <w:rsid w:val="00F076B8"/>
    <w:rsid w:val="00F07E94"/>
    <w:rsid w:val="00F10319"/>
    <w:rsid w:val="00F10343"/>
    <w:rsid w:val="00F1089F"/>
    <w:rsid w:val="00F118C9"/>
    <w:rsid w:val="00F12141"/>
    <w:rsid w:val="00F13080"/>
    <w:rsid w:val="00F13398"/>
    <w:rsid w:val="00F137FC"/>
    <w:rsid w:val="00F13A8B"/>
    <w:rsid w:val="00F14F3B"/>
    <w:rsid w:val="00F159E1"/>
    <w:rsid w:val="00F15AAF"/>
    <w:rsid w:val="00F16A37"/>
    <w:rsid w:val="00F17615"/>
    <w:rsid w:val="00F202BA"/>
    <w:rsid w:val="00F202C2"/>
    <w:rsid w:val="00F20B43"/>
    <w:rsid w:val="00F20D2B"/>
    <w:rsid w:val="00F21661"/>
    <w:rsid w:val="00F2297C"/>
    <w:rsid w:val="00F232CB"/>
    <w:rsid w:val="00F2373A"/>
    <w:rsid w:val="00F23B7B"/>
    <w:rsid w:val="00F23D23"/>
    <w:rsid w:val="00F24451"/>
    <w:rsid w:val="00F2493E"/>
    <w:rsid w:val="00F24B56"/>
    <w:rsid w:val="00F24F04"/>
    <w:rsid w:val="00F271B9"/>
    <w:rsid w:val="00F27568"/>
    <w:rsid w:val="00F27B95"/>
    <w:rsid w:val="00F27EB5"/>
    <w:rsid w:val="00F30719"/>
    <w:rsid w:val="00F30930"/>
    <w:rsid w:val="00F31654"/>
    <w:rsid w:val="00F3250A"/>
    <w:rsid w:val="00F32E54"/>
    <w:rsid w:val="00F330B8"/>
    <w:rsid w:val="00F33175"/>
    <w:rsid w:val="00F33760"/>
    <w:rsid w:val="00F33E60"/>
    <w:rsid w:val="00F33FD8"/>
    <w:rsid w:val="00F34577"/>
    <w:rsid w:val="00F34D49"/>
    <w:rsid w:val="00F361D8"/>
    <w:rsid w:val="00F36306"/>
    <w:rsid w:val="00F367FD"/>
    <w:rsid w:val="00F36A1C"/>
    <w:rsid w:val="00F372CD"/>
    <w:rsid w:val="00F37975"/>
    <w:rsid w:val="00F409BA"/>
    <w:rsid w:val="00F42BCC"/>
    <w:rsid w:val="00F42E33"/>
    <w:rsid w:val="00F430B6"/>
    <w:rsid w:val="00F43120"/>
    <w:rsid w:val="00F43621"/>
    <w:rsid w:val="00F45CD8"/>
    <w:rsid w:val="00F50283"/>
    <w:rsid w:val="00F5041C"/>
    <w:rsid w:val="00F50FD3"/>
    <w:rsid w:val="00F520CC"/>
    <w:rsid w:val="00F52893"/>
    <w:rsid w:val="00F529BF"/>
    <w:rsid w:val="00F53C7F"/>
    <w:rsid w:val="00F53D97"/>
    <w:rsid w:val="00F5410B"/>
    <w:rsid w:val="00F5461B"/>
    <w:rsid w:val="00F56C01"/>
    <w:rsid w:val="00F60324"/>
    <w:rsid w:val="00F60661"/>
    <w:rsid w:val="00F62BAA"/>
    <w:rsid w:val="00F62CB8"/>
    <w:rsid w:val="00F62DCA"/>
    <w:rsid w:val="00F62E68"/>
    <w:rsid w:val="00F649F4"/>
    <w:rsid w:val="00F64CE9"/>
    <w:rsid w:val="00F64FBD"/>
    <w:rsid w:val="00F6525D"/>
    <w:rsid w:val="00F6638B"/>
    <w:rsid w:val="00F66E63"/>
    <w:rsid w:val="00F7121C"/>
    <w:rsid w:val="00F72770"/>
    <w:rsid w:val="00F72D0D"/>
    <w:rsid w:val="00F7309A"/>
    <w:rsid w:val="00F7366C"/>
    <w:rsid w:val="00F73CB0"/>
    <w:rsid w:val="00F74045"/>
    <w:rsid w:val="00F74420"/>
    <w:rsid w:val="00F74440"/>
    <w:rsid w:val="00F74492"/>
    <w:rsid w:val="00F746CB"/>
    <w:rsid w:val="00F76086"/>
    <w:rsid w:val="00F77277"/>
    <w:rsid w:val="00F80657"/>
    <w:rsid w:val="00F80A6A"/>
    <w:rsid w:val="00F80FD3"/>
    <w:rsid w:val="00F81833"/>
    <w:rsid w:val="00F81CE1"/>
    <w:rsid w:val="00F82F2C"/>
    <w:rsid w:val="00F83260"/>
    <w:rsid w:val="00F838AC"/>
    <w:rsid w:val="00F8391E"/>
    <w:rsid w:val="00F83E60"/>
    <w:rsid w:val="00F84226"/>
    <w:rsid w:val="00F85265"/>
    <w:rsid w:val="00F85BAC"/>
    <w:rsid w:val="00F85CDF"/>
    <w:rsid w:val="00F86CE2"/>
    <w:rsid w:val="00F8745C"/>
    <w:rsid w:val="00F913B8"/>
    <w:rsid w:val="00F91749"/>
    <w:rsid w:val="00F92909"/>
    <w:rsid w:val="00F92A71"/>
    <w:rsid w:val="00F93760"/>
    <w:rsid w:val="00F93CAA"/>
    <w:rsid w:val="00F942D1"/>
    <w:rsid w:val="00F949A9"/>
    <w:rsid w:val="00F94DA4"/>
    <w:rsid w:val="00F96D03"/>
    <w:rsid w:val="00F96F66"/>
    <w:rsid w:val="00FA1509"/>
    <w:rsid w:val="00FA1899"/>
    <w:rsid w:val="00FA2E70"/>
    <w:rsid w:val="00FA3AA1"/>
    <w:rsid w:val="00FA43F0"/>
    <w:rsid w:val="00FA47CD"/>
    <w:rsid w:val="00FA6B01"/>
    <w:rsid w:val="00FA6F4A"/>
    <w:rsid w:val="00FA7643"/>
    <w:rsid w:val="00FA7D76"/>
    <w:rsid w:val="00FB00CB"/>
    <w:rsid w:val="00FB0D18"/>
    <w:rsid w:val="00FB0D76"/>
    <w:rsid w:val="00FB1385"/>
    <w:rsid w:val="00FB16B9"/>
    <w:rsid w:val="00FB1F77"/>
    <w:rsid w:val="00FB2789"/>
    <w:rsid w:val="00FB4B9A"/>
    <w:rsid w:val="00FB52EB"/>
    <w:rsid w:val="00FB54E4"/>
    <w:rsid w:val="00FB57AC"/>
    <w:rsid w:val="00FB5E3B"/>
    <w:rsid w:val="00FB62B1"/>
    <w:rsid w:val="00FB6DC9"/>
    <w:rsid w:val="00FB7720"/>
    <w:rsid w:val="00FB79F0"/>
    <w:rsid w:val="00FC09EB"/>
    <w:rsid w:val="00FC0CD2"/>
    <w:rsid w:val="00FC48F2"/>
    <w:rsid w:val="00FC4EDD"/>
    <w:rsid w:val="00FC5592"/>
    <w:rsid w:val="00FC6C03"/>
    <w:rsid w:val="00FC72AF"/>
    <w:rsid w:val="00FC7629"/>
    <w:rsid w:val="00FD1781"/>
    <w:rsid w:val="00FD1E9A"/>
    <w:rsid w:val="00FD2D05"/>
    <w:rsid w:val="00FD3BD3"/>
    <w:rsid w:val="00FD453B"/>
    <w:rsid w:val="00FD4C8B"/>
    <w:rsid w:val="00FD50AC"/>
    <w:rsid w:val="00FD6127"/>
    <w:rsid w:val="00FD6551"/>
    <w:rsid w:val="00FD695E"/>
    <w:rsid w:val="00FE085B"/>
    <w:rsid w:val="00FE0FE6"/>
    <w:rsid w:val="00FE11A9"/>
    <w:rsid w:val="00FE2480"/>
    <w:rsid w:val="00FE2C17"/>
    <w:rsid w:val="00FE4901"/>
    <w:rsid w:val="00FE4CF6"/>
    <w:rsid w:val="00FE5D13"/>
    <w:rsid w:val="00FE6A1B"/>
    <w:rsid w:val="00FE71EB"/>
    <w:rsid w:val="00FE75FC"/>
    <w:rsid w:val="00FE7D65"/>
    <w:rsid w:val="00FE7E3A"/>
    <w:rsid w:val="00FF119B"/>
    <w:rsid w:val="00FF40B6"/>
    <w:rsid w:val="00FF450F"/>
    <w:rsid w:val="00FF4DE2"/>
    <w:rsid w:val="00FF6416"/>
    <w:rsid w:val="00FF71B7"/>
    <w:rsid w:val="00FF7561"/>
    <w:rsid w:val="00FF760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6"/>
    <w:next w:val="a6"/>
    <w:link w:val="12"/>
    <w:uiPriority w:val="9"/>
    <w:qFormat/>
    <w:rsid w:val="00BA7B6E"/>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6"/>
    <w:next w:val="a6"/>
    <w:link w:val="21"/>
    <w:qFormat/>
    <w:rsid w:val="00966ADD"/>
    <w:pPr>
      <w:keepNext/>
      <w:numPr>
        <w:ilvl w:val="1"/>
        <w:numId w:val="16"/>
      </w:numPr>
      <w:suppressAutoHyphens/>
      <w:spacing w:before="240" w:after="24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6"/>
    <w:next w:val="a6"/>
    <w:link w:val="30"/>
    <w:qFormat/>
    <w:rsid w:val="00BE7CAA"/>
    <w:pPr>
      <w:keepNext/>
      <w:numPr>
        <w:ilvl w:val="2"/>
        <w:numId w:val="16"/>
      </w:numPr>
      <w:suppressAutoHyphens/>
      <w:spacing w:before="240" w:after="240"/>
      <w:jc w:val="center"/>
      <w:outlineLvl w:val="2"/>
    </w:pPr>
    <w:rPr>
      <w:rFonts w:eastAsia="Times New Roman" w:cs="Arial"/>
      <w:bCs/>
      <w:i/>
      <w:szCs w:val="26"/>
    </w:rPr>
  </w:style>
  <w:style w:type="paragraph" w:styleId="4">
    <w:name w:val="heading 4"/>
    <w:basedOn w:val="a6"/>
    <w:next w:val="a6"/>
    <w:link w:val="40"/>
    <w:unhideWhenUsed/>
    <w:qFormat/>
    <w:rsid w:val="005D0498"/>
    <w:pPr>
      <w:keepNext/>
      <w:numPr>
        <w:ilvl w:val="3"/>
        <w:numId w:val="16"/>
      </w:numPr>
      <w:spacing w:before="240" w:after="240"/>
      <w:jc w:val="center"/>
      <w:outlineLvl w:val="3"/>
    </w:pPr>
    <w:rPr>
      <w:rFonts w:eastAsia="Times New Roman" w:cs="Times New Roman"/>
      <w:bCs/>
      <w:szCs w:val="28"/>
      <w:u w:val="single"/>
    </w:rPr>
  </w:style>
  <w:style w:type="paragraph" w:styleId="5">
    <w:name w:val="heading 5"/>
    <w:basedOn w:val="a6"/>
    <w:next w:val="a6"/>
    <w:link w:val="50"/>
    <w:qFormat/>
    <w:rsid w:val="00763A8A"/>
    <w:pPr>
      <w:numPr>
        <w:ilvl w:val="4"/>
        <w:numId w:val="16"/>
      </w:numPr>
      <w:spacing w:before="240" w:after="60"/>
      <w:outlineLvl w:val="4"/>
    </w:pPr>
    <w:rPr>
      <w:rFonts w:ascii="Calibri" w:eastAsia="Times New Roman" w:hAnsi="Calibri" w:cs="Times New Roman"/>
      <w:b/>
      <w:bCs/>
      <w:i/>
      <w:iCs/>
      <w:sz w:val="26"/>
      <w:szCs w:val="26"/>
      <w:lang w:eastAsia="en-US"/>
    </w:rPr>
  </w:style>
  <w:style w:type="paragraph" w:styleId="6">
    <w:name w:val="heading 6"/>
    <w:basedOn w:val="a6"/>
    <w:next w:val="a6"/>
    <w:link w:val="60"/>
    <w:qFormat/>
    <w:rsid w:val="004E741E"/>
    <w:pPr>
      <w:keepNext/>
      <w:keepLines/>
      <w:numPr>
        <w:ilvl w:val="5"/>
        <w:numId w:val="16"/>
      </w:numPr>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6"/>
    <w:next w:val="a6"/>
    <w:link w:val="70"/>
    <w:qFormat/>
    <w:rsid w:val="00763A8A"/>
    <w:pPr>
      <w:numPr>
        <w:ilvl w:val="6"/>
        <w:numId w:val="16"/>
      </w:numPr>
      <w:spacing w:before="240" w:after="60"/>
      <w:outlineLvl w:val="6"/>
    </w:pPr>
    <w:rPr>
      <w:rFonts w:ascii="Calibri" w:eastAsia="Times New Roman" w:hAnsi="Calibri" w:cs="Times New Roman"/>
      <w:szCs w:val="24"/>
      <w:lang w:eastAsia="en-US"/>
    </w:rPr>
  </w:style>
  <w:style w:type="paragraph" w:styleId="8">
    <w:name w:val="heading 8"/>
    <w:basedOn w:val="a6"/>
    <w:next w:val="a6"/>
    <w:link w:val="80"/>
    <w:qFormat/>
    <w:rsid w:val="004E741E"/>
    <w:pPr>
      <w:keepNext/>
      <w:keepLines/>
      <w:numPr>
        <w:ilvl w:val="7"/>
        <w:numId w:val="16"/>
      </w:numPr>
      <w:spacing w:before="200"/>
      <w:outlineLvl w:val="7"/>
    </w:pPr>
    <w:rPr>
      <w:rFonts w:ascii="Cambria" w:eastAsia="Times New Roman" w:hAnsi="Cambria" w:cs="Cambria"/>
      <w:color w:val="4F81BD"/>
      <w:sz w:val="20"/>
      <w:szCs w:val="20"/>
      <w:lang w:val="en-US" w:eastAsia="en-US"/>
    </w:rPr>
  </w:style>
  <w:style w:type="paragraph" w:styleId="9">
    <w:name w:val="heading 9"/>
    <w:basedOn w:val="a6"/>
    <w:next w:val="a6"/>
    <w:link w:val="90"/>
    <w:qFormat/>
    <w:rsid w:val="004E741E"/>
    <w:pPr>
      <w:keepNext/>
      <w:keepLines/>
      <w:numPr>
        <w:ilvl w:val="8"/>
        <w:numId w:val="16"/>
      </w:numPr>
      <w:spacing w:before="200"/>
      <w:outlineLvl w:val="8"/>
    </w:pPr>
    <w:rPr>
      <w:rFonts w:ascii="Cambria" w:eastAsia="Times New Roman" w:hAnsi="Cambria" w:cs="Cambria"/>
      <w:i/>
      <w:iCs/>
      <w:color w:val="404040"/>
      <w:sz w:val="20"/>
      <w:szCs w:val="20"/>
      <w:lang w:val="en-US" w:eastAsia="en-US"/>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7"/>
    <w:link w:val="11"/>
    <w:uiPriority w:val="99"/>
    <w:rsid w:val="00BA7B6E"/>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7"/>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7"/>
    <w:link w:val="3"/>
    <w:rsid w:val="00BE7CAA"/>
    <w:rPr>
      <w:rFonts w:ascii="Times New Roman" w:eastAsia="Times New Roman" w:hAnsi="Times New Roman" w:cs="Arial"/>
      <w:bCs/>
      <w:i/>
      <w:sz w:val="24"/>
      <w:szCs w:val="26"/>
    </w:rPr>
  </w:style>
  <w:style w:type="character" w:customStyle="1" w:styleId="40">
    <w:name w:val="Заголовок 4 Знак"/>
    <w:basedOn w:val="a7"/>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7"/>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7"/>
    <w:link w:val="7"/>
    <w:rsid w:val="00763A8A"/>
    <w:rPr>
      <w:rFonts w:ascii="Calibri" w:eastAsia="Times New Roman" w:hAnsi="Calibri" w:cs="Times New Roman"/>
      <w:sz w:val="24"/>
      <w:szCs w:val="24"/>
      <w:lang w:eastAsia="en-US"/>
    </w:rPr>
  </w:style>
  <w:style w:type="character" w:styleId="aa">
    <w:name w:val="Hyperlink"/>
    <w:basedOn w:val="a7"/>
    <w:uiPriority w:val="99"/>
    <w:unhideWhenUsed/>
    <w:rsid w:val="00406A9B"/>
    <w:rPr>
      <w:color w:val="0000FF"/>
      <w:u w:val="single"/>
    </w:rPr>
  </w:style>
  <w:style w:type="paragraph" w:customStyle="1" w:styleId="ab">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c">
    <w:name w:val="Егор+"/>
    <w:basedOn w:val="a6"/>
    <w:qFormat/>
    <w:rsid w:val="00406A9B"/>
    <w:pPr>
      <w:spacing w:before="120" w:after="120"/>
      <w:jc w:val="center"/>
    </w:pPr>
    <w:rPr>
      <w:rFonts w:eastAsia="Calibri" w:cs="Times New Roman"/>
      <w:b/>
      <w:sz w:val="32"/>
      <w:szCs w:val="28"/>
      <w:lang w:eastAsia="en-US"/>
    </w:rPr>
  </w:style>
  <w:style w:type="paragraph" w:customStyle="1" w:styleId="13">
    <w:name w:val="Егор1+"/>
    <w:basedOn w:val="ac"/>
    <w:qFormat/>
    <w:rsid w:val="00406A9B"/>
  </w:style>
  <w:style w:type="paragraph" w:customStyle="1" w:styleId="14">
    <w:name w:val="Егор1"/>
    <w:basedOn w:val="a6"/>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7"/>
    <w:link w:val="14"/>
    <w:rsid w:val="00406A9B"/>
    <w:rPr>
      <w:rFonts w:ascii="Times New Roman" w:eastAsia="Times New Roman" w:hAnsi="Times New Roman" w:cs="Times New Roman"/>
      <w:b/>
      <w:i/>
      <w:sz w:val="28"/>
      <w:szCs w:val="26"/>
    </w:rPr>
  </w:style>
  <w:style w:type="paragraph" w:styleId="ad">
    <w:name w:val="No Spacing"/>
    <w:basedOn w:val="a6"/>
    <w:link w:val="ae"/>
    <w:uiPriority w:val="1"/>
    <w:qFormat/>
    <w:rsid w:val="00406A9B"/>
    <w:rPr>
      <w:rFonts w:eastAsia="Calibri" w:cs="Times New Roman"/>
      <w:lang w:eastAsia="en-US"/>
    </w:rPr>
  </w:style>
  <w:style w:type="character" w:customStyle="1" w:styleId="ae">
    <w:name w:val="Без интервала Знак"/>
    <w:basedOn w:val="a7"/>
    <w:link w:val="ad"/>
    <w:uiPriority w:val="1"/>
    <w:rsid w:val="00406A9B"/>
    <w:rPr>
      <w:rFonts w:ascii="Times New Roman" w:eastAsia="Calibri" w:hAnsi="Times New Roman" w:cs="Times New Roman"/>
      <w:lang w:eastAsia="en-US"/>
    </w:rPr>
  </w:style>
  <w:style w:type="paragraph" w:styleId="af">
    <w:name w:val="Balloon Text"/>
    <w:aliases w:val=" Знак5"/>
    <w:basedOn w:val="a6"/>
    <w:link w:val="af0"/>
    <w:uiPriority w:val="99"/>
    <w:unhideWhenUsed/>
    <w:rsid w:val="00406A9B"/>
    <w:rPr>
      <w:rFonts w:ascii="Tahoma" w:hAnsi="Tahoma" w:cs="Tahoma"/>
      <w:sz w:val="16"/>
      <w:szCs w:val="16"/>
    </w:rPr>
  </w:style>
  <w:style w:type="character" w:customStyle="1" w:styleId="af0">
    <w:name w:val="Текст выноски Знак"/>
    <w:aliases w:val=" Знак5 Знак"/>
    <w:basedOn w:val="a7"/>
    <w:link w:val="af"/>
    <w:uiPriority w:val="99"/>
    <w:rsid w:val="00406A9B"/>
    <w:rPr>
      <w:rFonts w:ascii="Tahoma" w:hAnsi="Tahoma" w:cs="Tahoma"/>
      <w:sz w:val="16"/>
      <w:szCs w:val="16"/>
    </w:rPr>
  </w:style>
  <w:style w:type="paragraph" w:styleId="af1">
    <w:name w:val="Normal (Web)"/>
    <w:basedOn w:val="a6"/>
    <w:uiPriority w:val="99"/>
    <w:unhideWhenUsed/>
    <w:rsid w:val="00406A9B"/>
    <w:pPr>
      <w:spacing w:before="120" w:after="120"/>
    </w:pPr>
    <w:rPr>
      <w:rFonts w:eastAsia="Times New Roman" w:cs="Times New Roman"/>
      <w:szCs w:val="24"/>
    </w:rPr>
  </w:style>
  <w:style w:type="table" w:styleId="af2">
    <w:name w:val="Table Grid"/>
    <w:aliases w:val="Table Grid Report"/>
    <w:basedOn w:val="a8"/>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6"/>
    <w:next w:val="a6"/>
    <w:autoRedefine/>
    <w:uiPriority w:val="39"/>
    <w:qFormat/>
    <w:rsid w:val="00F30719"/>
    <w:pPr>
      <w:spacing w:before="60" w:after="60"/>
      <w:ind w:firstLine="0"/>
    </w:pPr>
    <w:rPr>
      <w:rFonts w:eastAsia="Calibri" w:cs="Times New Roman"/>
      <w:b/>
      <w:bCs/>
      <w:szCs w:val="32"/>
      <w:lang w:eastAsia="en-US"/>
    </w:rPr>
  </w:style>
  <w:style w:type="paragraph" w:styleId="af3">
    <w:name w:val="TOC Heading"/>
    <w:basedOn w:val="11"/>
    <w:next w:val="a6"/>
    <w:uiPriority w:val="39"/>
    <w:qFormat/>
    <w:rsid w:val="00D86BA5"/>
    <w:pPr>
      <w:outlineLvl w:val="9"/>
    </w:pPr>
    <w:rPr>
      <w:rFonts w:ascii="Cambria" w:eastAsia="Times New Roman" w:hAnsi="Cambria" w:cs="Times New Roman"/>
      <w:color w:val="365F91"/>
      <w:lang w:eastAsia="en-US"/>
    </w:rPr>
  </w:style>
  <w:style w:type="paragraph" w:styleId="22">
    <w:name w:val="toc 2"/>
    <w:basedOn w:val="a6"/>
    <w:next w:val="a6"/>
    <w:autoRedefine/>
    <w:uiPriority w:val="39"/>
    <w:unhideWhenUsed/>
    <w:qFormat/>
    <w:rsid w:val="002D02C5"/>
    <w:pPr>
      <w:tabs>
        <w:tab w:val="left" w:pos="1320"/>
        <w:tab w:val="right" w:leader="dot" w:pos="9344"/>
      </w:tabs>
      <w:spacing w:before="60" w:after="60"/>
      <w:ind w:left="442" w:firstLine="0"/>
    </w:pPr>
    <w:rPr>
      <w:rFonts w:eastAsia="Calibri" w:cs="Times New Roman"/>
      <w:iCs/>
      <w:szCs w:val="20"/>
      <w:lang w:eastAsia="en-US"/>
    </w:rPr>
  </w:style>
  <w:style w:type="paragraph" w:styleId="31">
    <w:name w:val="toc 3"/>
    <w:basedOn w:val="a6"/>
    <w:next w:val="a6"/>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4">
    <w:name w:val="Body Text First Indent"/>
    <w:basedOn w:val="a6"/>
    <w:link w:val="af5"/>
    <w:unhideWhenUsed/>
    <w:rsid w:val="00E37C20"/>
    <w:pPr>
      <w:ind w:firstLine="360"/>
    </w:pPr>
  </w:style>
  <w:style w:type="character" w:customStyle="1" w:styleId="af5">
    <w:name w:val="Красная строка Знак"/>
    <w:basedOn w:val="a7"/>
    <w:link w:val="af4"/>
    <w:rsid w:val="00E37C20"/>
    <w:rPr>
      <w:rFonts w:ascii="Calibri" w:eastAsia="Calibri" w:hAnsi="Calibri" w:cs="Times New Roman"/>
      <w:lang w:eastAsia="en-US"/>
    </w:rPr>
  </w:style>
  <w:style w:type="paragraph" w:customStyle="1" w:styleId="32">
    <w:name w:val="Егор3"/>
    <w:basedOn w:val="ab"/>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6">
    <w:name w:val="Plain Text"/>
    <w:aliases w:val="Текст1,TEXT"/>
    <w:basedOn w:val="a6"/>
    <w:link w:val="af7"/>
    <w:uiPriority w:val="99"/>
    <w:rsid w:val="00D43BFA"/>
    <w:rPr>
      <w:rFonts w:ascii="Courier New" w:eastAsia="Times New Roman" w:hAnsi="Courier New" w:cs="Times New Roman"/>
      <w:sz w:val="20"/>
      <w:szCs w:val="20"/>
    </w:rPr>
  </w:style>
  <w:style w:type="character" w:customStyle="1" w:styleId="af7">
    <w:name w:val="Текст Знак"/>
    <w:aliases w:val="Текст1 Знак,TEXT Знак"/>
    <w:basedOn w:val="a7"/>
    <w:link w:val="af6"/>
    <w:uiPriority w:val="99"/>
    <w:rsid w:val="00D43BFA"/>
    <w:rPr>
      <w:rFonts w:ascii="Courier New" w:eastAsia="Times New Roman" w:hAnsi="Courier New" w:cs="Times New Roman"/>
      <w:sz w:val="20"/>
      <w:szCs w:val="20"/>
    </w:rPr>
  </w:style>
  <w:style w:type="paragraph" w:styleId="af8">
    <w:name w:val="header"/>
    <w:aliases w:val=" Знак4, Знак8,ВерхКолонтитул"/>
    <w:basedOn w:val="a6"/>
    <w:link w:val="af9"/>
    <w:uiPriority w:val="99"/>
    <w:unhideWhenUsed/>
    <w:rsid w:val="004E778C"/>
    <w:pPr>
      <w:tabs>
        <w:tab w:val="center" w:pos="4677"/>
        <w:tab w:val="right" w:pos="9355"/>
      </w:tabs>
    </w:pPr>
  </w:style>
  <w:style w:type="character" w:customStyle="1" w:styleId="af9">
    <w:name w:val="Верхний колонтитул Знак"/>
    <w:aliases w:val=" Знак4 Знак, Знак8 Знак,ВерхКолонтитул Знак"/>
    <w:basedOn w:val="a7"/>
    <w:link w:val="af8"/>
    <w:uiPriority w:val="99"/>
    <w:rsid w:val="004E778C"/>
  </w:style>
  <w:style w:type="paragraph" w:styleId="afa">
    <w:name w:val="footer"/>
    <w:aliases w:val=" Знак, Знак6, Знак14"/>
    <w:basedOn w:val="a6"/>
    <w:link w:val="afb"/>
    <w:uiPriority w:val="99"/>
    <w:unhideWhenUsed/>
    <w:rsid w:val="00706D69"/>
    <w:pPr>
      <w:tabs>
        <w:tab w:val="center" w:pos="4677"/>
        <w:tab w:val="right" w:pos="9355"/>
      </w:tabs>
    </w:pPr>
    <w:rPr>
      <w:sz w:val="20"/>
    </w:rPr>
  </w:style>
  <w:style w:type="character" w:customStyle="1" w:styleId="afb">
    <w:name w:val="Нижний колонтитул Знак"/>
    <w:aliases w:val=" Знак Знак, Знак6 Знак, Знак14 Знак"/>
    <w:basedOn w:val="a7"/>
    <w:link w:val="afa"/>
    <w:uiPriority w:val="99"/>
    <w:rsid w:val="00706D69"/>
    <w:rPr>
      <w:rFonts w:ascii="Times New Roman" w:hAnsi="Times New Roman"/>
      <w:sz w:val="20"/>
    </w:rPr>
  </w:style>
  <w:style w:type="paragraph" w:styleId="a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d">
    <w:name w:val="Схема документа Знак"/>
    <w:link w:val="afe"/>
    <w:rsid w:val="00763A8A"/>
    <w:rPr>
      <w:rFonts w:ascii="Tahoma" w:eastAsia="Calibri" w:hAnsi="Tahoma" w:cs="Tahoma"/>
      <w:sz w:val="20"/>
      <w:szCs w:val="20"/>
      <w:shd w:val="clear" w:color="auto" w:fill="000080"/>
      <w:lang w:eastAsia="en-US"/>
    </w:rPr>
  </w:style>
  <w:style w:type="paragraph" w:styleId="afe">
    <w:name w:val="Document Map"/>
    <w:basedOn w:val="a6"/>
    <w:link w:val="afd"/>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7"/>
    <w:uiPriority w:val="99"/>
    <w:semiHidden/>
    <w:rsid w:val="00763A8A"/>
    <w:rPr>
      <w:rFonts w:ascii="Tahoma" w:hAnsi="Tahoma" w:cs="Tahoma"/>
      <w:sz w:val="16"/>
      <w:szCs w:val="16"/>
    </w:rPr>
  </w:style>
  <w:style w:type="paragraph" w:styleId="24">
    <w:name w:val="Quote"/>
    <w:basedOn w:val="a6"/>
    <w:next w:val="a6"/>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7"/>
    <w:link w:val="24"/>
    <w:uiPriority w:val="29"/>
    <w:rsid w:val="00763A8A"/>
    <w:rPr>
      <w:rFonts w:ascii="Calibri" w:eastAsia="Calibri" w:hAnsi="Calibri" w:cs="Times New Roman"/>
      <w:i/>
      <w:iCs/>
      <w:color w:val="000000"/>
      <w:lang w:eastAsia="en-US"/>
    </w:rPr>
  </w:style>
  <w:style w:type="paragraph" w:customStyle="1" w:styleId="aff">
    <w:name w:val="ПодзаголовокКАТЯ"/>
    <w:basedOn w:val="a6"/>
    <w:qFormat/>
    <w:rsid w:val="005F21EA"/>
    <w:pPr>
      <w:spacing w:after="60"/>
      <w:jc w:val="center"/>
      <w:outlineLvl w:val="1"/>
    </w:pPr>
    <w:rPr>
      <w:rFonts w:eastAsia="Times New Roman" w:cs="Times New Roman"/>
      <w:i/>
      <w:sz w:val="26"/>
      <w:szCs w:val="26"/>
      <w:lang w:eastAsia="en-US"/>
    </w:rPr>
  </w:style>
  <w:style w:type="paragraph" w:styleId="41">
    <w:name w:val="toc 4"/>
    <w:basedOn w:val="a6"/>
    <w:next w:val="a6"/>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6"/>
    <w:next w:val="a6"/>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6"/>
    <w:next w:val="a6"/>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6"/>
    <w:next w:val="a6"/>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6"/>
    <w:next w:val="a6"/>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6"/>
    <w:next w:val="a6"/>
    <w:autoRedefine/>
    <w:uiPriority w:val="39"/>
    <w:unhideWhenUsed/>
    <w:rsid w:val="00763A8A"/>
    <w:pPr>
      <w:ind w:left="1760"/>
    </w:pPr>
    <w:rPr>
      <w:rFonts w:ascii="Calibri" w:eastAsia="Calibri" w:hAnsi="Calibri" w:cs="Times New Roman"/>
      <w:sz w:val="20"/>
      <w:szCs w:val="20"/>
      <w:lang w:eastAsia="en-US"/>
    </w:rPr>
  </w:style>
  <w:style w:type="character" w:styleId="aff0">
    <w:name w:val="page number"/>
    <w:basedOn w:val="a7"/>
    <w:rsid w:val="00763A8A"/>
  </w:style>
  <w:style w:type="character" w:customStyle="1" w:styleId="aff1">
    <w:name w:val="Текст концевой сноски Знак"/>
    <w:link w:val="aff2"/>
    <w:rsid w:val="00763A8A"/>
    <w:rPr>
      <w:rFonts w:ascii="Calibri" w:eastAsia="Calibri" w:hAnsi="Calibri" w:cs="Times New Roman"/>
      <w:sz w:val="20"/>
      <w:szCs w:val="20"/>
      <w:lang w:eastAsia="en-US"/>
    </w:rPr>
  </w:style>
  <w:style w:type="paragraph" w:styleId="aff2">
    <w:name w:val="endnote text"/>
    <w:basedOn w:val="a6"/>
    <w:link w:val="aff1"/>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7"/>
    <w:uiPriority w:val="99"/>
    <w:semiHidden/>
    <w:rsid w:val="00763A8A"/>
    <w:rPr>
      <w:sz w:val="20"/>
      <w:szCs w:val="20"/>
    </w:rPr>
  </w:style>
  <w:style w:type="paragraph" w:styleId="aff3">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4"/>
    <w:uiPriority w:val="99"/>
    <w:unhideWhenUsed/>
    <w:rsid w:val="00763A8A"/>
    <w:rPr>
      <w:rFonts w:ascii="Calibri" w:eastAsia="Calibri" w:hAnsi="Calibri" w:cs="Times New Roman"/>
      <w:sz w:val="20"/>
      <w:szCs w:val="20"/>
      <w:lang w:eastAsia="en-US"/>
    </w:rPr>
  </w:style>
  <w:style w:type="character" w:customStyle="1" w:styleId="aff4">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7"/>
    <w:link w:val="aff3"/>
    <w:uiPriority w:val="99"/>
    <w:rsid w:val="00763A8A"/>
    <w:rPr>
      <w:rFonts w:ascii="Calibri" w:eastAsia="Calibri" w:hAnsi="Calibri" w:cs="Times New Roman"/>
      <w:sz w:val="20"/>
      <w:szCs w:val="20"/>
      <w:lang w:eastAsia="en-US"/>
    </w:rPr>
  </w:style>
  <w:style w:type="paragraph" w:customStyle="1" w:styleId="19">
    <w:name w:val="Подзаголовок1катя"/>
    <w:basedOn w:val="a6"/>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numPr>
        <w:ilvl w:val="0"/>
        <w:numId w:val="0"/>
      </w:numPr>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5">
    <w:name w:val="Title"/>
    <w:basedOn w:val="a6"/>
    <w:next w:val="a6"/>
    <w:link w:val="aff6"/>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6">
    <w:name w:val="Название Знак"/>
    <w:basedOn w:val="a7"/>
    <w:link w:val="aff5"/>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6"/>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7"/>
    <w:link w:val="S0"/>
    <w:rsid w:val="00B320D2"/>
    <w:rPr>
      <w:rFonts w:ascii="Times New Roman" w:eastAsia="Calibri" w:hAnsi="Times New Roman" w:cs="Times New Roman"/>
      <w:color w:val="FF0000"/>
      <w:sz w:val="26"/>
      <w:szCs w:val="26"/>
    </w:rPr>
  </w:style>
  <w:style w:type="paragraph" w:customStyle="1" w:styleId="1a">
    <w:name w:val="Абзац списка1"/>
    <w:basedOn w:val="a6"/>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6"/>
    <w:rsid w:val="00DE3F3F"/>
    <w:pPr>
      <w:keepNext/>
      <w:spacing w:before="120"/>
      <w:jc w:val="right"/>
    </w:pPr>
    <w:rPr>
      <w:rFonts w:ascii="Trebuchet MS" w:eastAsia="Times New Roman" w:hAnsi="Trebuchet MS" w:cs="Times New Roman"/>
      <w:i/>
      <w:szCs w:val="24"/>
    </w:rPr>
  </w:style>
  <w:style w:type="paragraph" w:customStyle="1" w:styleId="Tabn">
    <w:name w:val="Tab_n"/>
    <w:basedOn w:val="a6"/>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6"/>
    <w:rsid w:val="00792508"/>
    <w:pPr>
      <w:spacing w:before="100" w:beforeAutospacing="1" w:after="100" w:afterAutospacing="1"/>
    </w:pPr>
    <w:rPr>
      <w:rFonts w:eastAsia="Times New Roman" w:cs="Times New Roman"/>
      <w:szCs w:val="24"/>
    </w:rPr>
  </w:style>
  <w:style w:type="paragraph" w:customStyle="1" w:styleId="aff7">
    <w:name w:val="Обычный текст"/>
    <w:basedOn w:val="a6"/>
    <w:qFormat/>
    <w:rsid w:val="00E37C20"/>
    <w:rPr>
      <w:rFonts w:eastAsia="Times New Roman" w:cs="Times New Roman"/>
      <w:szCs w:val="24"/>
      <w:lang w:val="en-US" w:eastAsia="ar-SA" w:bidi="en-US"/>
    </w:rPr>
  </w:style>
  <w:style w:type="paragraph" w:customStyle="1" w:styleId="Style4">
    <w:name w:val="Style4"/>
    <w:basedOn w:val="a6"/>
    <w:rsid w:val="00A95C15"/>
    <w:pPr>
      <w:widowControl w:val="0"/>
      <w:autoSpaceDE w:val="0"/>
      <w:autoSpaceDN w:val="0"/>
      <w:adjustRightInd w:val="0"/>
      <w:spacing w:line="334" w:lineRule="exact"/>
      <w:ind w:firstLine="746"/>
    </w:pPr>
    <w:rPr>
      <w:rFonts w:eastAsia="Times New Roman" w:cs="Times New Roman"/>
      <w:szCs w:val="24"/>
    </w:rPr>
  </w:style>
  <w:style w:type="character" w:styleId="aff8">
    <w:name w:val="footnote reference"/>
    <w:aliases w:val="Знак сноски-FN,Знак сноски 1,Ciae niinee-FN,Referencia nota al pie,Ссылка на сноску 45,Appel note de bas de page"/>
    <w:basedOn w:val="a7"/>
    <w:uiPriority w:val="99"/>
    <w:rsid w:val="00B75638"/>
    <w:rPr>
      <w:vertAlign w:val="superscript"/>
    </w:rPr>
  </w:style>
  <w:style w:type="paragraph" w:customStyle="1" w:styleId="Style14">
    <w:name w:val="Style14"/>
    <w:basedOn w:val="a6"/>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7"/>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9">
    <w:name w:val="Subtle Emphasis"/>
    <w:basedOn w:val="a7"/>
    <w:uiPriority w:val="19"/>
    <w:qFormat/>
    <w:rsid w:val="00B75638"/>
    <w:rPr>
      <w:i/>
      <w:iCs/>
      <w:color w:val="808080"/>
    </w:rPr>
  </w:style>
  <w:style w:type="paragraph" w:customStyle="1" w:styleId="affa">
    <w:name w:val="Знак"/>
    <w:basedOn w:val="a6"/>
    <w:rsid w:val="00B75638"/>
    <w:rPr>
      <w:rFonts w:ascii="Verdana" w:eastAsia="Times New Roman" w:hAnsi="Verdana" w:cs="Verdana"/>
      <w:sz w:val="20"/>
      <w:szCs w:val="20"/>
      <w:lang w:val="en-US" w:eastAsia="en-US"/>
    </w:rPr>
  </w:style>
  <w:style w:type="character" w:styleId="affb">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6"/>
    <w:rsid w:val="00107ED0"/>
    <w:rPr>
      <w:rFonts w:ascii="Courier New" w:eastAsia="Times New Roman" w:hAnsi="Courier New" w:cs="Times New Roman"/>
      <w:sz w:val="20"/>
      <w:szCs w:val="20"/>
    </w:rPr>
  </w:style>
  <w:style w:type="paragraph" w:customStyle="1" w:styleId="S6">
    <w:name w:val="S_Таблица"/>
    <w:basedOn w:val="a6"/>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7"/>
    <w:rsid w:val="00E1625F"/>
    <w:rPr>
      <w:rFonts w:ascii="Trebuchet MS" w:hAnsi="Trebuchet MS" w:cs="Trebuchet MS"/>
      <w:b/>
      <w:bCs/>
      <w:sz w:val="22"/>
      <w:szCs w:val="22"/>
    </w:rPr>
  </w:style>
  <w:style w:type="paragraph" w:styleId="affc">
    <w:name w:val="List Paragraph"/>
    <w:aliases w:val="обычный,ПАРАГРАФ,Абзац списка11"/>
    <w:basedOn w:val="a6"/>
    <w:link w:val="affd"/>
    <w:uiPriority w:val="1"/>
    <w:qFormat/>
    <w:rsid w:val="00881100"/>
    <w:pPr>
      <w:ind w:left="720"/>
      <w:contextualSpacing/>
    </w:pPr>
  </w:style>
  <w:style w:type="paragraph" w:customStyle="1" w:styleId="s16">
    <w:name w:val="s_16"/>
    <w:basedOn w:val="a6"/>
    <w:rsid w:val="00DF09D4"/>
    <w:pPr>
      <w:spacing w:before="100" w:beforeAutospacing="1" w:after="100" w:afterAutospacing="1"/>
    </w:pPr>
    <w:rPr>
      <w:rFonts w:eastAsia="Times New Roman" w:cs="Times New Roman"/>
      <w:szCs w:val="24"/>
    </w:rPr>
  </w:style>
  <w:style w:type="paragraph" w:customStyle="1" w:styleId="S7">
    <w:name w:val="S_Обычный"/>
    <w:basedOn w:val="a6"/>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7"/>
    <w:link w:val="S7"/>
    <w:rsid w:val="00DD2F24"/>
    <w:rPr>
      <w:rFonts w:ascii="Times New Roman" w:eastAsia="Times New Roman" w:hAnsi="Times New Roman" w:cs="Times New Roman"/>
      <w:w w:val="109"/>
      <w:sz w:val="24"/>
      <w:szCs w:val="24"/>
    </w:rPr>
  </w:style>
  <w:style w:type="paragraph" w:customStyle="1" w:styleId="affe">
    <w:name w:val="Мария"/>
    <w:basedOn w:val="a6"/>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7"/>
    <w:rsid w:val="00A94569"/>
  </w:style>
  <w:style w:type="paragraph" w:customStyle="1" w:styleId="210">
    <w:name w:val="Цитата 21"/>
    <w:basedOn w:val="a6"/>
    <w:next w:val="a6"/>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7"/>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6"/>
    <w:link w:val="2a"/>
    <w:unhideWhenUsed/>
    <w:rsid w:val="00014E73"/>
    <w:pPr>
      <w:spacing w:after="120" w:line="480" w:lineRule="auto"/>
      <w:ind w:left="283"/>
    </w:pPr>
  </w:style>
  <w:style w:type="character" w:customStyle="1" w:styleId="2a">
    <w:name w:val="Основной текст с отступом 2 Знак"/>
    <w:basedOn w:val="a7"/>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7"/>
    <w:link w:val="6"/>
    <w:rsid w:val="004E741E"/>
    <w:rPr>
      <w:rFonts w:ascii="Cambria" w:eastAsia="Times New Roman" w:hAnsi="Cambria" w:cs="Cambria"/>
      <w:i/>
      <w:iCs/>
      <w:color w:val="243F60"/>
      <w:sz w:val="24"/>
      <w:lang w:val="en-US" w:eastAsia="en-US"/>
    </w:rPr>
  </w:style>
  <w:style w:type="character" w:customStyle="1" w:styleId="80">
    <w:name w:val="Заголовок 8 Знак"/>
    <w:basedOn w:val="a7"/>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7"/>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6"/>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7"/>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7"/>
    <w:link w:val="34"/>
    <w:rsid w:val="004E741E"/>
    <w:rPr>
      <w:rFonts w:ascii="Times New Roman" w:eastAsia="Times New Roman" w:hAnsi="Times New Roman" w:cs="Times New Roman"/>
      <w:sz w:val="16"/>
      <w:szCs w:val="16"/>
    </w:rPr>
  </w:style>
  <w:style w:type="paragraph" w:styleId="34">
    <w:name w:val="Body Text Indent 3"/>
    <w:basedOn w:val="a6"/>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7"/>
    <w:semiHidden/>
    <w:rsid w:val="004E741E"/>
    <w:rPr>
      <w:sz w:val="16"/>
      <w:szCs w:val="16"/>
    </w:rPr>
  </w:style>
  <w:style w:type="paragraph" w:styleId="z-">
    <w:name w:val="HTML Bottom of Form"/>
    <w:basedOn w:val="a6"/>
    <w:next w:val="a6"/>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7"/>
    <w:link w:val="z-"/>
    <w:rsid w:val="004E741E"/>
    <w:rPr>
      <w:rFonts w:ascii="Arial" w:eastAsia="Times New Roman" w:hAnsi="Arial" w:cs="Arial"/>
      <w:vanish/>
      <w:color w:val="FFFFFF"/>
      <w:sz w:val="16"/>
      <w:szCs w:val="16"/>
    </w:rPr>
  </w:style>
  <w:style w:type="character" w:customStyle="1" w:styleId="HTML">
    <w:name w:val="Стандартный HTML Знак"/>
    <w:basedOn w:val="a7"/>
    <w:link w:val="HTML0"/>
    <w:uiPriority w:val="99"/>
    <w:rsid w:val="004E741E"/>
    <w:rPr>
      <w:rFonts w:ascii="Courier New" w:eastAsia="Times New Roman" w:hAnsi="Courier New" w:cs="Courier New"/>
      <w:sz w:val="20"/>
      <w:szCs w:val="20"/>
    </w:rPr>
  </w:style>
  <w:style w:type="paragraph" w:styleId="HTML0">
    <w:name w:val="HTML Preformatted"/>
    <w:basedOn w:val="a6"/>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7"/>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7"/>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6"/>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7"/>
    <w:semiHidden/>
    <w:rsid w:val="004E741E"/>
  </w:style>
  <w:style w:type="character" w:customStyle="1" w:styleId="afff">
    <w:name w:val="Основной текст с отступом Знак"/>
    <w:aliases w:val="Основной текст 1 Знак,Основной текст 11 Знак"/>
    <w:basedOn w:val="a7"/>
    <w:link w:val="afff0"/>
    <w:uiPriority w:val="99"/>
    <w:rsid w:val="004E741E"/>
    <w:rPr>
      <w:rFonts w:ascii="Calibri" w:eastAsia="Times New Roman" w:hAnsi="Calibri" w:cs="Calibri"/>
      <w:lang w:val="en-US" w:eastAsia="en-US"/>
    </w:rPr>
  </w:style>
  <w:style w:type="paragraph" w:styleId="afff0">
    <w:name w:val="Body Text Indent"/>
    <w:aliases w:val="Основной текст 1,Основной текст 11"/>
    <w:basedOn w:val="a6"/>
    <w:link w:val="afff"/>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7"/>
    <w:semiHidden/>
    <w:rsid w:val="004E741E"/>
  </w:style>
  <w:style w:type="character" w:customStyle="1" w:styleId="afff1">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7"/>
    <w:link w:val="afff2"/>
    <w:uiPriority w:val="99"/>
    <w:rsid w:val="004E741E"/>
    <w:rPr>
      <w:rFonts w:ascii="Calibri" w:eastAsia="Times New Roman" w:hAnsi="Calibri" w:cs="Calibri"/>
      <w:lang w:val="en-US" w:eastAsia="en-US"/>
    </w:rPr>
  </w:style>
  <w:style w:type="paragraph" w:styleId="afff2">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6"/>
    <w:link w:val="afff1"/>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7"/>
    <w:semiHidden/>
    <w:rsid w:val="004E741E"/>
  </w:style>
  <w:style w:type="paragraph" w:styleId="afff3">
    <w:name w:val="Subtitle"/>
    <w:basedOn w:val="a6"/>
    <w:next w:val="a6"/>
    <w:link w:val="afff4"/>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4">
    <w:name w:val="Подзаголовок Знак"/>
    <w:basedOn w:val="a7"/>
    <w:link w:val="afff3"/>
    <w:rsid w:val="004E741E"/>
    <w:rPr>
      <w:rFonts w:ascii="Cambria" w:eastAsia="Times New Roman" w:hAnsi="Cambria" w:cs="Cambria"/>
      <w:i/>
      <w:iCs/>
      <w:color w:val="4F81BD"/>
      <w:spacing w:val="15"/>
      <w:sz w:val="24"/>
      <w:szCs w:val="24"/>
      <w:lang w:val="en-US" w:eastAsia="en-US"/>
    </w:rPr>
  </w:style>
  <w:style w:type="character" w:styleId="afff5">
    <w:name w:val="Strong"/>
    <w:basedOn w:val="a7"/>
    <w:qFormat/>
    <w:rsid w:val="004E741E"/>
    <w:rPr>
      <w:rFonts w:cs="Times New Roman"/>
      <w:b/>
      <w:bCs/>
    </w:rPr>
  </w:style>
  <w:style w:type="character" w:styleId="afff6">
    <w:name w:val="Emphasis"/>
    <w:basedOn w:val="a7"/>
    <w:qFormat/>
    <w:rsid w:val="004E741E"/>
    <w:rPr>
      <w:rFonts w:cs="Times New Roman"/>
      <w:i/>
      <w:iCs/>
    </w:rPr>
  </w:style>
  <w:style w:type="paragraph" w:customStyle="1" w:styleId="1d">
    <w:name w:val="Выделенная цитата1"/>
    <w:basedOn w:val="a6"/>
    <w:next w:val="a6"/>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7"/>
    <w:link w:val="1d"/>
    <w:semiHidden/>
    <w:locked/>
    <w:rsid w:val="004E741E"/>
    <w:rPr>
      <w:rFonts w:ascii="Calibri" w:eastAsia="Times New Roman" w:hAnsi="Calibri" w:cs="Calibri"/>
      <w:b/>
      <w:bCs/>
      <w:i/>
      <w:iCs/>
      <w:color w:val="4F81BD"/>
      <w:lang w:val="en-US" w:eastAsia="en-US"/>
    </w:rPr>
  </w:style>
  <w:style w:type="paragraph" w:styleId="2">
    <w:name w:val="List Bullet 2"/>
    <w:basedOn w:val="a6"/>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7">
    <w:name w:val="Ч_таблица"/>
    <w:basedOn w:val="a8"/>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8">
    <w:name w:val="Ч_текст"/>
    <w:basedOn w:val="a6"/>
    <w:link w:val="afff9"/>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9">
    <w:name w:val="Ч_текст Знак"/>
    <w:basedOn w:val="a7"/>
    <w:link w:val="afff8"/>
    <w:rsid w:val="004E741E"/>
    <w:rPr>
      <w:rFonts w:ascii="Times New Roman" w:eastAsia="Times New Roman" w:hAnsi="Times New Roman" w:cs="Times New Roman"/>
      <w:b/>
      <w:sz w:val="28"/>
      <w:szCs w:val="28"/>
    </w:rPr>
  </w:style>
  <w:style w:type="paragraph" w:customStyle="1" w:styleId="afffa">
    <w:name w:val="Обычный (ПЗ)"/>
    <w:basedOn w:val="a6"/>
    <w:link w:val="afffb"/>
    <w:rsid w:val="004E741E"/>
    <w:pPr>
      <w:ind w:firstLine="720"/>
    </w:pPr>
    <w:rPr>
      <w:rFonts w:eastAsia="Times New Roman" w:cs="Times New Roman"/>
      <w:szCs w:val="24"/>
    </w:rPr>
  </w:style>
  <w:style w:type="character" w:customStyle="1" w:styleId="afffb">
    <w:name w:val="Обычный (ПЗ) Знак"/>
    <w:basedOn w:val="a7"/>
    <w:link w:val="afffa"/>
    <w:rsid w:val="004E741E"/>
    <w:rPr>
      <w:rFonts w:ascii="Times New Roman" w:eastAsia="Times New Roman" w:hAnsi="Times New Roman" w:cs="Times New Roman"/>
      <w:sz w:val="24"/>
      <w:szCs w:val="24"/>
    </w:rPr>
  </w:style>
  <w:style w:type="paragraph" w:customStyle="1" w:styleId="afffc">
    <w:name w:val="Основной стиль записки"/>
    <w:basedOn w:val="a6"/>
    <w:qFormat/>
    <w:rsid w:val="004E741E"/>
    <w:rPr>
      <w:rFonts w:eastAsia="Times New Roman" w:cs="Times New Roman"/>
      <w:szCs w:val="24"/>
    </w:rPr>
  </w:style>
  <w:style w:type="paragraph" w:customStyle="1" w:styleId="afffd">
    <w:name w:val="Знак Знак Знак Знак Знак Знак Знак Знак Знак Знак"/>
    <w:basedOn w:val="a6"/>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7"/>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6"/>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7"/>
    <w:link w:val="Normal10-02"/>
    <w:rsid w:val="00C81E80"/>
    <w:rPr>
      <w:rFonts w:ascii="Times New Roman" w:eastAsia="Times New Roman" w:hAnsi="Times New Roman" w:cs="Times New Roman"/>
      <w:b/>
      <w:bCs/>
      <w:sz w:val="20"/>
      <w:szCs w:val="20"/>
    </w:rPr>
  </w:style>
  <w:style w:type="paragraph" w:customStyle="1" w:styleId="CharChar">
    <w:name w:val="Char Char"/>
    <w:basedOn w:val="a6"/>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7"/>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6"/>
    <w:qFormat/>
    <w:rsid w:val="00966ADD"/>
    <w:pPr>
      <w:ind w:firstLine="0"/>
      <w:jc w:val="left"/>
    </w:pPr>
    <w:rPr>
      <w:rFonts w:eastAsia="Times New Roman" w:cs="Times New Roman"/>
      <w:sz w:val="20"/>
      <w:szCs w:val="24"/>
    </w:rPr>
  </w:style>
  <w:style w:type="paragraph" w:customStyle="1" w:styleId="101">
    <w:name w:val="Табличный_по ширине_10"/>
    <w:basedOn w:val="a6"/>
    <w:qFormat/>
    <w:rsid w:val="00966ADD"/>
    <w:pPr>
      <w:ind w:firstLine="0"/>
    </w:pPr>
    <w:rPr>
      <w:rFonts w:eastAsia="Times New Roman" w:cs="Times New Roman"/>
      <w:sz w:val="20"/>
      <w:szCs w:val="24"/>
    </w:rPr>
  </w:style>
  <w:style w:type="paragraph" w:customStyle="1" w:styleId="afffe">
    <w:name w:val="Абзац"/>
    <w:basedOn w:val="a6"/>
    <w:link w:val="affff"/>
    <w:qFormat/>
    <w:rsid w:val="00966ADD"/>
    <w:pPr>
      <w:spacing w:before="120" w:after="60"/>
      <w:ind w:firstLine="567"/>
    </w:pPr>
    <w:rPr>
      <w:rFonts w:eastAsia="Times New Roman" w:cs="Times New Roman"/>
      <w:szCs w:val="24"/>
    </w:rPr>
  </w:style>
  <w:style w:type="character" w:customStyle="1" w:styleId="affff">
    <w:name w:val="Абзац Знак"/>
    <w:link w:val="afffe"/>
    <w:rsid w:val="00966ADD"/>
    <w:rPr>
      <w:rFonts w:ascii="Times New Roman" w:eastAsia="Times New Roman" w:hAnsi="Times New Roman" w:cs="Times New Roman"/>
      <w:sz w:val="24"/>
      <w:szCs w:val="24"/>
    </w:rPr>
  </w:style>
  <w:style w:type="paragraph" w:styleId="a4">
    <w:name w:val="List"/>
    <w:basedOn w:val="a6"/>
    <w:link w:val="affff0"/>
    <w:rsid w:val="00966ADD"/>
    <w:pPr>
      <w:numPr>
        <w:numId w:val="6"/>
      </w:numPr>
      <w:spacing w:after="60"/>
    </w:pPr>
    <w:rPr>
      <w:rFonts w:eastAsia="Times New Roman" w:cs="Times New Roman"/>
      <w:snapToGrid w:val="0"/>
      <w:szCs w:val="24"/>
    </w:rPr>
  </w:style>
  <w:style w:type="character" w:customStyle="1" w:styleId="affff0">
    <w:name w:val="Список Знак"/>
    <w:link w:val="a4"/>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6"/>
    <w:rsid w:val="00966ADD"/>
    <w:pPr>
      <w:numPr>
        <w:numId w:val="7"/>
      </w:numPr>
      <w:spacing w:before="120"/>
    </w:pPr>
    <w:rPr>
      <w:rFonts w:eastAsia="Times New Roman" w:cs="Times New Roman"/>
      <w:szCs w:val="24"/>
    </w:rPr>
  </w:style>
  <w:style w:type="paragraph" w:customStyle="1" w:styleId="affff1">
    <w:name w:val="Табличный"/>
    <w:basedOn w:val="a6"/>
    <w:rsid w:val="00966ADD"/>
    <w:pPr>
      <w:keepNext/>
      <w:widowControl w:val="0"/>
      <w:spacing w:before="60" w:after="60"/>
      <w:ind w:firstLine="0"/>
      <w:jc w:val="center"/>
    </w:pPr>
    <w:rPr>
      <w:rFonts w:eastAsia="Times New Roman" w:cs="Times New Roman"/>
      <w:b/>
      <w:sz w:val="22"/>
      <w:szCs w:val="20"/>
    </w:rPr>
  </w:style>
  <w:style w:type="paragraph" w:customStyle="1" w:styleId="affff2">
    <w:name w:val="Содержание"/>
    <w:basedOn w:val="a6"/>
    <w:rsid w:val="00966ADD"/>
    <w:pPr>
      <w:widowControl w:val="0"/>
      <w:spacing w:before="240" w:after="240"/>
      <w:ind w:firstLine="0"/>
      <w:jc w:val="center"/>
    </w:pPr>
    <w:rPr>
      <w:rFonts w:eastAsia="Times New Roman" w:cs="Times New Roman"/>
      <w:b/>
      <w:caps/>
      <w:szCs w:val="20"/>
    </w:rPr>
  </w:style>
  <w:style w:type="paragraph" w:customStyle="1" w:styleId="affff3">
    <w:name w:val="Название таблицы"/>
    <w:basedOn w:val="afc"/>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4">
    <w:name w:val="Табличный_заголовки"/>
    <w:basedOn w:val="a6"/>
    <w:rsid w:val="00966ADD"/>
    <w:pPr>
      <w:keepNext/>
      <w:keepLines/>
      <w:ind w:firstLine="0"/>
      <w:jc w:val="center"/>
    </w:pPr>
    <w:rPr>
      <w:rFonts w:eastAsia="Times New Roman" w:cs="Times New Roman"/>
      <w:b/>
      <w:sz w:val="22"/>
    </w:rPr>
  </w:style>
  <w:style w:type="paragraph" w:customStyle="1" w:styleId="affff5">
    <w:name w:val="Табличный_центр"/>
    <w:basedOn w:val="a6"/>
    <w:rsid w:val="00966ADD"/>
    <w:pPr>
      <w:ind w:firstLine="0"/>
      <w:jc w:val="center"/>
    </w:pPr>
    <w:rPr>
      <w:rFonts w:eastAsia="Times New Roman" w:cs="Times New Roman"/>
      <w:sz w:val="22"/>
    </w:rPr>
  </w:style>
  <w:style w:type="paragraph" w:customStyle="1" w:styleId="1">
    <w:name w:val="Список 1)"/>
    <w:basedOn w:val="a6"/>
    <w:rsid w:val="00966ADD"/>
    <w:pPr>
      <w:numPr>
        <w:numId w:val="4"/>
      </w:numPr>
      <w:spacing w:after="60"/>
    </w:pPr>
    <w:rPr>
      <w:rFonts w:eastAsia="Times New Roman" w:cs="Times New Roman"/>
      <w:szCs w:val="24"/>
    </w:rPr>
  </w:style>
  <w:style w:type="paragraph" w:customStyle="1" w:styleId="a1">
    <w:name w:val="Табличный_нумерованный"/>
    <w:basedOn w:val="a6"/>
    <w:link w:val="affff6"/>
    <w:rsid w:val="00966ADD"/>
    <w:pPr>
      <w:numPr>
        <w:numId w:val="3"/>
      </w:numPr>
      <w:jc w:val="left"/>
    </w:pPr>
    <w:rPr>
      <w:rFonts w:eastAsia="Times New Roman" w:cs="Times New Roman"/>
      <w:sz w:val="20"/>
      <w:szCs w:val="20"/>
    </w:rPr>
  </w:style>
  <w:style w:type="character" w:customStyle="1" w:styleId="affff6">
    <w:name w:val="Табличный_нумерованный Знак"/>
    <w:link w:val="a1"/>
    <w:rsid w:val="00966ADD"/>
    <w:rPr>
      <w:rFonts w:ascii="Times New Roman" w:eastAsia="Times New Roman" w:hAnsi="Times New Roman" w:cs="Times New Roman"/>
      <w:sz w:val="20"/>
      <w:szCs w:val="20"/>
    </w:rPr>
  </w:style>
  <w:style w:type="paragraph" w:styleId="affff7">
    <w:name w:val="toa heading"/>
    <w:basedOn w:val="a6"/>
    <w:next w:val="a6"/>
    <w:semiHidden/>
    <w:rsid w:val="00966ADD"/>
    <w:pPr>
      <w:spacing w:before="40" w:after="20"/>
      <w:ind w:firstLine="0"/>
      <w:jc w:val="center"/>
    </w:pPr>
    <w:rPr>
      <w:rFonts w:eastAsia="Times New Roman" w:cs="Times New Roman"/>
      <w:b/>
      <w:sz w:val="22"/>
      <w:szCs w:val="20"/>
    </w:rPr>
  </w:style>
  <w:style w:type="paragraph" w:styleId="affff8">
    <w:name w:val="annotation text"/>
    <w:basedOn w:val="a6"/>
    <w:link w:val="affff9"/>
    <w:semiHidden/>
    <w:rsid w:val="00966ADD"/>
    <w:pPr>
      <w:ind w:firstLine="0"/>
      <w:jc w:val="left"/>
    </w:pPr>
    <w:rPr>
      <w:rFonts w:eastAsia="Times New Roman" w:cs="Times New Roman"/>
      <w:sz w:val="20"/>
      <w:szCs w:val="20"/>
    </w:rPr>
  </w:style>
  <w:style w:type="character" w:customStyle="1" w:styleId="affff9">
    <w:name w:val="Текст примечания Знак"/>
    <w:basedOn w:val="a7"/>
    <w:link w:val="affff8"/>
    <w:semiHidden/>
    <w:rsid w:val="00966ADD"/>
    <w:rPr>
      <w:rFonts w:ascii="Times New Roman" w:eastAsia="Times New Roman" w:hAnsi="Times New Roman" w:cs="Times New Roman"/>
      <w:sz w:val="20"/>
      <w:szCs w:val="20"/>
    </w:rPr>
  </w:style>
  <w:style w:type="paragraph" w:styleId="affffa">
    <w:name w:val="annotation subject"/>
    <w:basedOn w:val="affff8"/>
    <w:next w:val="affff8"/>
    <w:link w:val="affffb"/>
    <w:semiHidden/>
    <w:rsid w:val="00966ADD"/>
    <w:pPr>
      <w:ind w:firstLine="284"/>
      <w:jc w:val="both"/>
    </w:pPr>
    <w:rPr>
      <w:b/>
      <w:bCs/>
    </w:rPr>
  </w:style>
  <w:style w:type="character" w:customStyle="1" w:styleId="affffb">
    <w:name w:val="Тема примечания Знак"/>
    <w:basedOn w:val="affff9"/>
    <w:link w:val="affffa"/>
    <w:semiHidden/>
    <w:rsid w:val="00966ADD"/>
    <w:rPr>
      <w:rFonts w:ascii="Times New Roman" w:eastAsia="Times New Roman" w:hAnsi="Times New Roman" w:cs="Times New Roman"/>
      <w:b/>
      <w:bCs/>
      <w:sz w:val="20"/>
      <w:szCs w:val="20"/>
    </w:rPr>
  </w:style>
  <w:style w:type="paragraph" w:customStyle="1" w:styleId="a5">
    <w:name w:val="Требования"/>
    <w:basedOn w:val="a6"/>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4"/>
    <w:rsid w:val="00966ADD"/>
    <w:pPr>
      <w:numPr>
        <w:numId w:val="2"/>
      </w:numPr>
      <w:ind w:left="720" w:hanging="360"/>
    </w:pPr>
  </w:style>
  <w:style w:type="character" w:styleId="affffc">
    <w:name w:val="annotation reference"/>
    <w:semiHidden/>
    <w:rsid w:val="00966ADD"/>
    <w:rPr>
      <w:sz w:val="16"/>
      <w:szCs w:val="16"/>
    </w:rPr>
  </w:style>
  <w:style w:type="paragraph" w:customStyle="1" w:styleId="affffd">
    <w:name w:val="Табличный_слева"/>
    <w:basedOn w:val="a6"/>
    <w:rsid w:val="00966ADD"/>
    <w:pPr>
      <w:ind w:firstLine="0"/>
      <w:jc w:val="left"/>
    </w:pPr>
    <w:rPr>
      <w:rFonts w:eastAsia="Times New Roman" w:cs="Times New Roman"/>
      <w:sz w:val="22"/>
    </w:rPr>
  </w:style>
  <w:style w:type="paragraph" w:customStyle="1" w:styleId="1f">
    <w:name w:val="Обычный 1"/>
    <w:basedOn w:val="a6"/>
    <w:next w:val="a6"/>
    <w:semiHidden/>
    <w:rsid w:val="00966ADD"/>
    <w:pPr>
      <w:tabs>
        <w:tab w:val="num" w:pos="360"/>
      </w:tabs>
      <w:spacing w:before="120"/>
      <w:ind w:left="360" w:hanging="360"/>
    </w:pPr>
    <w:rPr>
      <w:rFonts w:eastAsia="Times New Roman" w:cs="Times New Roman"/>
      <w:szCs w:val="20"/>
    </w:rPr>
  </w:style>
  <w:style w:type="paragraph" w:customStyle="1" w:styleId="affffe">
    <w:name w:val="Обычный влево"/>
    <w:basedOn w:val="1f"/>
    <w:rsid w:val="00966ADD"/>
    <w:pPr>
      <w:tabs>
        <w:tab w:val="clear" w:pos="360"/>
      </w:tabs>
      <w:spacing w:before="0"/>
      <w:ind w:left="0" w:firstLine="0"/>
      <w:jc w:val="left"/>
    </w:pPr>
  </w:style>
  <w:style w:type="paragraph" w:customStyle="1" w:styleId="afffff">
    <w:name w:val="Табличный_по ширине"/>
    <w:basedOn w:val="affffd"/>
    <w:rsid w:val="00966ADD"/>
    <w:pPr>
      <w:jc w:val="both"/>
    </w:pPr>
  </w:style>
  <w:style w:type="paragraph" w:customStyle="1" w:styleId="102">
    <w:name w:val="Табличный_центр_10"/>
    <w:basedOn w:val="a6"/>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6"/>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e"/>
    <w:qFormat/>
    <w:rsid w:val="00966ADD"/>
    <w:pPr>
      <w:jc w:val="center"/>
    </w:pPr>
    <w:rPr>
      <w:b/>
      <w:sz w:val="20"/>
    </w:rPr>
  </w:style>
  <w:style w:type="paragraph" w:customStyle="1" w:styleId="1f0">
    <w:name w:val="1"/>
    <w:basedOn w:val="a6"/>
    <w:next w:val="a6"/>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0">
    <w:name w:val="Заголовок Знак"/>
    <w:uiPriority w:val="10"/>
    <w:rsid w:val="00966ADD"/>
    <w:rPr>
      <w:rFonts w:ascii="Cambria" w:eastAsia="Times New Roman" w:hAnsi="Cambria" w:cs="Times New Roman"/>
      <w:i/>
      <w:iCs/>
      <w:color w:val="243F60"/>
      <w:sz w:val="60"/>
      <w:szCs w:val="60"/>
    </w:rPr>
  </w:style>
  <w:style w:type="paragraph" w:styleId="afffff1">
    <w:name w:val="Intense Quote"/>
    <w:basedOn w:val="a6"/>
    <w:next w:val="a6"/>
    <w:link w:val="afffff2"/>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2">
    <w:name w:val="Выделенная цитата Знак"/>
    <w:basedOn w:val="a7"/>
    <w:link w:val="afffff1"/>
    <w:uiPriority w:val="30"/>
    <w:rsid w:val="00966ADD"/>
    <w:rPr>
      <w:rFonts w:ascii="Cambria" w:eastAsia="Times New Roman" w:hAnsi="Cambria" w:cs="Times New Roman"/>
      <w:i/>
      <w:iCs/>
      <w:color w:val="F4F4F4"/>
      <w:sz w:val="24"/>
      <w:szCs w:val="24"/>
      <w:shd w:val="clear" w:color="auto" w:fill="4F81BD"/>
    </w:rPr>
  </w:style>
  <w:style w:type="character" w:styleId="afffff3">
    <w:name w:val="Intense Emphasis"/>
    <w:uiPriority w:val="21"/>
    <w:qFormat/>
    <w:rsid w:val="00966ADD"/>
    <w:rPr>
      <w:b/>
      <w:bCs/>
      <w:i/>
      <w:iCs/>
      <w:color w:val="4F81BD"/>
      <w:sz w:val="22"/>
      <w:szCs w:val="22"/>
    </w:rPr>
  </w:style>
  <w:style w:type="character" w:styleId="afffff4">
    <w:name w:val="Subtle Reference"/>
    <w:uiPriority w:val="31"/>
    <w:qFormat/>
    <w:rsid w:val="00966ADD"/>
    <w:rPr>
      <w:color w:val="auto"/>
      <w:u w:val="single" w:color="9BBB59"/>
    </w:rPr>
  </w:style>
  <w:style w:type="character" w:styleId="afffff5">
    <w:name w:val="Intense Reference"/>
    <w:uiPriority w:val="32"/>
    <w:qFormat/>
    <w:rsid w:val="00966ADD"/>
    <w:rPr>
      <w:b/>
      <w:bCs/>
      <w:color w:val="76923C"/>
      <w:u w:val="single" w:color="9BBB59"/>
    </w:rPr>
  </w:style>
  <w:style w:type="paragraph" w:styleId="afffff6">
    <w:name w:val="List Bullet"/>
    <w:basedOn w:val="a6"/>
    <w:unhideWhenUsed/>
    <w:rsid w:val="00966ADD"/>
    <w:pPr>
      <w:spacing w:line="360" w:lineRule="auto"/>
      <w:ind w:left="1571" w:hanging="360"/>
      <w:contextualSpacing/>
    </w:pPr>
    <w:rPr>
      <w:rFonts w:eastAsia="Times New Roman" w:cs="Times New Roman"/>
      <w:szCs w:val="24"/>
    </w:rPr>
  </w:style>
  <w:style w:type="character" w:styleId="afffff7">
    <w:name w:val="FollowedHyperlink"/>
    <w:uiPriority w:val="99"/>
    <w:unhideWhenUsed/>
    <w:rsid w:val="00966ADD"/>
    <w:rPr>
      <w:color w:val="800080"/>
      <w:u w:val="single"/>
    </w:rPr>
  </w:style>
  <w:style w:type="numbering" w:styleId="111111">
    <w:name w:val="Outline List 2"/>
    <w:basedOn w:val="a9"/>
    <w:rsid w:val="00966ADD"/>
    <w:pPr>
      <w:numPr>
        <w:numId w:val="9"/>
      </w:numPr>
    </w:pPr>
  </w:style>
  <w:style w:type="numbering" w:styleId="1ai">
    <w:name w:val="Outline List 1"/>
    <w:basedOn w:val="a9"/>
    <w:rsid w:val="00966ADD"/>
    <w:pPr>
      <w:numPr>
        <w:numId w:val="10"/>
      </w:numPr>
    </w:pPr>
  </w:style>
  <w:style w:type="paragraph" w:styleId="35">
    <w:name w:val="Body Text 3"/>
    <w:basedOn w:val="a6"/>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7"/>
    <w:link w:val="35"/>
    <w:rsid w:val="00966ADD"/>
    <w:rPr>
      <w:rFonts w:ascii="Times New Roman" w:eastAsia="Times New Roman" w:hAnsi="Times New Roman" w:cs="Times New Roman"/>
      <w:sz w:val="16"/>
      <w:szCs w:val="16"/>
    </w:rPr>
  </w:style>
  <w:style w:type="paragraph" w:styleId="afffff8">
    <w:name w:val="Block Text"/>
    <w:basedOn w:val="a6"/>
    <w:rsid w:val="00966ADD"/>
    <w:pPr>
      <w:spacing w:line="360" w:lineRule="auto"/>
      <w:ind w:left="526" w:right="43"/>
    </w:pPr>
    <w:rPr>
      <w:rFonts w:eastAsia="Times New Roman" w:cs="Times New Roman"/>
      <w:sz w:val="28"/>
      <w:szCs w:val="28"/>
    </w:rPr>
  </w:style>
  <w:style w:type="character" w:styleId="afffff9">
    <w:name w:val="line number"/>
    <w:rsid w:val="00966ADD"/>
    <w:rPr>
      <w:sz w:val="18"/>
      <w:szCs w:val="18"/>
    </w:rPr>
  </w:style>
  <w:style w:type="paragraph" w:styleId="2d">
    <w:name w:val="List 2"/>
    <w:basedOn w:val="a4"/>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4"/>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6"/>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6"/>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6"/>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a">
    <w:name w:val="List Continue"/>
    <w:basedOn w:val="a4"/>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a"/>
    <w:rsid w:val="00966ADD"/>
    <w:pPr>
      <w:ind w:left="2160"/>
    </w:pPr>
  </w:style>
  <w:style w:type="paragraph" w:styleId="39">
    <w:name w:val="List Continue 3"/>
    <w:basedOn w:val="afffffa"/>
    <w:rsid w:val="00966ADD"/>
    <w:pPr>
      <w:ind w:left="2520"/>
    </w:pPr>
  </w:style>
  <w:style w:type="paragraph" w:styleId="44">
    <w:name w:val="List Continue 4"/>
    <w:basedOn w:val="afffffa"/>
    <w:rsid w:val="00966ADD"/>
    <w:pPr>
      <w:ind w:left="2880"/>
    </w:pPr>
  </w:style>
  <w:style w:type="paragraph" w:styleId="54">
    <w:name w:val="List Continue 5"/>
    <w:basedOn w:val="afffffa"/>
    <w:rsid w:val="00966ADD"/>
    <w:pPr>
      <w:ind w:left="3240"/>
    </w:pPr>
  </w:style>
  <w:style w:type="paragraph" w:styleId="afffffb">
    <w:name w:val="List Number"/>
    <w:basedOn w:val="a6"/>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b"/>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b"/>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b"/>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b"/>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c">
    <w:name w:val="Message Header"/>
    <w:basedOn w:val="afff2"/>
    <w:link w:val="afffffd"/>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d">
    <w:name w:val="Шапка Знак"/>
    <w:basedOn w:val="a7"/>
    <w:link w:val="afffffc"/>
    <w:rsid w:val="00966ADD"/>
    <w:rPr>
      <w:rFonts w:ascii="Arial" w:eastAsia="Times New Roman" w:hAnsi="Arial" w:cs="Times New Roman"/>
      <w:sz w:val="20"/>
      <w:szCs w:val="20"/>
    </w:rPr>
  </w:style>
  <w:style w:type="paragraph" w:styleId="afffffe">
    <w:name w:val="Normal Indent"/>
    <w:basedOn w:val="a6"/>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6"/>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7"/>
    <w:link w:val="HTML2"/>
    <w:rsid w:val="00966ADD"/>
    <w:rPr>
      <w:rFonts w:ascii="Arial" w:eastAsia="Times New Roman" w:hAnsi="Arial" w:cs="Times New Roman"/>
      <w:i/>
      <w:iCs/>
      <w:spacing w:val="-5"/>
      <w:sz w:val="20"/>
      <w:szCs w:val="20"/>
    </w:rPr>
  </w:style>
  <w:style w:type="paragraph" w:styleId="affffff">
    <w:name w:val="envelope address"/>
    <w:basedOn w:val="a6"/>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0">
    <w:name w:val="Date"/>
    <w:basedOn w:val="a6"/>
    <w:next w:val="a6"/>
    <w:link w:val="affffff1"/>
    <w:rsid w:val="00966ADD"/>
    <w:pPr>
      <w:spacing w:line="360" w:lineRule="auto"/>
      <w:ind w:left="1080"/>
    </w:pPr>
    <w:rPr>
      <w:rFonts w:ascii="Arial" w:eastAsia="Times New Roman" w:hAnsi="Arial" w:cs="Times New Roman"/>
      <w:spacing w:val="-5"/>
      <w:sz w:val="20"/>
      <w:szCs w:val="20"/>
    </w:rPr>
  </w:style>
  <w:style w:type="character" w:customStyle="1" w:styleId="affffff1">
    <w:name w:val="Дата Знак"/>
    <w:basedOn w:val="a7"/>
    <w:link w:val="affffff0"/>
    <w:rsid w:val="00966ADD"/>
    <w:rPr>
      <w:rFonts w:ascii="Arial" w:eastAsia="Times New Roman" w:hAnsi="Arial" w:cs="Times New Roman"/>
      <w:spacing w:val="-5"/>
      <w:sz w:val="20"/>
      <w:szCs w:val="20"/>
    </w:rPr>
  </w:style>
  <w:style w:type="paragraph" w:styleId="affffff2">
    <w:name w:val="Note Heading"/>
    <w:basedOn w:val="a6"/>
    <w:next w:val="a6"/>
    <w:link w:val="affffff3"/>
    <w:rsid w:val="00966ADD"/>
    <w:pPr>
      <w:spacing w:line="360" w:lineRule="auto"/>
      <w:ind w:left="1080"/>
    </w:pPr>
    <w:rPr>
      <w:rFonts w:ascii="Arial" w:eastAsia="Times New Roman" w:hAnsi="Arial" w:cs="Times New Roman"/>
      <w:spacing w:val="-5"/>
      <w:sz w:val="20"/>
      <w:szCs w:val="20"/>
    </w:rPr>
  </w:style>
  <w:style w:type="character" w:customStyle="1" w:styleId="affffff3">
    <w:name w:val="Заголовок записки Знак"/>
    <w:basedOn w:val="a7"/>
    <w:link w:val="affffff2"/>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0"/>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f"/>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6"/>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4">
    <w:name w:val="Signature"/>
    <w:basedOn w:val="a6"/>
    <w:link w:val="affffff5"/>
    <w:rsid w:val="00966ADD"/>
    <w:pPr>
      <w:spacing w:line="360" w:lineRule="auto"/>
      <w:ind w:left="4252"/>
    </w:pPr>
    <w:rPr>
      <w:rFonts w:ascii="Arial" w:eastAsia="Times New Roman" w:hAnsi="Arial" w:cs="Times New Roman"/>
      <w:spacing w:val="-5"/>
      <w:sz w:val="20"/>
      <w:szCs w:val="20"/>
    </w:rPr>
  </w:style>
  <w:style w:type="character" w:customStyle="1" w:styleId="affffff5">
    <w:name w:val="Подпись Знак"/>
    <w:basedOn w:val="a7"/>
    <w:link w:val="affffff4"/>
    <w:rsid w:val="00966ADD"/>
    <w:rPr>
      <w:rFonts w:ascii="Arial" w:eastAsia="Times New Roman" w:hAnsi="Arial" w:cs="Times New Roman"/>
      <w:spacing w:val="-5"/>
      <w:sz w:val="20"/>
      <w:szCs w:val="20"/>
    </w:rPr>
  </w:style>
  <w:style w:type="paragraph" w:styleId="affffff6">
    <w:name w:val="Salutation"/>
    <w:basedOn w:val="a6"/>
    <w:next w:val="a6"/>
    <w:link w:val="affffff7"/>
    <w:rsid w:val="00966ADD"/>
    <w:pPr>
      <w:spacing w:line="360" w:lineRule="auto"/>
      <w:ind w:left="1080"/>
    </w:pPr>
    <w:rPr>
      <w:rFonts w:ascii="Arial" w:eastAsia="Times New Roman" w:hAnsi="Arial" w:cs="Times New Roman"/>
      <w:spacing w:val="-5"/>
      <w:sz w:val="20"/>
      <w:szCs w:val="20"/>
    </w:rPr>
  </w:style>
  <w:style w:type="character" w:customStyle="1" w:styleId="affffff7">
    <w:name w:val="Приветствие Знак"/>
    <w:basedOn w:val="a7"/>
    <w:link w:val="affffff6"/>
    <w:rsid w:val="00966ADD"/>
    <w:rPr>
      <w:rFonts w:ascii="Arial" w:eastAsia="Times New Roman" w:hAnsi="Arial" w:cs="Times New Roman"/>
      <w:spacing w:val="-5"/>
      <w:sz w:val="20"/>
      <w:szCs w:val="20"/>
    </w:rPr>
  </w:style>
  <w:style w:type="paragraph" w:styleId="affffff8">
    <w:name w:val="Closing"/>
    <w:basedOn w:val="a6"/>
    <w:link w:val="affffff9"/>
    <w:rsid w:val="00966ADD"/>
    <w:pPr>
      <w:spacing w:line="360" w:lineRule="auto"/>
      <w:ind w:left="4252"/>
    </w:pPr>
    <w:rPr>
      <w:rFonts w:ascii="Arial" w:eastAsia="Times New Roman" w:hAnsi="Arial" w:cs="Times New Roman"/>
      <w:spacing w:val="-5"/>
      <w:sz w:val="20"/>
      <w:szCs w:val="20"/>
    </w:rPr>
  </w:style>
  <w:style w:type="character" w:customStyle="1" w:styleId="affffff9">
    <w:name w:val="Прощание Знак"/>
    <w:basedOn w:val="a7"/>
    <w:link w:val="affffff8"/>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a">
    <w:name w:val="E-mail Signature"/>
    <w:basedOn w:val="a6"/>
    <w:link w:val="affffffb"/>
    <w:rsid w:val="00966ADD"/>
    <w:pPr>
      <w:spacing w:line="360" w:lineRule="auto"/>
      <w:ind w:left="1080"/>
    </w:pPr>
    <w:rPr>
      <w:rFonts w:ascii="Arial" w:eastAsia="Times New Roman" w:hAnsi="Arial" w:cs="Times New Roman"/>
      <w:spacing w:val="-5"/>
      <w:sz w:val="20"/>
      <w:szCs w:val="20"/>
    </w:rPr>
  </w:style>
  <w:style w:type="character" w:customStyle="1" w:styleId="affffffb">
    <w:name w:val="Электронная подпись Знак"/>
    <w:basedOn w:val="a7"/>
    <w:link w:val="affffffa"/>
    <w:rsid w:val="00966ADD"/>
    <w:rPr>
      <w:rFonts w:ascii="Arial" w:eastAsia="Times New Roman" w:hAnsi="Arial" w:cs="Times New Roman"/>
      <w:spacing w:val="-5"/>
      <w:sz w:val="20"/>
      <w:szCs w:val="20"/>
    </w:rPr>
  </w:style>
  <w:style w:type="table" w:styleId="-1">
    <w:name w:val="Table Web 1"/>
    <w:basedOn w:val="a8"/>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8"/>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8"/>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8"/>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8"/>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8"/>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8"/>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8"/>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8"/>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8"/>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8"/>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8"/>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8"/>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8"/>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9"/>
    <w:rsid w:val="00966ADD"/>
    <w:pPr>
      <w:numPr>
        <w:numId w:val="16"/>
      </w:numPr>
    </w:pPr>
  </w:style>
  <w:style w:type="table" w:styleId="1f6">
    <w:name w:val="Table Columns 1"/>
    <w:basedOn w:val="a8"/>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8"/>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8"/>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8"/>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8"/>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8"/>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6"/>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6"/>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6"/>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6"/>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6"/>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6"/>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numId w:val="11"/>
      </w:numPr>
      <w:spacing w:before="0" w:after="0"/>
      <w:jc w:val="left"/>
    </w:pPr>
    <w:rPr>
      <w:bCs w:val="0"/>
      <w:i/>
      <w:szCs w:val="24"/>
      <w:u w:val="none"/>
    </w:rPr>
  </w:style>
  <w:style w:type="paragraph" w:customStyle="1" w:styleId="S1">
    <w:name w:val="S_Заголовок 1"/>
    <w:basedOn w:val="a6"/>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6"/>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6"/>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3">
    <w:name w:val="глава МНГП"/>
    <w:basedOn w:val="20"/>
    <w:qFormat/>
    <w:rsid w:val="00966ADD"/>
    <w:pPr>
      <w:keepLines/>
      <w:numPr>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6"/>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6"/>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6"/>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6"/>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6"/>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6"/>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6"/>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6"/>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6"/>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6"/>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6"/>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6"/>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numPr>
        <w:ilvl w:val="0"/>
        <w:numId w:val="0"/>
      </w:numPr>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9"/>
    <w:semiHidden/>
    <w:unhideWhenUsed/>
    <w:rsid w:val="00966ADD"/>
  </w:style>
  <w:style w:type="numbering" w:customStyle="1" w:styleId="2fb">
    <w:name w:val="Нет списка2"/>
    <w:next w:val="a9"/>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6"/>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6"/>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6"/>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6"/>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6"/>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6"/>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6"/>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6"/>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6"/>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6"/>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6"/>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6"/>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6"/>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6"/>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6"/>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6"/>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6"/>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d"/>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6"/>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8"/>
    <w:next w:val="af2"/>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6"/>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d">
    <w:name w:val="Абзац списка Знак"/>
    <w:aliases w:val="обычный Знак,ПАРАГРАФ Знак,Абзац списка11 Знак"/>
    <w:link w:val="affc"/>
    <w:uiPriority w:val="1"/>
    <w:locked/>
    <w:rsid w:val="00966ADD"/>
    <w:rPr>
      <w:rFonts w:ascii="Times New Roman" w:hAnsi="Times New Roman"/>
      <w:sz w:val="24"/>
    </w:rPr>
  </w:style>
  <w:style w:type="paragraph" w:customStyle="1" w:styleId="p2">
    <w:name w:val="p2"/>
    <w:basedOn w:val="a6"/>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6"/>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6"/>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6"/>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6"/>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6"/>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6"/>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6"/>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6"/>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6"/>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6"/>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6"/>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6"/>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6"/>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6"/>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6"/>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6"/>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6"/>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6"/>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6"/>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6"/>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6"/>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6"/>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6"/>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6"/>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6"/>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6"/>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6"/>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6"/>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6"/>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6"/>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6"/>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6"/>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6"/>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6"/>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6"/>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6"/>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6"/>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6"/>
    <w:next w:val="a6"/>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6"/>
    <w:next w:val="a6"/>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6"/>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6"/>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6"/>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6"/>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6"/>
    <w:rsid w:val="00B133E0"/>
    <w:pPr>
      <w:numPr>
        <w:numId w:val="14"/>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c"/>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6"/>
    <w:rsid w:val="00A113F2"/>
    <w:rPr>
      <w:rFonts w:eastAsia="Times New Roman" w:cs="Times New Roman"/>
      <w:spacing w:val="10"/>
      <w:sz w:val="28"/>
      <w:szCs w:val="28"/>
    </w:rPr>
  </w:style>
  <w:style w:type="paragraph" w:customStyle="1" w:styleId="affffffff7">
    <w:name w:val="Таблица НГП"/>
    <w:basedOn w:val="a6"/>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7"/>
    <w:rsid w:val="00752037"/>
  </w:style>
  <w:style w:type="character" w:customStyle="1" w:styleId="mw-editsection">
    <w:name w:val="mw-editsection"/>
    <w:basedOn w:val="a7"/>
    <w:rsid w:val="00752037"/>
  </w:style>
  <w:style w:type="character" w:customStyle="1" w:styleId="mw-editsection-bracket">
    <w:name w:val="mw-editsection-bracket"/>
    <w:basedOn w:val="a7"/>
    <w:rsid w:val="00752037"/>
  </w:style>
  <w:style w:type="character" w:customStyle="1" w:styleId="mw-editsection-divider">
    <w:name w:val="mw-editsection-divider"/>
    <w:basedOn w:val="a7"/>
    <w:rsid w:val="00752037"/>
  </w:style>
  <w:style w:type="paragraph" w:customStyle="1" w:styleId="affffffff8">
    <w:name w:val="Знак Знак Знак Знак Знак Знак Знак"/>
    <w:basedOn w:val="a6"/>
    <w:rsid w:val="00752037"/>
    <w:pPr>
      <w:spacing w:after="160" w:line="240" w:lineRule="exact"/>
      <w:ind w:firstLine="0"/>
      <w:jc w:val="left"/>
    </w:pPr>
    <w:rPr>
      <w:rFonts w:ascii="Verdana" w:eastAsia="Times New Roman" w:hAnsi="Verdana" w:cs="Verdana"/>
      <w:sz w:val="20"/>
      <w:szCs w:val="20"/>
      <w:lang w:val="en-US" w:eastAsia="en-US"/>
    </w:rPr>
  </w:style>
  <w:style w:type="paragraph" w:customStyle="1" w:styleId="font6">
    <w:name w:val="font6"/>
    <w:basedOn w:val="a6"/>
    <w:rsid w:val="004A672B"/>
    <w:pPr>
      <w:spacing w:before="100" w:beforeAutospacing="1" w:after="100" w:afterAutospacing="1"/>
      <w:ind w:firstLine="0"/>
      <w:jc w:val="left"/>
    </w:pPr>
    <w:rPr>
      <w:rFonts w:eastAsia="Times New Roman" w:cs="Times New Roman"/>
      <w:sz w:val="20"/>
      <w:szCs w:val="20"/>
    </w:rPr>
  </w:style>
  <w:style w:type="paragraph" w:customStyle="1" w:styleId="xl171">
    <w:name w:val="xl171"/>
    <w:basedOn w:val="a6"/>
    <w:rsid w:val="004A67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72">
    <w:name w:val="xl172"/>
    <w:basedOn w:val="a6"/>
    <w:rsid w:val="004A672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rPr>
  </w:style>
  <w:style w:type="paragraph" w:customStyle="1" w:styleId="xl173">
    <w:name w:val="xl173"/>
    <w:basedOn w:val="a6"/>
    <w:rsid w:val="004A672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0000"/>
      <w:sz w:val="20"/>
      <w:szCs w:val="20"/>
    </w:rPr>
  </w:style>
  <w:style w:type="paragraph" w:customStyle="1" w:styleId="xl174">
    <w:name w:val="xl174"/>
    <w:basedOn w:val="a6"/>
    <w:rsid w:val="004A67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8"/>
      <w:szCs w:val="18"/>
    </w:rPr>
  </w:style>
  <w:style w:type="paragraph" w:customStyle="1" w:styleId="xl175">
    <w:name w:val="xl175"/>
    <w:basedOn w:val="a6"/>
    <w:rsid w:val="004A67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8"/>
      <w:szCs w:val="18"/>
    </w:rPr>
  </w:style>
  <w:style w:type="paragraph" w:customStyle="1" w:styleId="xl176">
    <w:name w:val="xl176"/>
    <w:basedOn w:val="a6"/>
    <w:rsid w:val="004A672B"/>
    <w:pPr>
      <w:pBdr>
        <w:left w:val="single" w:sz="4" w:space="0" w:color="auto"/>
        <w:bottom w:val="single" w:sz="4" w:space="0" w:color="auto"/>
        <w:right w:val="single" w:sz="4" w:space="0" w:color="auto"/>
      </w:pBdr>
      <w:shd w:val="clear" w:color="000000" w:fill="B1A0C7"/>
      <w:spacing w:before="100" w:beforeAutospacing="1" w:after="100" w:afterAutospacing="1"/>
      <w:ind w:firstLine="0"/>
      <w:jc w:val="left"/>
      <w:textAlignment w:val="center"/>
    </w:pPr>
    <w:rPr>
      <w:rFonts w:eastAsia="Times New Roman" w:cs="Times New Roman"/>
      <w:color w:val="000000"/>
      <w:sz w:val="20"/>
      <w:szCs w:val="20"/>
    </w:rPr>
  </w:style>
  <w:style w:type="paragraph" w:customStyle="1" w:styleId="xl177">
    <w:name w:val="xl177"/>
    <w:basedOn w:val="a6"/>
    <w:rsid w:val="004A672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0000"/>
      <w:sz w:val="20"/>
      <w:szCs w:val="20"/>
    </w:rPr>
  </w:style>
  <w:style w:type="paragraph" w:customStyle="1" w:styleId="xl178">
    <w:name w:val="xl178"/>
    <w:basedOn w:val="a6"/>
    <w:rsid w:val="004A672B"/>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000000"/>
      <w:sz w:val="20"/>
      <w:szCs w:val="20"/>
    </w:rPr>
  </w:style>
  <w:style w:type="paragraph" w:customStyle="1" w:styleId="xl179">
    <w:name w:val="xl179"/>
    <w:basedOn w:val="a6"/>
    <w:rsid w:val="004A672B"/>
    <w:pPr>
      <w:pBdr>
        <w:left w:val="single" w:sz="4" w:space="0" w:color="auto"/>
        <w:bottom w:val="single" w:sz="4" w:space="0" w:color="auto"/>
        <w:right w:val="single" w:sz="4" w:space="0" w:color="auto"/>
      </w:pBdr>
      <w:shd w:val="clear" w:color="000000" w:fill="B1A0C7"/>
      <w:spacing w:before="100" w:beforeAutospacing="1" w:after="100" w:afterAutospacing="1"/>
      <w:ind w:firstLine="0"/>
      <w:jc w:val="left"/>
      <w:textAlignment w:val="center"/>
    </w:pPr>
    <w:rPr>
      <w:rFonts w:eastAsia="Times New Roman" w:cs="Times New Roman"/>
      <w:color w:val="000000"/>
      <w:sz w:val="20"/>
      <w:szCs w:val="20"/>
    </w:rPr>
  </w:style>
  <w:style w:type="paragraph" w:customStyle="1" w:styleId="xl180">
    <w:name w:val="xl180"/>
    <w:basedOn w:val="a6"/>
    <w:rsid w:val="004A672B"/>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color w:val="000000"/>
      <w:sz w:val="20"/>
      <w:szCs w:val="20"/>
    </w:rPr>
  </w:style>
  <w:style w:type="paragraph" w:customStyle="1" w:styleId="xl181">
    <w:name w:val="xl181"/>
    <w:basedOn w:val="a6"/>
    <w:rsid w:val="004A672B"/>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color w:val="000000"/>
      <w:sz w:val="20"/>
      <w:szCs w:val="20"/>
    </w:rPr>
  </w:style>
  <w:style w:type="paragraph" w:customStyle="1" w:styleId="xl182">
    <w:name w:val="xl182"/>
    <w:basedOn w:val="a6"/>
    <w:rsid w:val="004A67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83">
    <w:name w:val="xl183"/>
    <w:basedOn w:val="a6"/>
    <w:rsid w:val="004A672B"/>
    <w:pPr>
      <w:spacing w:before="100" w:beforeAutospacing="1" w:after="100" w:afterAutospacing="1"/>
      <w:ind w:firstLine="0"/>
      <w:jc w:val="left"/>
    </w:pPr>
    <w:rPr>
      <w:rFonts w:eastAsia="Times New Roman" w:cs="Times New Roman"/>
      <w:sz w:val="20"/>
      <w:szCs w:val="20"/>
    </w:rPr>
  </w:style>
  <w:style w:type="paragraph" w:customStyle="1" w:styleId="xl184">
    <w:name w:val="xl184"/>
    <w:basedOn w:val="a6"/>
    <w:rsid w:val="004A67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85">
    <w:name w:val="xl185"/>
    <w:basedOn w:val="a6"/>
    <w:rsid w:val="004A67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86">
    <w:name w:val="xl186"/>
    <w:basedOn w:val="a6"/>
    <w:rsid w:val="004A672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87">
    <w:name w:val="xl187"/>
    <w:basedOn w:val="a6"/>
    <w:rsid w:val="004A672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88">
    <w:name w:val="xl188"/>
    <w:basedOn w:val="a6"/>
    <w:rsid w:val="004A672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89">
    <w:name w:val="xl189"/>
    <w:basedOn w:val="a6"/>
    <w:rsid w:val="004A672B"/>
    <w:pPr>
      <w:pBdr>
        <w:top w:val="single" w:sz="4" w:space="0" w:color="auto"/>
        <w:bottom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90">
    <w:name w:val="xl190"/>
    <w:basedOn w:val="a6"/>
    <w:rsid w:val="004A672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91">
    <w:name w:val="xl191"/>
    <w:basedOn w:val="a6"/>
    <w:rsid w:val="004A672B"/>
    <w:pPr>
      <w:pBdr>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110">
    <w:name w:val="Табличный_боковик_11"/>
    <w:link w:val="111"/>
    <w:qFormat/>
    <w:rsid w:val="00A72C0C"/>
    <w:pPr>
      <w:spacing w:after="0" w:line="240" w:lineRule="auto"/>
    </w:pPr>
    <w:rPr>
      <w:rFonts w:ascii="Times New Roman" w:eastAsia="Times New Roman" w:hAnsi="Times New Roman" w:cs="Times New Roman"/>
      <w:szCs w:val="24"/>
    </w:rPr>
  </w:style>
  <w:style w:type="character" w:customStyle="1" w:styleId="111">
    <w:name w:val="Табличный_боковик_11 Знак"/>
    <w:link w:val="110"/>
    <w:rsid w:val="00A72C0C"/>
    <w:rPr>
      <w:rFonts w:ascii="Times New Roman" w:eastAsia="Times New Roman" w:hAnsi="Times New Roman" w:cs="Times New Roman"/>
      <w:szCs w:val="24"/>
    </w:rPr>
  </w:style>
  <w:style w:type="paragraph" w:customStyle="1" w:styleId="112">
    <w:name w:val="Табличный_таблица_11"/>
    <w:link w:val="113"/>
    <w:qFormat/>
    <w:rsid w:val="00A9608D"/>
    <w:pPr>
      <w:spacing w:after="0" w:line="240" w:lineRule="auto"/>
      <w:jc w:val="center"/>
    </w:pPr>
    <w:rPr>
      <w:rFonts w:ascii="Times New Roman" w:eastAsia="Times New Roman" w:hAnsi="Times New Roman" w:cs="Times New Roman"/>
    </w:rPr>
  </w:style>
  <w:style w:type="character" w:customStyle="1" w:styleId="113">
    <w:name w:val="Табличный_таблица_11 Знак"/>
    <w:link w:val="112"/>
    <w:rsid w:val="00A9608D"/>
    <w:rPr>
      <w:rFonts w:ascii="Times New Roman" w:eastAsia="Times New Roman" w:hAnsi="Times New Roman" w:cs="Times New Roman"/>
    </w:rPr>
  </w:style>
  <w:style w:type="paragraph" w:customStyle="1" w:styleId="S51">
    <w:name w:val="S_Заголовок 5"/>
    <w:basedOn w:val="5"/>
    <w:rsid w:val="00B221FE"/>
    <w:pPr>
      <w:numPr>
        <w:ilvl w:val="0"/>
        <w:numId w:val="0"/>
      </w:numPr>
      <w:tabs>
        <w:tab w:val="num" w:pos="2520"/>
      </w:tabs>
      <w:spacing w:before="0" w:after="0"/>
      <w:ind w:left="2520" w:hanging="1080"/>
      <w:jc w:val="left"/>
    </w:pPr>
    <w:rPr>
      <w:rFonts w:ascii="Times New Roman" w:hAnsi="Times New Roman"/>
      <w:b w:val="0"/>
      <w:bCs w:val="0"/>
      <w:i w:val="0"/>
      <w:iCs w:val="0"/>
      <w:sz w:val="24"/>
      <w:szCs w:val="24"/>
      <w:lang w:eastAsia="ru-RU"/>
    </w:rPr>
  </w:style>
  <w:style w:type="paragraph" w:customStyle="1" w:styleId="Sf0">
    <w:name w:val="S_Обычный с подчеркиванием"/>
    <w:basedOn w:val="a6"/>
    <w:link w:val="Sf1"/>
    <w:rsid w:val="002B6057"/>
    <w:pPr>
      <w:spacing w:line="360" w:lineRule="auto"/>
    </w:pPr>
    <w:rPr>
      <w:rFonts w:eastAsia="Times New Roman" w:cs="Times New Roman"/>
      <w:szCs w:val="24"/>
      <w:u w:val="single"/>
    </w:rPr>
  </w:style>
  <w:style w:type="character" w:customStyle="1" w:styleId="Sf1">
    <w:name w:val="S_Обычный с подчеркиванием Знак"/>
    <w:basedOn w:val="a7"/>
    <w:link w:val="Sf0"/>
    <w:rsid w:val="002B6057"/>
    <w:rPr>
      <w:rFonts w:ascii="Times New Roman" w:eastAsia="Times New Roman" w:hAnsi="Times New Roman" w:cs="Times New Roman"/>
      <w:sz w:val="24"/>
      <w:szCs w:val="24"/>
      <w:u w:val="single"/>
    </w:rPr>
  </w:style>
</w:styles>
</file>

<file path=word/webSettings.xml><?xml version="1.0" encoding="utf-8"?>
<w:webSettings xmlns:r="http://schemas.openxmlformats.org/officeDocument/2006/relationships" xmlns:w="http://schemas.openxmlformats.org/wordprocessingml/2006/main">
  <w:divs>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453646060">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55538209">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1008412355">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40285473">
      <w:bodyDiv w:val="1"/>
      <w:marLeft w:val="0"/>
      <w:marRight w:val="0"/>
      <w:marTop w:val="0"/>
      <w:marBottom w:val="0"/>
      <w:divBdr>
        <w:top w:val="none" w:sz="0" w:space="0" w:color="auto"/>
        <w:left w:val="none" w:sz="0" w:space="0" w:color="auto"/>
        <w:bottom w:val="none" w:sz="0" w:space="0" w:color="auto"/>
        <w:right w:val="none" w:sz="0" w:space="0" w:color="auto"/>
      </w:divBdr>
    </w:div>
    <w:div w:id="1266159443">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296178224">
      <w:bodyDiv w:val="1"/>
      <w:marLeft w:val="0"/>
      <w:marRight w:val="0"/>
      <w:marTop w:val="0"/>
      <w:marBottom w:val="0"/>
      <w:divBdr>
        <w:top w:val="none" w:sz="0" w:space="0" w:color="auto"/>
        <w:left w:val="none" w:sz="0" w:space="0" w:color="auto"/>
        <w:bottom w:val="none" w:sz="0" w:space="0" w:color="auto"/>
        <w:right w:val="none" w:sz="0" w:space="0" w:color="auto"/>
      </w:divBdr>
    </w:div>
    <w:div w:id="1320844490">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486044962">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40436912">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2810948">
      <w:bodyDiv w:val="1"/>
      <w:marLeft w:val="0"/>
      <w:marRight w:val="0"/>
      <w:marTop w:val="0"/>
      <w:marBottom w:val="0"/>
      <w:divBdr>
        <w:top w:val="none" w:sz="0" w:space="0" w:color="auto"/>
        <w:left w:val="none" w:sz="0" w:space="0" w:color="auto"/>
        <w:bottom w:val="none" w:sz="0" w:space="0" w:color="auto"/>
        <w:right w:val="none" w:sz="0" w:space="0" w:color="auto"/>
      </w:divBdr>
      <w:divsChild>
        <w:div w:id="759328504">
          <w:marLeft w:val="0"/>
          <w:marRight w:val="0"/>
          <w:marTop w:val="120"/>
          <w:marBottom w:val="0"/>
          <w:divBdr>
            <w:top w:val="none" w:sz="0" w:space="0" w:color="auto"/>
            <w:left w:val="none" w:sz="0" w:space="0" w:color="auto"/>
            <w:bottom w:val="none" w:sz="0" w:space="0" w:color="auto"/>
            <w:right w:val="none" w:sz="0" w:space="0" w:color="auto"/>
          </w:divBdr>
        </w:div>
        <w:div w:id="953753844">
          <w:marLeft w:val="0"/>
          <w:marRight w:val="0"/>
          <w:marTop w:val="120"/>
          <w:marBottom w:val="0"/>
          <w:divBdr>
            <w:top w:val="none" w:sz="0" w:space="0" w:color="auto"/>
            <w:left w:val="none" w:sz="0" w:space="0" w:color="auto"/>
            <w:bottom w:val="none" w:sz="0" w:space="0" w:color="auto"/>
            <w:right w:val="none" w:sz="0" w:space="0" w:color="auto"/>
          </w:divBdr>
        </w:div>
        <w:div w:id="1205874147">
          <w:marLeft w:val="0"/>
          <w:marRight w:val="0"/>
          <w:marTop w:val="120"/>
          <w:marBottom w:val="0"/>
          <w:divBdr>
            <w:top w:val="none" w:sz="0" w:space="0" w:color="auto"/>
            <w:left w:val="none" w:sz="0" w:space="0" w:color="auto"/>
            <w:bottom w:val="none" w:sz="0" w:space="0" w:color="auto"/>
            <w:right w:val="none" w:sz="0" w:space="0" w:color="auto"/>
          </w:divBdr>
        </w:div>
        <w:div w:id="1915702371">
          <w:marLeft w:val="0"/>
          <w:marRight w:val="0"/>
          <w:marTop w:val="120"/>
          <w:marBottom w:val="0"/>
          <w:divBdr>
            <w:top w:val="none" w:sz="0" w:space="0" w:color="auto"/>
            <w:left w:val="none" w:sz="0" w:space="0" w:color="auto"/>
            <w:bottom w:val="none" w:sz="0" w:space="0" w:color="auto"/>
            <w:right w:val="none" w:sz="0" w:space="0" w:color="auto"/>
          </w:divBdr>
        </w:div>
        <w:div w:id="131556489">
          <w:marLeft w:val="0"/>
          <w:marRight w:val="0"/>
          <w:marTop w:val="120"/>
          <w:marBottom w:val="0"/>
          <w:divBdr>
            <w:top w:val="none" w:sz="0" w:space="0" w:color="auto"/>
            <w:left w:val="none" w:sz="0" w:space="0" w:color="auto"/>
            <w:bottom w:val="none" w:sz="0" w:space="0" w:color="auto"/>
            <w:right w:val="none" w:sz="0" w:space="0" w:color="auto"/>
          </w:divBdr>
        </w:div>
        <w:div w:id="2006084847">
          <w:marLeft w:val="0"/>
          <w:marRight w:val="0"/>
          <w:marTop w:val="120"/>
          <w:marBottom w:val="0"/>
          <w:divBdr>
            <w:top w:val="none" w:sz="0" w:space="0" w:color="auto"/>
            <w:left w:val="none" w:sz="0" w:space="0" w:color="auto"/>
            <w:bottom w:val="none" w:sz="0" w:space="0" w:color="auto"/>
            <w:right w:val="none" w:sz="0" w:space="0" w:color="auto"/>
          </w:divBdr>
        </w:div>
        <w:div w:id="861554955">
          <w:marLeft w:val="0"/>
          <w:marRight w:val="0"/>
          <w:marTop w:val="120"/>
          <w:marBottom w:val="0"/>
          <w:divBdr>
            <w:top w:val="none" w:sz="0" w:space="0" w:color="auto"/>
            <w:left w:val="none" w:sz="0" w:space="0" w:color="auto"/>
            <w:bottom w:val="none" w:sz="0" w:space="0" w:color="auto"/>
            <w:right w:val="none" w:sz="0" w:space="0" w:color="auto"/>
          </w:divBdr>
        </w:div>
        <w:div w:id="1005278276">
          <w:marLeft w:val="0"/>
          <w:marRight w:val="0"/>
          <w:marTop w:val="12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08001161">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64431175">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786844701">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871532101">
      <w:bodyDiv w:val="1"/>
      <w:marLeft w:val="0"/>
      <w:marRight w:val="0"/>
      <w:marTop w:val="0"/>
      <w:marBottom w:val="0"/>
      <w:divBdr>
        <w:top w:val="none" w:sz="0" w:space="0" w:color="auto"/>
        <w:left w:val="none" w:sz="0" w:space="0" w:color="auto"/>
        <w:bottom w:val="none" w:sz="0" w:space="0" w:color="auto"/>
        <w:right w:val="none" w:sz="0" w:space="0" w:color="auto"/>
      </w:divBdr>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0881169">
      <w:bodyDiv w:val="1"/>
      <w:marLeft w:val="0"/>
      <w:marRight w:val="0"/>
      <w:marTop w:val="0"/>
      <w:marBottom w:val="0"/>
      <w:divBdr>
        <w:top w:val="none" w:sz="0" w:space="0" w:color="auto"/>
        <w:left w:val="none" w:sz="0" w:space="0" w:color="auto"/>
        <w:bottom w:val="none" w:sz="0" w:space="0" w:color="auto"/>
        <w:right w:val="none" w:sz="0" w:space="0" w:color="auto"/>
      </w:divBdr>
      <w:divsChild>
        <w:div w:id="1275140230">
          <w:marLeft w:val="0"/>
          <w:marRight w:val="0"/>
          <w:marTop w:val="120"/>
          <w:marBottom w:val="0"/>
          <w:divBdr>
            <w:top w:val="none" w:sz="0" w:space="0" w:color="auto"/>
            <w:left w:val="none" w:sz="0" w:space="0" w:color="auto"/>
            <w:bottom w:val="none" w:sz="0" w:space="0" w:color="auto"/>
            <w:right w:val="none" w:sz="0" w:space="0" w:color="auto"/>
          </w:divBdr>
        </w:div>
        <w:div w:id="1566603639">
          <w:marLeft w:val="0"/>
          <w:marRight w:val="0"/>
          <w:marTop w:val="120"/>
          <w:marBottom w:val="0"/>
          <w:divBdr>
            <w:top w:val="none" w:sz="0" w:space="0" w:color="auto"/>
            <w:left w:val="none" w:sz="0" w:space="0" w:color="auto"/>
            <w:bottom w:val="none" w:sz="0" w:space="0" w:color="auto"/>
            <w:right w:val="none" w:sz="0" w:space="0" w:color="auto"/>
          </w:divBdr>
        </w:div>
      </w:divsChild>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09494824">
      <w:bodyDiv w:val="1"/>
      <w:marLeft w:val="0"/>
      <w:marRight w:val="0"/>
      <w:marTop w:val="0"/>
      <w:marBottom w:val="0"/>
      <w:divBdr>
        <w:top w:val="none" w:sz="0" w:space="0" w:color="auto"/>
        <w:left w:val="none" w:sz="0" w:space="0" w:color="auto"/>
        <w:bottom w:val="none" w:sz="0" w:space="0" w:color="auto"/>
        <w:right w:val="none" w:sz="0" w:space="0" w:color="auto"/>
      </w:divBdr>
      <w:divsChild>
        <w:div w:id="1165589036">
          <w:marLeft w:val="0"/>
          <w:marRight w:val="0"/>
          <w:marTop w:val="120"/>
          <w:marBottom w:val="0"/>
          <w:divBdr>
            <w:top w:val="none" w:sz="0" w:space="0" w:color="auto"/>
            <w:left w:val="none" w:sz="0" w:space="0" w:color="auto"/>
            <w:bottom w:val="none" w:sz="0" w:space="0" w:color="auto"/>
            <w:right w:val="none" w:sz="0" w:space="0" w:color="auto"/>
          </w:divBdr>
        </w:div>
        <w:div w:id="647904452">
          <w:marLeft w:val="0"/>
          <w:marRight w:val="0"/>
          <w:marTop w:val="120"/>
          <w:marBottom w:val="0"/>
          <w:divBdr>
            <w:top w:val="none" w:sz="0" w:space="0" w:color="auto"/>
            <w:left w:val="none" w:sz="0" w:space="0" w:color="auto"/>
            <w:bottom w:val="none" w:sz="0" w:space="0" w:color="auto"/>
            <w:right w:val="none" w:sz="0" w:space="0" w:color="auto"/>
          </w:divBdr>
        </w:div>
        <w:div w:id="1264142139">
          <w:marLeft w:val="0"/>
          <w:marRight w:val="0"/>
          <w:marTop w:val="120"/>
          <w:marBottom w:val="0"/>
          <w:divBdr>
            <w:top w:val="none" w:sz="0" w:space="0" w:color="auto"/>
            <w:left w:val="none" w:sz="0" w:space="0" w:color="auto"/>
            <w:bottom w:val="none" w:sz="0" w:space="0" w:color="auto"/>
            <w:right w:val="none" w:sz="0" w:space="0" w:color="auto"/>
          </w:divBdr>
        </w:div>
        <w:div w:id="1039276793">
          <w:marLeft w:val="0"/>
          <w:marRight w:val="0"/>
          <w:marTop w:val="120"/>
          <w:marBottom w:val="0"/>
          <w:divBdr>
            <w:top w:val="none" w:sz="0" w:space="0" w:color="auto"/>
            <w:left w:val="none" w:sz="0" w:space="0" w:color="auto"/>
            <w:bottom w:val="none" w:sz="0" w:space="0" w:color="auto"/>
            <w:right w:val="none" w:sz="0" w:space="0" w:color="auto"/>
          </w:divBdr>
        </w:div>
        <w:div w:id="1546405022">
          <w:marLeft w:val="0"/>
          <w:marRight w:val="0"/>
          <w:marTop w:val="120"/>
          <w:marBottom w:val="0"/>
          <w:divBdr>
            <w:top w:val="none" w:sz="0" w:space="0" w:color="auto"/>
            <w:left w:val="none" w:sz="0" w:space="0" w:color="auto"/>
            <w:bottom w:val="none" w:sz="0" w:space="0" w:color="auto"/>
            <w:right w:val="none" w:sz="0" w:space="0" w:color="auto"/>
          </w:divBdr>
        </w:div>
        <w:div w:id="1983197437">
          <w:marLeft w:val="0"/>
          <w:marRight w:val="0"/>
          <w:marTop w:val="120"/>
          <w:marBottom w:val="0"/>
          <w:divBdr>
            <w:top w:val="none" w:sz="0" w:space="0" w:color="auto"/>
            <w:left w:val="none" w:sz="0" w:space="0" w:color="auto"/>
            <w:bottom w:val="none" w:sz="0" w:space="0" w:color="auto"/>
            <w:right w:val="none" w:sz="0" w:space="0" w:color="auto"/>
          </w:divBdr>
        </w:div>
        <w:div w:id="1928923146">
          <w:marLeft w:val="0"/>
          <w:marRight w:val="0"/>
          <w:marTop w:val="120"/>
          <w:marBottom w:val="0"/>
          <w:divBdr>
            <w:top w:val="none" w:sz="0" w:space="0" w:color="auto"/>
            <w:left w:val="none" w:sz="0" w:space="0" w:color="auto"/>
            <w:bottom w:val="none" w:sz="0" w:space="0" w:color="auto"/>
            <w:right w:val="none" w:sz="0" w:space="0" w:color="auto"/>
          </w:divBdr>
        </w:div>
      </w:divsChild>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 w:id="214361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4ECFB-BA86-4821-8C6A-C02BE1D66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3085</Words>
  <Characters>17585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7</cp:revision>
  <cp:lastPrinted>2020-12-25T10:08:00Z</cp:lastPrinted>
  <dcterms:created xsi:type="dcterms:W3CDTF">2020-12-22T04:39:00Z</dcterms:created>
  <dcterms:modified xsi:type="dcterms:W3CDTF">2021-01-19T04:35:00Z</dcterms:modified>
</cp:coreProperties>
</file>