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FC" w:rsidRDefault="008E0AF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8E0AFC" w:rsidRDefault="008E0AFC">
      <w:pPr>
        <w:widowControl w:val="0"/>
        <w:autoSpaceDE w:val="0"/>
        <w:autoSpaceDN w:val="0"/>
        <w:adjustRightInd w:val="0"/>
        <w:spacing w:after="0" w:line="240" w:lineRule="auto"/>
        <w:jc w:val="center"/>
        <w:rPr>
          <w:rFonts w:ascii="Calibri" w:hAnsi="Calibri" w:cs="Calibri"/>
          <w:b/>
          <w:bCs/>
        </w:rPr>
      </w:pP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0AFC" w:rsidRDefault="008E0AFC">
      <w:pPr>
        <w:widowControl w:val="0"/>
        <w:autoSpaceDE w:val="0"/>
        <w:autoSpaceDN w:val="0"/>
        <w:adjustRightInd w:val="0"/>
        <w:spacing w:after="0" w:line="240" w:lineRule="auto"/>
        <w:jc w:val="center"/>
        <w:rPr>
          <w:rFonts w:ascii="Calibri" w:hAnsi="Calibri" w:cs="Calibri"/>
          <w:b/>
          <w:bCs/>
        </w:rPr>
      </w:pPr>
      <w:bookmarkStart w:id="1" w:name="_GoBack"/>
      <w:proofErr w:type="gramStart"/>
      <w:r>
        <w:rPr>
          <w:rFonts w:ascii="Calibri" w:hAnsi="Calibri" w:cs="Calibri"/>
          <w:b/>
          <w:bCs/>
        </w:rPr>
        <w:t>от</w:t>
      </w:r>
      <w:proofErr w:type="gramEnd"/>
      <w:r>
        <w:rPr>
          <w:rFonts w:ascii="Calibri" w:hAnsi="Calibri" w:cs="Calibri"/>
          <w:b/>
          <w:bCs/>
        </w:rPr>
        <w:t xml:space="preserve"> 29 декабря 2011 г. N 514-п</w:t>
      </w:r>
      <w:bookmarkEnd w:id="1"/>
    </w:p>
    <w:p w:rsidR="008E0AFC" w:rsidRDefault="008E0AFC">
      <w:pPr>
        <w:widowControl w:val="0"/>
        <w:autoSpaceDE w:val="0"/>
        <w:autoSpaceDN w:val="0"/>
        <w:adjustRightInd w:val="0"/>
        <w:spacing w:after="0" w:line="240" w:lineRule="auto"/>
        <w:jc w:val="center"/>
        <w:rPr>
          <w:rFonts w:ascii="Calibri" w:hAnsi="Calibri" w:cs="Calibri"/>
          <w:b/>
          <w:bCs/>
        </w:rPr>
      </w:pP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ГРАЖДАН БЕСПЛАТНОЙ ЮРИДИЧЕСКОЙ ПОМОЩЬЮ</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09.11.2012 </w:t>
      </w:r>
      <w:hyperlink r:id="rId4" w:history="1">
        <w:r>
          <w:rPr>
            <w:rFonts w:ascii="Calibri" w:hAnsi="Calibri" w:cs="Calibri"/>
            <w:color w:val="0000FF"/>
          </w:rPr>
          <w:t>N 439-п</w:t>
        </w:r>
      </w:hyperlink>
      <w:r>
        <w:rPr>
          <w:rFonts w:ascii="Calibri" w:hAnsi="Calibri" w:cs="Calibri"/>
        </w:rPr>
        <w:t xml:space="preserve">, от 13.12.2013 </w:t>
      </w:r>
      <w:hyperlink r:id="rId5" w:history="1">
        <w:r>
          <w:rPr>
            <w:rFonts w:ascii="Calibri" w:hAnsi="Calibri" w:cs="Calibri"/>
            <w:color w:val="0000FF"/>
          </w:rPr>
          <w:t>N 551-п</w:t>
        </w:r>
      </w:hyperlink>
      <w:r>
        <w:rPr>
          <w:rFonts w:ascii="Calibri" w:hAnsi="Calibri" w:cs="Calibri"/>
        </w:rPr>
        <w:t>,</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20.03.2015 </w:t>
      </w:r>
      <w:hyperlink r:id="rId6" w:history="1">
        <w:r>
          <w:rPr>
            <w:rFonts w:ascii="Calibri" w:hAnsi="Calibri" w:cs="Calibri"/>
            <w:color w:val="0000FF"/>
          </w:rPr>
          <w:t>N 73-п</w:t>
        </w:r>
      </w:hyperlink>
      <w:r>
        <w:rPr>
          <w:rFonts w:ascii="Calibri" w:hAnsi="Calibri" w:cs="Calibri"/>
        </w:rPr>
        <w:t>)</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7" w:history="1">
        <w:r>
          <w:rPr>
            <w:rFonts w:ascii="Calibri" w:hAnsi="Calibri" w:cs="Calibri"/>
            <w:color w:val="0000FF"/>
          </w:rPr>
          <w:t>закона</w:t>
        </w:r>
      </w:hyperlink>
      <w:r>
        <w:rPr>
          <w:rFonts w:ascii="Calibri" w:hAnsi="Calibri" w:cs="Calibri"/>
        </w:rPr>
        <w:t xml:space="preserve"> от 21 ноября 2011 года N 324-ФЗ "О бесплатной юридической помощи в Российской Федерации", </w:t>
      </w:r>
      <w:hyperlink r:id="rId8" w:history="1">
        <w:r>
          <w:rPr>
            <w:rFonts w:ascii="Calibri" w:hAnsi="Calibri" w:cs="Calibri"/>
            <w:color w:val="0000FF"/>
          </w:rPr>
          <w:t>Закона</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4" w:history="1">
        <w:r>
          <w:rPr>
            <w:rFonts w:ascii="Calibri" w:hAnsi="Calibri" w:cs="Calibri"/>
            <w:color w:val="0000FF"/>
          </w:rPr>
          <w:t>Перечень</w:t>
        </w:r>
      </w:hyperlink>
      <w:r>
        <w:rPr>
          <w:rFonts w:ascii="Calibri" w:hAnsi="Calibri" w:cs="Calibri"/>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13" w:history="1">
        <w:r>
          <w:rPr>
            <w:rFonts w:ascii="Calibri" w:hAnsi="Calibri" w:cs="Calibri"/>
            <w:color w:val="0000FF"/>
          </w:rPr>
          <w:t>Порядок</w:t>
        </w:r>
      </w:hyperlink>
      <w:r>
        <w:rPr>
          <w:rFonts w:ascii="Calibri" w:hAnsi="Calibri" w:cs="Calibri"/>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284" w:history="1">
        <w:r>
          <w:rPr>
            <w:rFonts w:ascii="Calibri" w:hAnsi="Calibri" w:cs="Calibri"/>
            <w:color w:val="0000FF"/>
          </w:rPr>
          <w:t>Порядок</w:t>
        </w:r>
      </w:hyperlink>
      <w:r>
        <w:rPr>
          <w:rFonts w:ascii="Calibri" w:hAnsi="Calibri" w:cs="Calibri"/>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321" w:history="1">
        <w:r>
          <w:rPr>
            <w:rFonts w:ascii="Calibri" w:hAnsi="Calibri" w:cs="Calibri"/>
            <w:color w:val="0000FF"/>
          </w:rPr>
          <w:t>Порядок</w:t>
        </w:r>
      </w:hyperlink>
      <w:r>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349" w:history="1">
        <w:r>
          <w:rPr>
            <w:rFonts w:ascii="Calibri" w:hAnsi="Calibri" w:cs="Calibri"/>
            <w:color w:val="0000FF"/>
          </w:rPr>
          <w:t>Размер</w:t>
        </w:r>
      </w:hyperlink>
      <w:r>
        <w:rPr>
          <w:rFonts w:ascii="Calibri" w:hAnsi="Calibri" w:cs="Calibri"/>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8E0AFC" w:rsidRDefault="008E0AFC">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постановление</w:t>
        </w:r>
        <w:proofErr w:type="gramEnd"/>
      </w:hyperlink>
      <w:r>
        <w:rPr>
          <w:rFonts w:ascii="Calibri" w:hAnsi="Calibri" w:cs="Calibri"/>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8E0AFC" w:rsidRDefault="008E0AFC">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постановление</w:t>
        </w:r>
        <w:proofErr w:type="gramEnd"/>
      </w:hyperlink>
      <w:r>
        <w:rPr>
          <w:rFonts w:ascii="Calibri" w:hAnsi="Calibri" w:cs="Calibri"/>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8E0AFC" w:rsidRDefault="008E0AFC">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постановление</w:t>
        </w:r>
        <w:proofErr w:type="gramEnd"/>
      </w:hyperlink>
      <w:r>
        <w:rPr>
          <w:rFonts w:ascii="Calibri" w:hAnsi="Calibri" w:cs="Calibri"/>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газете "Новости Югры".</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 15 января 2012 года.</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автономного</w:t>
      </w:r>
      <w:proofErr w:type="gramEnd"/>
      <w:r>
        <w:rPr>
          <w:rFonts w:ascii="Calibri" w:hAnsi="Calibri" w:cs="Calibri"/>
        </w:rPr>
        <w:t xml:space="preserve"> округа - Югры</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8E0AFC" w:rsidRDefault="008E0AFC">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lastRenderedPageBreak/>
        <w:t>Приложение 1</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 Правительства</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автономного</w:t>
      </w:r>
      <w:proofErr w:type="gramEnd"/>
      <w:r>
        <w:rPr>
          <w:rFonts w:ascii="Calibri" w:hAnsi="Calibri" w:cs="Calibri"/>
        </w:rPr>
        <w:t xml:space="preserve"> округа - Югры</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29 декабря 2011 г. N 514-п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b/>
          <w:bCs/>
        </w:rPr>
      </w:pPr>
      <w:bookmarkStart w:id="3" w:name="Par44"/>
      <w:bookmarkEnd w:id="3"/>
      <w:r>
        <w:rPr>
          <w:rFonts w:ascii="Calibri" w:hAnsi="Calibri" w:cs="Calibri"/>
          <w:b/>
          <w:bCs/>
        </w:rPr>
        <w:t>ПЕРЕЧЕНЬ</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ОТНОСЯЩИХСЯ</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ТРУДНОДОСТУПНЫМ И МАЛОНАСЕЛЕННЫМ МЕСТНОСТЯМ</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ОКАЗАНИЯ АДВОКАТАМИ ЮРИДИЧЕСКОЙ ПОМОЩИ</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09.11.2012 </w:t>
      </w:r>
      <w:hyperlink r:id="rId12" w:history="1">
        <w:r>
          <w:rPr>
            <w:rFonts w:ascii="Calibri" w:hAnsi="Calibri" w:cs="Calibri"/>
            <w:color w:val="0000FF"/>
          </w:rPr>
          <w:t>N 439-п</w:t>
        </w:r>
      </w:hyperlink>
      <w:r>
        <w:rPr>
          <w:rFonts w:ascii="Calibri" w:hAnsi="Calibri" w:cs="Calibri"/>
        </w:rPr>
        <w:t xml:space="preserve">, от 13.12.2013 </w:t>
      </w:r>
      <w:hyperlink r:id="rId13" w:history="1">
        <w:r>
          <w:rPr>
            <w:rFonts w:ascii="Calibri" w:hAnsi="Calibri" w:cs="Calibri"/>
            <w:color w:val="0000FF"/>
          </w:rPr>
          <w:t>N 551-п</w:t>
        </w:r>
      </w:hyperlink>
      <w:r>
        <w:rPr>
          <w:rFonts w:ascii="Calibri" w:hAnsi="Calibri" w:cs="Calibri"/>
        </w:rPr>
        <w:t>,</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20.03.2015 </w:t>
      </w:r>
      <w:hyperlink r:id="rId14" w:history="1">
        <w:r>
          <w:rPr>
            <w:rFonts w:ascii="Calibri" w:hAnsi="Calibri" w:cs="Calibri"/>
            <w:color w:val="0000FF"/>
          </w:rPr>
          <w:t>N 73-п</w:t>
        </w:r>
      </w:hyperlink>
      <w:r>
        <w:rPr>
          <w:rFonts w:ascii="Calibri" w:hAnsi="Calibri" w:cs="Calibri"/>
        </w:rPr>
        <w:t>)</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1. Белоярский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Ванзеват</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 </w:t>
      </w:r>
      <w:proofErr w:type="spellStart"/>
      <w:r>
        <w:rPr>
          <w:rFonts w:ascii="Calibri" w:hAnsi="Calibri" w:cs="Calibri"/>
        </w:rPr>
        <w:t>Нумто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Пашторы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Полноват</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Сосновка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proofErr w:type="spellStart"/>
      <w:r>
        <w:rPr>
          <w:rFonts w:ascii="Calibri" w:hAnsi="Calibri" w:cs="Calibri"/>
        </w:rPr>
        <w:t>Тугияны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Юильск</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5" w:name="Par67"/>
      <w:bookmarkEnd w:id="5"/>
      <w:r>
        <w:rPr>
          <w:rFonts w:ascii="Calibri" w:hAnsi="Calibri" w:cs="Calibri"/>
        </w:rPr>
        <w:t>2. Березовский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 </w:t>
      </w:r>
      <w:proofErr w:type="spellStart"/>
      <w:r>
        <w:rPr>
          <w:rFonts w:ascii="Calibri" w:hAnsi="Calibri" w:cs="Calibri"/>
        </w:rPr>
        <w:t>Анеева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Ванзетур</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Верхненильдина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Деминская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 </w:t>
      </w:r>
      <w:proofErr w:type="spellStart"/>
      <w:r>
        <w:rPr>
          <w:rFonts w:ascii="Calibri" w:hAnsi="Calibri" w:cs="Calibri"/>
        </w:rPr>
        <w:t>Кимкьясуй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Ломбовож</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 </w:t>
      </w:r>
      <w:proofErr w:type="spellStart"/>
      <w:r>
        <w:rPr>
          <w:rFonts w:ascii="Calibri" w:hAnsi="Calibri" w:cs="Calibri"/>
        </w:rPr>
        <w:t>Нерохи</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Новинская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 </w:t>
      </w:r>
      <w:proofErr w:type="spellStart"/>
      <w:r>
        <w:rPr>
          <w:rFonts w:ascii="Calibri" w:hAnsi="Calibri" w:cs="Calibri"/>
        </w:rPr>
        <w:t>Няксимволь</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Патрасуй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 Приполярный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Пугоры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Саранпауль</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 </w:t>
      </w:r>
      <w:proofErr w:type="spellStart"/>
      <w:r>
        <w:rPr>
          <w:rFonts w:ascii="Calibri" w:hAnsi="Calibri" w:cs="Calibri"/>
        </w:rPr>
        <w:t>Сартынья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Светлый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Сосьва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Теги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Устрем</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Усть-Манья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Хулимсунт</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Хурумпауль</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д. </w:t>
      </w:r>
      <w:proofErr w:type="spellStart"/>
      <w:r>
        <w:rPr>
          <w:rFonts w:ascii="Calibri" w:hAnsi="Calibri" w:cs="Calibri"/>
        </w:rPr>
        <w:t>Шайтанка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 </w:t>
      </w:r>
      <w:proofErr w:type="spellStart"/>
      <w:r>
        <w:rPr>
          <w:rFonts w:ascii="Calibri" w:hAnsi="Calibri" w:cs="Calibri"/>
        </w:rPr>
        <w:t>Щекурья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 </w:t>
      </w:r>
      <w:proofErr w:type="spellStart"/>
      <w:r>
        <w:rPr>
          <w:rFonts w:ascii="Calibri" w:hAnsi="Calibri" w:cs="Calibri"/>
        </w:rPr>
        <w:t>Ясунт</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3. Кондинский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Алтай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Болчары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Ильичевка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Кама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Карым</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пгт. </w:t>
      </w:r>
      <w:proofErr w:type="spellStart"/>
      <w:r>
        <w:rPr>
          <w:rFonts w:ascii="Calibri" w:hAnsi="Calibri" w:cs="Calibri"/>
        </w:rPr>
        <w:t>Кондинское</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пгт. </w:t>
      </w:r>
      <w:proofErr w:type="spellStart"/>
      <w:r>
        <w:rPr>
          <w:rFonts w:ascii="Calibri" w:hAnsi="Calibri" w:cs="Calibri"/>
        </w:rPr>
        <w:t>Куминский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пгт. Луговой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Никулкина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Старый Катыш</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Супра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Шугур</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Юмас</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Ямки</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 xml:space="preserve">4. </w:t>
      </w:r>
      <w:proofErr w:type="spellStart"/>
      <w:r>
        <w:rPr>
          <w:rFonts w:ascii="Calibri" w:hAnsi="Calibri" w:cs="Calibri"/>
        </w:rPr>
        <w:t>Нижневартовский</w:t>
      </w:r>
      <w:proofErr w:type="spellEnd"/>
      <w:r>
        <w:rPr>
          <w:rFonts w:ascii="Calibri" w:hAnsi="Calibri" w:cs="Calibri"/>
        </w:rPr>
        <w:t xml:space="preserve">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 Большой </w:t>
      </w:r>
      <w:proofErr w:type="spellStart"/>
      <w:r>
        <w:rPr>
          <w:rFonts w:ascii="Calibri" w:hAnsi="Calibri" w:cs="Calibri"/>
        </w:rPr>
        <w:t>Ларьяк</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Былино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Вампугол</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Колекъеган</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Корлики</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Ларьяк</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proofErr w:type="spellStart"/>
      <w:r>
        <w:rPr>
          <w:rFonts w:ascii="Calibri" w:hAnsi="Calibri" w:cs="Calibri"/>
        </w:rPr>
        <w:t>Покур</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Пугъюг</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 Сосновый бор</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Усть-Колекъеган</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Чехломей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8" w:name="Par129"/>
      <w:bookmarkEnd w:id="8"/>
      <w:r>
        <w:rPr>
          <w:rFonts w:ascii="Calibri" w:hAnsi="Calibri" w:cs="Calibri"/>
        </w:rPr>
        <w:t>5. Октябрьский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Большие Леуши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Большой Атлым</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Большой Камень</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Верхние </w:t>
      </w:r>
      <w:proofErr w:type="spellStart"/>
      <w:r>
        <w:rPr>
          <w:rFonts w:ascii="Calibri" w:hAnsi="Calibri" w:cs="Calibri"/>
        </w:rPr>
        <w:t>Нарыкары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 Горнореченск</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Заречный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Каменное</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Карымкары</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Комсомольский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 </w:t>
      </w:r>
      <w:proofErr w:type="spellStart"/>
      <w:r>
        <w:rPr>
          <w:rFonts w:ascii="Calibri" w:hAnsi="Calibri" w:cs="Calibri"/>
        </w:rPr>
        <w:t>Кормужиханка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Малый Атлым</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Нижние </w:t>
      </w:r>
      <w:proofErr w:type="spellStart"/>
      <w:r>
        <w:rPr>
          <w:rFonts w:ascii="Calibri" w:hAnsi="Calibri" w:cs="Calibri"/>
        </w:rPr>
        <w:t>Нарыкары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Пальяново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Перегребное</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Сергино</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Сотниково</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пгт. Талинка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п. Унъюган</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Чемаши</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 Шеркалы</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9" w:name="Par152"/>
      <w:bookmarkEnd w:id="9"/>
      <w:r>
        <w:rPr>
          <w:rFonts w:ascii="Calibri" w:hAnsi="Calibri" w:cs="Calibri"/>
        </w:rPr>
        <w:t>6. Советский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 </w:t>
      </w:r>
      <w:proofErr w:type="spellStart"/>
      <w:r>
        <w:rPr>
          <w:rFonts w:ascii="Calibri" w:hAnsi="Calibri" w:cs="Calibri"/>
        </w:rPr>
        <w:t>Нюрих</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Тимкапауль</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10" w:name="Par157"/>
      <w:bookmarkEnd w:id="10"/>
      <w:r>
        <w:rPr>
          <w:rFonts w:ascii="Calibri" w:hAnsi="Calibri" w:cs="Calibri"/>
        </w:rPr>
        <w:t xml:space="preserve">7. </w:t>
      </w:r>
      <w:proofErr w:type="spellStart"/>
      <w:r>
        <w:rPr>
          <w:rFonts w:ascii="Calibri" w:hAnsi="Calibri" w:cs="Calibri"/>
        </w:rPr>
        <w:t>Сургутский</w:t>
      </w:r>
      <w:proofErr w:type="spellEnd"/>
      <w:r>
        <w:rPr>
          <w:rFonts w:ascii="Calibri" w:hAnsi="Calibri" w:cs="Calibri"/>
        </w:rPr>
        <w:t xml:space="preserve">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Банный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Горный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Каюкова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Малоюганский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Тайлакова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Таурова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Угут</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 </w:t>
      </w:r>
      <w:proofErr w:type="spellStart"/>
      <w:r>
        <w:rPr>
          <w:rFonts w:ascii="Calibri" w:hAnsi="Calibri" w:cs="Calibri"/>
        </w:rPr>
        <w:t>Юган</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outlineLvl w:val="1"/>
        <w:rPr>
          <w:rFonts w:ascii="Calibri" w:hAnsi="Calibri" w:cs="Calibri"/>
        </w:rPr>
      </w:pPr>
      <w:bookmarkStart w:id="11" w:name="Par173"/>
      <w:bookmarkEnd w:id="11"/>
      <w:r>
        <w:rPr>
          <w:rFonts w:ascii="Calibri" w:hAnsi="Calibri" w:cs="Calibri"/>
        </w:rPr>
        <w:t>8. Ханты-Мансийский район</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Базьяны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Белогорье</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 </w:t>
      </w:r>
      <w:proofErr w:type="spellStart"/>
      <w:r>
        <w:rPr>
          <w:rFonts w:ascii="Calibri" w:hAnsi="Calibri" w:cs="Calibri"/>
        </w:rPr>
        <w:t>Выкатной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Долгое </w:t>
      </w:r>
      <w:proofErr w:type="spellStart"/>
      <w:r>
        <w:rPr>
          <w:rFonts w:ascii="Calibri" w:hAnsi="Calibri" w:cs="Calibri"/>
        </w:rPr>
        <w:t>Плесо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Елизарово</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Зенково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 Кедровый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Кирпичный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 </w:t>
      </w:r>
      <w:proofErr w:type="spellStart"/>
      <w:r>
        <w:rPr>
          <w:rFonts w:ascii="Calibri" w:hAnsi="Calibri" w:cs="Calibri"/>
        </w:rPr>
        <w:t>Красноленинский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w:t>
      </w:r>
      <w:proofErr w:type="spellStart"/>
      <w:r>
        <w:rPr>
          <w:rFonts w:ascii="Calibri" w:hAnsi="Calibri" w:cs="Calibri"/>
        </w:rPr>
        <w:t>Кышик</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 </w:t>
      </w:r>
      <w:proofErr w:type="spellStart"/>
      <w:r>
        <w:rPr>
          <w:rFonts w:ascii="Calibri" w:hAnsi="Calibri" w:cs="Calibri"/>
        </w:rPr>
        <w:t>Луговской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Лугофилинская</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 </w:t>
      </w:r>
      <w:proofErr w:type="spellStart"/>
      <w:r>
        <w:rPr>
          <w:rFonts w:ascii="Calibri" w:hAnsi="Calibri" w:cs="Calibri"/>
        </w:rPr>
        <w:t>Нялина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Нялинское</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Пырьях</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 </w:t>
      </w:r>
      <w:proofErr w:type="spellStart"/>
      <w:r>
        <w:rPr>
          <w:rFonts w:ascii="Calibri" w:hAnsi="Calibri" w:cs="Calibri"/>
        </w:rPr>
        <w:t>Реполово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w:t>
      </w:r>
      <w:proofErr w:type="spellStart"/>
      <w:r>
        <w:rPr>
          <w:rFonts w:ascii="Calibri" w:hAnsi="Calibri" w:cs="Calibri"/>
        </w:rPr>
        <w:t>Селиярово</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 Семейка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 Сибирский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Скрипунова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Согом</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Сухорукова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 Троица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Тюли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 </w:t>
      </w:r>
      <w:proofErr w:type="spellStart"/>
      <w:r>
        <w:rPr>
          <w:rFonts w:ascii="Calibri" w:hAnsi="Calibri" w:cs="Calibri"/>
        </w:rPr>
        <w:t>Урманный</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 </w:t>
      </w:r>
      <w:proofErr w:type="spellStart"/>
      <w:r>
        <w:rPr>
          <w:rFonts w:ascii="Calibri" w:hAnsi="Calibri" w:cs="Calibri"/>
        </w:rPr>
        <w:t>Цингалы</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 </w:t>
      </w:r>
      <w:proofErr w:type="spellStart"/>
      <w:r>
        <w:rPr>
          <w:rFonts w:ascii="Calibri" w:hAnsi="Calibri" w:cs="Calibri"/>
        </w:rPr>
        <w:t>Чембакчина</w:t>
      </w:r>
      <w:proofErr w:type="spellEnd"/>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right"/>
        <w:outlineLvl w:val="0"/>
        <w:rPr>
          <w:rFonts w:ascii="Calibri" w:hAnsi="Calibri" w:cs="Calibri"/>
        </w:rPr>
      </w:pPr>
      <w:bookmarkStart w:id="12" w:name="Par207"/>
      <w:bookmarkEnd w:id="12"/>
      <w:r>
        <w:rPr>
          <w:rFonts w:ascii="Calibri" w:hAnsi="Calibri" w:cs="Calibri"/>
        </w:rPr>
        <w:lastRenderedPageBreak/>
        <w:t>Приложение 2</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 Правительства</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автономного</w:t>
      </w:r>
      <w:proofErr w:type="gramEnd"/>
      <w:r>
        <w:rPr>
          <w:rFonts w:ascii="Calibri" w:hAnsi="Calibri" w:cs="Calibri"/>
        </w:rPr>
        <w:t xml:space="preserve"> округа - Югры</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29 декабря 2011 г. N 514-п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b/>
          <w:bCs/>
        </w:rPr>
      </w:pPr>
      <w:bookmarkStart w:id="13" w:name="Par213"/>
      <w:bookmarkEnd w:id="13"/>
      <w:r>
        <w:rPr>
          <w:rFonts w:ascii="Calibri" w:hAnsi="Calibri" w:cs="Calibri"/>
          <w:b/>
          <w:bCs/>
        </w:rPr>
        <w:t>ПОРЯДОК</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АДВОКАТАМ,</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ОКАЗЫВАЮЩИМ ЮРИДИЧЕСКУЮ ПОМОЩЬ</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ТРУДНОДОСТУПНЫХ И МАЛОНАСЕЛЕННЫХ МЕСТНОСТЯХ</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09.11.2012 </w:t>
      </w:r>
      <w:hyperlink r:id="rId15" w:history="1">
        <w:r>
          <w:rPr>
            <w:rFonts w:ascii="Calibri" w:hAnsi="Calibri" w:cs="Calibri"/>
            <w:color w:val="0000FF"/>
          </w:rPr>
          <w:t>N 439-п</w:t>
        </w:r>
      </w:hyperlink>
      <w:r>
        <w:rPr>
          <w:rFonts w:ascii="Calibri" w:hAnsi="Calibri" w:cs="Calibri"/>
        </w:rPr>
        <w:t xml:space="preserve">, от 13.12.2013 </w:t>
      </w:r>
      <w:hyperlink r:id="rId16" w:history="1">
        <w:r>
          <w:rPr>
            <w:rFonts w:ascii="Calibri" w:hAnsi="Calibri" w:cs="Calibri"/>
            <w:color w:val="0000FF"/>
          </w:rPr>
          <w:t>N 551-п</w:t>
        </w:r>
      </w:hyperlink>
      <w:r>
        <w:rPr>
          <w:rFonts w:ascii="Calibri" w:hAnsi="Calibri" w:cs="Calibri"/>
        </w:rPr>
        <w:t>,</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20.03.2015 </w:t>
      </w:r>
      <w:hyperlink r:id="rId17" w:history="1">
        <w:r>
          <w:rPr>
            <w:rFonts w:ascii="Calibri" w:hAnsi="Calibri" w:cs="Calibri"/>
            <w:color w:val="0000FF"/>
          </w:rPr>
          <w:t>N 73-п</w:t>
        </w:r>
      </w:hyperlink>
      <w:r>
        <w:rPr>
          <w:rFonts w:ascii="Calibri" w:hAnsi="Calibri" w:cs="Calibri"/>
        </w:rPr>
        <w:t>)</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содержание помещений для работы адвокатов;</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транспортные расходы, связанные с проездом на любом виде транспорта, в том числе на личном (за исключением такси);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командировочные расходы, включающие суточные и расходы за наем жилого помещения.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компенсируемой арендной платы составляет 600 рублей за квадратный метр помещения в месяц.</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14" w:name="Par231"/>
      <w:bookmarkEnd w:id="14"/>
      <w:r>
        <w:rPr>
          <w:rFonts w:ascii="Calibri" w:hAnsi="Calibri" w:cs="Calibri"/>
        </w:rP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19"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ar231" w:history="1">
        <w:r>
          <w:rPr>
            <w:rFonts w:ascii="Calibri" w:hAnsi="Calibri" w:cs="Calibri"/>
            <w:color w:val="0000FF"/>
          </w:rPr>
          <w:t>пунктом 6</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w:t>
      </w:r>
      <w:r>
        <w:rPr>
          <w:rFonts w:ascii="Calibri" w:hAnsi="Calibri" w:cs="Calibri"/>
        </w:rPr>
        <w:lastRenderedPageBreak/>
        <w:t>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15" w:name="Par236"/>
      <w:bookmarkEnd w:id="15"/>
      <w:r>
        <w:rPr>
          <w:rFonts w:ascii="Calibri" w:hAnsi="Calibri" w:cs="Calibri"/>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20" w:history="1">
        <w:r>
          <w:rPr>
            <w:rFonts w:ascii="Calibri" w:hAnsi="Calibri" w:cs="Calibri"/>
            <w:color w:val="0000FF"/>
          </w:rPr>
          <w:t>форме</w:t>
        </w:r>
      </w:hyperlink>
      <w:r>
        <w:rPr>
          <w:rFonts w:ascii="Calibri" w:hAnsi="Calibri" w:cs="Calibri"/>
        </w:rPr>
        <w:t>, утвержденной Департаментом внутренней политики автономного округа, к которому прилагаются:</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абзац</w:t>
      </w:r>
      <w:proofErr w:type="gramEnd"/>
      <w:r>
        <w:rPr>
          <w:rFonts w:ascii="Calibri" w:hAnsi="Calibri" w:cs="Calibri"/>
        </w:rPr>
        <w:t xml:space="preserve"> утратил силу. - </w:t>
      </w:r>
      <w:hyperlink r:id="rId2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w:t>
      </w:r>
      <w:proofErr w:type="gramEnd"/>
      <w:r>
        <w:rPr>
          <w:rFonts w:ascii="Calibri" w:hAnsi="Calibri" w:cs="Calibri"/>
        </w:rPr>
        <w:t xml:space="preserve"> паспорта или иного документа, удостоверяющего личность гражданина Российской Федерации, которому оказана юридическая помощь;</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w:t>
      </w:r>
      <w:proofErr w:type="gramEnd"/>
      <w:r>
        <w:rPr>
          <w:rFonts w:ascii="Calibri" w:hAnsi="Calibri" w:cs="Calibri"/>
        </w:rPr>
        <w:t xml:space="preserve"> соглашения с гражданином об оказании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абзац</w:t>
      </w:r>
      <w:proofErr w:type="gramEnd"/>
      <w:r>
        <w:rPr>
          <w:rFonts w:ascii="Calibri" w:hAnsi="Calibri" w:cs="Calibri"/>
        </w:rPr>
        <w:t xml:space="preserve"> утратил силу. - </w:t>
      </w:r>
      <w:hyperlink r:id="rId22"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маршрутный</w:t>
      </w:r>
      <w:proofErr w:type="gramEnd"/>
      <w:r>
        <w:rPr>
          <w:rFonts w:ascii="Calibri" w:hAnsi="Calibri" w:cs="Calibri"/>
        </w:rPr>
        <w:t xml:space="preserve">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w:t>
      </w:r>
      <w:proofErr w:type="gramEnd"/>
      <w:r>
        <w:rPr>
          <w:rFonts w:ascii="Calibri" w:hAnsi="Calibri" w:cs="Calibri"/>
        </w:rPr>
        <w:t>,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24" w:history="1">
        <w:r>
          <w:rPr>
            <w:rFonts w:ascii="Calibri" w:hAnsi="Calibri" w:cs="Calibri"/>
            <w:color w:val="0000FF"/>
          </w:rPr>
          <w:t>постановления</w:t>
        </w:r>
      </w:hyperlink>
      <w:r>
        <w:rPr>
          <w:rFonts w:ascii="Calibri" w:hAnsi="Calibri" w:cs="Calibri"/>
        </w:rPr>
        <w:t xml:space="preserve"> Правительства ХМАО - Югры от 09.11.2012 N 439-п)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адвокатом в Адвокатскую палату автономного округа.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по форме, утвержденной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ХМАО - Югры от 09.11.2012 </w:t>
      </w:r>
      <w:hyperlink r:id="rId25" w:history="1">
        <w:r>
          <w:rPr>
            <w:rFonts w:ascii="Calibri" w:hAnsi="Calibri" w:cs="Calibri"/>
            <w:color w:val="0000FF"/>
          </w:rPr>
          <w:t>N 439-п</w:t>
        </w:r>
      </w:hyperlink>
      <w:r>
        <w:rPr>
          <w:rFonts w:ascii="Calibri" w:hAnsi="Calibri" w:cs="Calibri"/>
        </w:rPr>
        <w:t xml:space="preserve">, от 13.12.2013 </w:t>
      </w:r>
      <w:hyperlink r:id="rId26" w:history="1">
        <w:r>
          <w:rPr>
            <w:rFonts w:ascii="Calibri" w:hAnsi="Calibri" w:cs="Calibri"/>
            <w:color w:val="0000FF"/>
          </w:rPr>
          <w:t>N 551-п</w:t>
        </w:r>
      </w:hyperlink>
      <w:r>
        <w:rPr>
          <w:rFonts w:ascii="Calibri" w:hAnsi="Calibri" w:cs="Calibri"/>
        </w:rPr>
        <w:t>)</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16" w:name="Par248"/>
      <w:bookmarkEnd w:id="16"/>
      <w:r>
        <w:rPr>
          <w:rFonts w:ascii="Calibri" w:hAnsi="Calibri" w:cs="Calibri"/>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представляются в Департамент внутренней политики автономного округа не позднее трех месяцев со дня окончания командировки.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отказывается.</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2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Департамент внутренней политики автономного округа в течение десяти рабочих дней с даты поступления сводного отчета и заявлений адвокатов о компенсации расходов, связанных с оказанной юридической помощью в труднодоступных и малонаселенных местностях автономного округа, проверяет:</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w:t>
      </w:r>
      <w:proofErr w:type="gramEnd"/>
      <w:r>
        <w:rPr>
          <w:rFonts w:ascii="Calibri" w:hAnsi="Calibri" w:cs="Calibri"/>
        </w:rPr>
        <w:t xml:space="preserve"> документов, указанных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обоснованность</w:t>
      </w:r>
      <w:proofErr w:type="gramEnd"/>
      <w:r>
        <w:rPr>
          <w:rFonts w:ascii="Calibri" w:hAnsi="Calibri" w:cs="Calibri"/>
        </w:rPr>
        <w:t xml:space="preserve"> расчетов компенсации расходов адвокатов, оказавших юридическую помощь в труднодоступных и малонаселенных местностях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2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компенсации расходов адвокатов отказывается, если:</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w:t>
      </w:r>
      <w:proofErr w:type="gramEnd"/>
      <w:r>
        <w:rPr>
          <w:rFonts w:ascii="Calibri" w:hAnsi="Calibri" w:cs="Calibri"/>
        </w:rPr>
        <w:t xml:space="preserve">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заявлениям адвокатов не приложены документы,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заявления</w:t>
      </w:r>
      <w:proofErr w:type="gramEnd"/>
      <w:r>
        <w:rPr>
          <w:rFonts w:ascii="Calibri" w:hAnsi="Calibri" w:cs="Calibri"/>
        </w:rPr>
        <w:t xml:space="preserve">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ar248" w:history="1">
        <w:r>
          <w:rPr>
            <w:rFonts w:ascii="Calibri" w:hAnsi="Calibri" w:cs="Calibri"/>
            <w:color w:val="0000FF"/>
          </w:rPr>
          <w:t>пунктом 13</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2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Отказ Департамента внутренней политики автономного округа в компенсации расходов (в том числе частично) в письменной форме вместе с заявлениями адвокатов и прилагаемыми к ним документами направляется им в течение десяти дней со дня принятия решения, а уведомление с указанием причин отказа в компенсации их расходов - в Адвокатскую палату.</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 ред. </w:t>
      </w:r>
      <w:hyperlink r:id="rId30"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3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расчет компенсации расходов осуществлен Адвокатской палатой автономного </w:t>
      </w:r>
      <w:r>
        <w:rPr>
          <w:rFonts w:ascii="Calibri" w:hAnsi="Calibri" w:cs="Calibri"/>
        </w:rPr>
        <w:lastRenderedPageBreak/>
        <w:t>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 и малонаселенных местностях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Департамент внутренней политики автономного округа в течение трех рабочих дней со дня проведения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 в ред. </w:t>
      </w:r>
      <w:hyperlink r:id="rId3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 ред. </w:t>
      </w:r>
      <w:hyperlink r:id="rId3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right"/>
        <w:outlineLvl w:val="0"/>
        <w:rPr>
          <w:rFonts w:ascii="Calibri" w:hAnsi="Calibri" w:cs="Calibri"/>
        </w:rPr>
      </w:pPr>
      <w:bookmarkStart w:id="17" w:name="Par278"/>
      <w:bookmarkEnd w:id="17"/>
      <w:r>
        <w:rPr>
          <w:rFonts w:ascii="Calibri" w:hAnsi="Calibri" w:cs="Calibri"/>
        </w:rPr>
        <w:t>Приложение 3</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 Правительства</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29 декабря 2011 г. N 514-п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b/>
          <w:bCs/>
        </w:rPr>
      </w:pPr>
      <w:bookmarkStart w:id="18" w:name="Par284"/>
      <w:bookmarkEnd w:id="18"/>
      <w:r>
        <w:rPr>
          <w:rFonts w:ascii="Calibri" w:hAnsi="Calibri" w:cs="Calibri"/>
          <w:b/>
          <w:bCs/>
        </w:rPr>
        <w:t>ПОРЯДОК</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3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w:t>
      </w:r>
      <w:r>
        <w:rPr>
          <w:rFonts w:ascii="Calibri" w:hAnsi="Calibri" w:cs="Calibri"/>
        </w:rPr>
        <w:lastRenderedPageBreak/>
        <w:t>автономного округа ежегодного доклада и сводного отчета об оказании адвокатами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гражданина для получения бесплатной юридической помощи к адвокату документы, предусмотренные </w:t>
      </w:r>
      <w:hyperlink r:id="rId40"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представляются им адвокату самостоятельно.</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обращения гражданина в исполнительные органы государственной власти автономного округа или государственные органы автономного округа, являющиеся участниками государственной системы бесплатной юридической помощи,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41"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и направляют их адвокату для последующего предоставления гражданину бесплатной юридической помощи.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Направление о предоставлении бесплатной юридической помощи по форме, утвержденной Департаментом внутренней политики автономного округа, исполнительные органы государственной власти автономного округа или государственные органы автономного округа направляют адвокату, осуществляющему деятельность по месту жительства гражданина. Кандидатура адвоката, который будет оказывать бесплатную юридическую помощь гражданину, предварительно согласовывается с адвокатом, являющимся ответственным за предоставление бесплатной юридической помощи на определенной Адвокатской палатой автономного округа территории.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4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автономного округа или государственные органы автономного округа сообщают гражданину фамилию, имя, отчество адвоката, который будет оказывать ему бесплатную юридическую помощь, адрес его адвокатского образования.</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4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Ханты-Мансийского автономного округа - Югры не позднее 31 декабря текущего года.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4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внесении изменений в указанный список адвокатов Адвокатская палата автономного округа письменно информирует об этом Департамент внутренней политики автономного округа в течение десяти рабочих дней со дня внесения соответствующих изменений.</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вновь включенные в список адвокатов, допущенных к участию в государственной системе бесплатной юридической помощи, могут заключать соглашения об оказании бесплатной юридической помощи с гражданами, имеющими право на получение такой помощи, с момента опубликования изменений в средствах массовой информации и размещения на едином официальном сайте государственных органов Ханты-Мансийского автономного округа - Югры.</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4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органы государственной власти автономного округа, государственные органы автономного округа ежеквартально, до 10-го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4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адвокатской палаты об оказании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4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jc w:val="right"/>
        <w:outlineLvl w:val="0"/>
        <w:rPr>
          <w:rFonts w:ascii="Calibri" w:hAnsi="Calibri" w:cs="Calibri"/>
        </w:rPr>
      </w:pPr>
      <w:bookmarkStart w:id="19" w:name="Par315"/>
      <w:bookmarkEnd w:id="19"/>
      <w:r>
        <w:rPr>
          <w:rFonts w:ascii="Calibri" w:hAnsi="Calibri" w:cs="Calibri"/>
        </w:rPr>
        <w:lastRenderedPageBreak/>
        <w:t>Приложение 4</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 Правительства</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автономного</w:t>
      </w:r>
      <w:proofErr w:type="gramEnd"/>
      <w:r>
        <w:rPr>
          <w:rFonts w:ascii="Calibri" w:hAnsi="Calibri" w:cs="Calibri"/>
        </w:rPr>
        <w:t xml:space="preserve"> округа - Югры</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29 декабря 2011 г. N 514-п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b/>
          <w:bCs/>
        </w:rPr>
      </w:pPr>
      <w:bookmarkStart w:id="20" w:name="Par321"/>
      <w:bookmarkEnd w:id="20"/>
      <w:r>
        <w:rPr>
          <w:rFonts w:ascii="Calibri" w:hAnsi="Calibri" w:cs="Calibri"/>
          <w:b/>
          <w:bCs/>
        </w:rPr>
        <w:t>ПОРЯДОК</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РЕШЕНИЙ ОБ ОКАЗАНИИ В ЭКСТРЕННЫХ СЛУЧАЯХ</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 ГРАЖДАНАМ,</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ОКАЗАВШИМСЯ В ТРУДНОЙ ЖИЗНЕННОЙ СИТУАЦИИ</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гражданина, оказавшегося в трудной жизненной ситуации, нуждающегося в бесплатной юридической помощи в экстренном случае, в исполнительные органы государственной власти Ханты-Мансийского автономного округа - Югры (далее - автономный округ), государственные органы автономного округа в течение 1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приказом директора Департамента внутренней политики автономного округа и им возглавляется.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автономного округа и независимые эксперты.</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утверждается приказом директора Департамента внутренней политики.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 поступлении обращения гражданина, оказавшегося в трудной жизненной ситуации,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внутренней политики автономного округа в течение одного рабочего дня со дня принятия комиссией решения направляет его гражданину, оказавшемуся в трудной жизненной ситуации, а также адвокату, осуществляющему деятельность по месту жительства такого гражданина, и согласованному с тем адвокатом, который является ответственным за предоставление бесплатной юридической помощи на определенной Адвокатской палатой автономного округа территории автономного округа, либо направляет гражданину решение комиссии об отказе в оказании ему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оказании бесплатной юридической помощи может быть обжалован гражданином в судебном порядке.</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right"/>
        <w:outlineLvl w:val="0"/>
        <w:rPr>
          <w:rFonts w:ascii="Calibri" w:hAnsi="Calibri" w:cs="Calibri"/>
        </w:rPr>
      </w:pPr>
      <w:bookmarkStart w:id="21" w:name="Par343"/>
      <w:bookmarkEnd w:id="21"/>
      <w:r>
        <w:rPr>
          <w:rFonts w:ascii="Calibri" w:hAnsi="Calibri" w:cs="Calibri"/>
        </w:rPr>
        <w:lastRenderedPageBreak/>
        <w:t>Приложение 5</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постановлению Правительства</w:t>
      </w:r>
    </w:p>
    <w:p w:rsidR="008E0AFC" w:rsidRDefault="008E0AF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автономного</w:t>
      </w:r>
      <w:proofErr w:type="gramEnd"/>
      <w:r>
        <w:rPr>
          <w:rFonts w:ascii="Calibri" w:hAnsi="Calibri" w:cs="Calibri"/>
        </w:rPr>
        <w:t xml:space="preserve"> округа - Югры</w:t>
      </w:r>
    </w:p>
    <w:p w:rsidR="008E0AFC" w:rsidRDefault="008E0AF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29 декабря 2011 г. N 514-п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b/>
          <w:bCs/>
        </w:rPr>
      </w:pPr>
      <w:bookmarkStart w:id="22" w:name="Par349"/>
      <w:bookmarkEnd w:id="22"/>
      <w:r>
        <w:rPr>
          <w:rFonts w:ascii="Calibri" w:hAnsi="Calibri" w:cs="Calibri"/>
          <w:b/>
          <w:bCs/>
        </w:rPr>
        <w:t>РАЗМЕР</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ОПЛАТЫ ТРУДА АДВОКАТОВ, ОКАЗЫВАЮЩИХ</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БЕСПЛАТНУЮ ЮРИДИЧЕСКУЮ ПОМОЩЬ ГРАЖДАНАМ, И КОМПЕНСАЦИИ</w:t>
      </w:r>
    </w:p>
    <w:p w:rsidR="008E0AFC" w:rsidRDefault="008E0A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АДВОКАТОВ НА ОКАЗАНИЕ ТАКОЙ ПОМОЩИ</w:t>
      </w:r>
    </w:p>
    <w:p w:rsidR="008E0AFC" w:rsidRDefault="008E0AFC">
      <w:pPr>
        <w:widowControl w:val="0"/>
        <w:autoSpaceDE w:val="0"/>
        <w:autoSpaceDN w:val="0"/>
        <w:adjustRightInd w:val="0"/>
        <w:spacing w:after="0" w:line="240" w:lineRule="auto"/>
        <w:jc w:val="center"/>
        <w:rPr>
          <w:rFonts w:ascii="Calibri" w:hAnsi="Calibri" w:cs="Calibri"/>
        </w:rPr>
      </w:pPr>
    </w:p>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ХМАО - Югры</w:t>
      </w:r>
    </w:p>
    <w:p w:rsidR="008E0AFC" w:rsidRDefault="008E0AF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13.12.2013 </w:t>
      </w:r>
      <w:hyperlink r:id="rId52" w:history="1">
        <w:r>
          <w:rPr>
            <w:rFonts w:ascii="Calibri" w:hAnsi="Calibri" w:cs="Calibri"/>
            <w:color w:val="0000FF"/>
          </w:rPr>
          <w:t>N 551-п</w:t>
        </w:r>
      </w:hyperlink>
      <w:r>
        <w:rPr>
          <w:rFonts w:ascii="Calibri" w:hAnsi="Calibri" w:cs="Calibri"/>
        </w:rPr>
        <w:t xml:space="preserve">, от 20.03.2015 </w:t>
      </w:r>
      <w:hyperlink r:id="rId53" w:history="1">
        <w:r>
          <w:rPr>
            <w:rFonts w:ascii="Calibri" w:hAnsi="Calibri" w:cs="Calibri"/>
            <w:color w:val="0000FF"/>
          </w:rPr>
          <w:t>N 73-п</w:t>
        </w:r>
      </w:hyperlink>
      <w:r>
        <w:rPr>
          <w:rFonts w:ascii="Calibri" w:hAnsi="Calibri" w:cs="Calibri"/>
        </w:rPr>
        <w:t>)</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55"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адвокатов осуществляется в размерах в соответствии с </w:t>
      </w:r>
      <w:hyperlink w:anchor="Par362" w:history="1">
        <w:r>
          <w:rPr>
            <w:rFonts w:ascii="Calibri" w:hAnsi="Calibri" w:cs="Calibri"/>
            <w:color w:val="0000FF"/>
          </w:rPr>
          <w:t>Таблицей</w:t>
        </w:r>
      </w:hyperlink>
      <w:r>
        <w:rPr>
          <w:rFonts w:ascii="Calibri" w:hAnsi="Calibri" w:cs="Calibri"/>
        </w:rPr>
        <w:t>.</w:t>
      </w:r>
    </w:p>
    <w:p w:rsidR="008E0AFC" w:rsidRDefault="008E0AFC">
      <w:pPr>
        <w:widowControl w:val="0"/>
        <w:autoSpaceDE w:val="0"/>
        <w:autoSpaceDN w:val="0"/>
        <w:adjustRightInd w:val="0"/>
        <w:spacing w:after="0" w:line="240" w:lineRule="auto"/>
        <w:jc w:val="right"/>
        <w:rPr>
          <w:rFonts w:ascii="Calibri" w:hAnsi="Calibri" w:cs="Calibri"/>
        </w:rPr>
      </w:pPr>
    </w:p>
    <w:p w:rsidR="008E0AFC" w:rsidRDefault="008E0AFC">
      <w:pPr>
        <w:widowControl w:val="0"/>
        <w:autoSpaceDE w:val="0"/>
        <w:autoSpaceDN w:val="0"/>
        <w:adjustRightInd w:val="0"/>
        <w:spacing w:after="0" w:line="240" w:lineRule="auto"/>
        <w:jc w:val="right"/>
        <w:outlineLvl w:val="1"/>
        <w:rPr>
          <w:rFonts w:ascii="Calibri" w:hAnsi="Calibri" w:cs="Calibri"/>
        </w:rPr>
      </w:pPr>
      <w:bookmarkStart w:id="23" w:name="Par362"/>
      <w:bookmarkEnd w:id="23"/>
      <w:r>
        <w:rPr>
          <w:rFonts w:ascii="Calibri" w:hAnsi="Calibri" w:cs="Calibri"/>
        </w:rPr>
        <w:t>Таблица</w:t>
      </w:r>
    </w:p>
    <w:p w:rsidR="008E0AFC" w:rsidRDefault="008E0AFC">
      <w:pPr>
        <w:widowControl w:val="0"/>
        <w:autoSpaceDE w:val="0"/>
        <w:autoSpaceDN w:val="0"/>
        <w:adjustRightInd w:val="0"/>
        <w:spacing w:after="0" w:line="240" w:lineRule="auto"/>
        <w:jc w:val="right"/>
        <w:outlineLvl w:val="1"/>
        <w:rPr>
          <w:rFonts w:ascii="Calibri" w:hAnsi="Calibri" w:cs="Calibri"/>
        </w:rPr>
        <w:sectPr w:rsidR="008E0AFC" w:rsidSect="008E0AFC">
          <w:pgSz w:w="11906" w:h="16838"/>
          <w:pgMar w:top="1134" w:right="566" w:bottom="1134" w:left="1276" w:header="708" w:footer="708" w:gutter="0"/>
          <w:cols w:space="708"/>
          <w:docGrid w:linePitch="360"/>
        </w:sectPr>
      </w:pPr>
    </w:p>
    <w:p w:rsidR="008E0AFC" w:rsidRDefault="008E0AFC">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62"/>
        <w:gridCol w:w="1871"/>
        <w:gridCol w:w="3005"/>
      </w:tblGrid>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Вид юридической помощи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юридической помощи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исчисления стоимости юридической помощи</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Устная консультация и справка по правовому вопросу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устная консультация</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Письменная консультация либо в форме электронного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письменная консультация (консультация в форме электронного документа)</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Составление заявлений, жалоб, ходатайств и других документов правового характера (кроме судебных)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заявление, жалоба, ходатайство и другие документы правового характера (кроме судебных)</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Составление запроса (заявления) на получение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запрос (заявление) на получение документа</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Составление искового заявления в суд первой инстанции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исковое заявление в суд первой инстанции и возражение на него</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Составление апелляционных, кассационных, надзорных жалоб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апелляционная, кассационная, надзорная жалоба и возражение на них</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 xml:space="preserve">Выезд адвоката к инвалиду 1 и 2 группы, пожилому гражданину - старше 65 лет, который по состоянию здоровья не может самостоятельно передвигаться, а также в учреждения системы профилактики безнадзорности и правонарушений несовершеннолетних, в государственные </w:t>
            </w:r>
            <w:r>
              <w:rPr>
                <w:rFonts w:ascii="Calibri" w:hAnsi="Calibri" w:cs="Calibri"/>
              </w:rPr>
              <w:lastRenderedPageBreak/>
              <w:t xml:space="preserve">учреждения стационарного обслуживания, в которых постоянно проживают граждане пожилого возраста или инвалиды </w:t>
            </w:r>
            <w:hyperlink w:anchor="Par404"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выезд</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день представления интересов гражданина</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первой инстанции (мировой судья)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1500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районного, городского суда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2500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8E0AF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Ханты-Мансийского автономного округа - Югры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AFC" w:rsidRDefault="008E0AFC">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bl>
    <w:p w:rsidR="008E0AFC" w:rsidRDefault="008E0AFC">
      <w:pPr>
        <w:widowControl w:val="0"/>
        <w:autoSpaceDE w:val="0"/>
        <w:autoSpaceDN w:val="0"/>
        <w:adjustRightInd w:val="0"/>
        <w:spacing w:after="0" w:line="240" w:lineRule="auto"/>
        <w:jc w:val="right"/>
        <w:rPr>
          <w:rFonts w:ascii="Calibri" w:hAnsi="Calibri" w:cs="Calibri"/>
        </w:rPr>
        <w:sectPr w:rsidR="008E0AFC">
          <w:pgSz w:w="16838" w:h="11905" w:orient="landscape"/>
          <w:pgMar w:top="1701" w:right="1134" w:bottom="850" w:left="1134" w:header="720" w:footer="720" w:gutter="0"/>
          <w:cols w:space="720"/>
          <w:noEndnote/>
        </w:sectPr>
      </w:pPr>
    </w:p>
    <w:p w:rsidR="008E0AFC" w:rsidRDefault="008E0AFC">
      <w:pPr>
        <w:widowControl w:val="0"/>
        <w:autoSpaceDE w:val="0"/>
        <w:autoSpaceDN w:val="0"/>
        <w:adjustRightInd w:val="0"/>
        <w:spacing w:after="0" w:line="240" w:lineRule="auto"/>
        <w:jc w:val="both"/>
        <w:rPr>
          <w:rFonts w:ascii="Calibri" w:hAnsi="Calibri" w:cs="Calibri"/>
        </w:rPr>
      </w:pP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5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24" w:name="Par404"/>
      <w:bookmarkEnd w:id="24"/>
      <w:r>
        <w:rPr>
          <w:rFonts w:ascii="Calibri" w:hAnsi="Calibri" w:cs="Calibri"/>
        </w:rPr>
        <w:t>&lt;*&gt; Примечание. Указанная оплата не производится в случае оказания бесплатной юридической помощи жителям труднодоступных и малонаселенных местностей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сноска</w:t>
      </w:r>
      <w:proofErr w:type="gramEnd"/>
      <w:r>
        <w:rPr>
          <w:rFonts w:ascii="Calibri" w:hAnsi="Calibri" w:cs="Calibri"/>
        </w:rPr>
        <w:t xml:space="preserve"> введена </w:t>
      </w:r>
      <w:hyperlink r:id="rId57"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Компенсации подлежат следующие расходы адвоката: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транспортные</w:t>
      </w:r>
      <w:proofErr w:type="gramEnd"/>
      <w:r>
        <w:rPr>
          <w:rFonts w:ascii="Calibri" w:hAnsi="Calibri" w:cs="Calibri"/>
        </w:rPr>
        <w:t xml:space="preserve"> расходы;</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командировочные</w:t>
      </w:r>
      <w:proofErr w:type="gramEnd"/>
      <w:r>
        <w:rPr>
          <w:rFonts w:ascii="Calibri" w:hAnsi="Calibri" w:cs="Calibri"/>
        </w:rPr>
        <w:t xml:space="preserve"> расходы, включающие в себя суточные и расходы за наем жилого помещения.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25" w:name="Par413"/>
      <w:bookmarkEnd w:id="25"/>
      <w:r>
        <w:rPr>
          <w:rFonts w:ascii="Calibri" w:hAnsi="Calibri" w:cs="Calibri"/>
        </w:rP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59"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60"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413" w:history="1">
        <w:r>
          <w:rPr>
            <w:rFonts w:ascii="Calibri" w:hAnsi="Calibri" w:cs="Calibri"/>
            <w:color w:val="0000FF"/>
          </w:rPr>
          <w:t>пунктом 8</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ind w:firstLine="540"/>
        <w:jc w:val="both"/>
        <w:rPr>
          <w:rFonts w:ascii="Calibri" w:hAnsi="Calibri" w:cs="Calibri"/>
        </w:rPr>
      </w:pPr>
      <w:bookmarkStart w:id="26" w:name="Par416"/>
      <w:bookmarkEnd w:id="26"/>
      <w:r>
        <w:rPr>
          <w:rFonts w:ascii="Calibri" w:hAnsi="Calibri" w:cs="Calibri"/>
        </w:rPr>
        <w:t>10. Оплата труда и компенсация расходов адвокату производится на основании его заявления в соответствии с формой, утвержденной Департаментом внутренней политики автономного округа, к которому прилагаются: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w:t>
      </w:r>
      <w:proofErr w:type="gramEnd"/>
      <w:r>
        <w:rPr>
          <w:rFonts w:ascii="Calibri" w:hAnsi="Calibri" w:cs="Calibri"/>
        </w:rPr>
        <w:t>, имя, отчество адвоката, наименование его адвокатского образования;</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w:t>
      </w:r>
      <w:proofErr w:type="gramEnd"/>
      <w:r>
        <w:rPr>
          <w:rFonts w:ascii="Calibri" w:hAnsi="Calibri" w:cs="Calibri"/>
        </w:rPr>
        <w:t>, имя, отчество и место жительства гражданина, обратившегося за юридической помощью;</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дату</w:t>
      </w:r>
      <w:proofErr w:type="gramEnd"/>
      <w:r>
        <w:rPr>
          <w:rFonts w:ascii="Calibri" w:hAnsi="Calibri" w:cs="Calibri"/>
        </w:rPr>
        <w:t xml:space="preserve"> обращения и подпись гражданина;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соглашения адвоката с гражданином или его представителем об оказании бесплатной юридической помощи, в котором должны быть указаны случаи и ее виды;</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оказание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w:t>
      </w:r>
      <w:proofErr w:type="gramEnd"/>
      <w:r>
        <w:rPr>
          <w:rFonts w:ascii="Calibri" w:hAnsi="Calibri" w:cs="Calibri"/>
        </w:rPr>
        <w:t xml:space="preserve"> письменной консультации (в случае ее оказания);</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копия</w:t>
      </w:r>
      <w:proofErr w:type="gramEnd"/>
      <w:r>
        <w:rPr>
          <w:rFonts w:ascii="Calibri" w:hAnsi="Calibri" w:cs="Calibri"/>
        </w:rPr>
        <w:t xml:space="preserve">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w:t>
      </w:r>
      <w:proofErr w:type="gramEnd"/>
      <w:r>
        <w:rPr>
          <w:rFonts w:ascii="Calibri" w:hAnsi="Calibri" w:cs="Calibri"/>
        </w:rPr>
        <w:t>,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w:t>
      </w:r>
      <w:proofErr w:type="gramEnd"/>
      <w:r>
        <w:rPr>
          <w:rFonts w:ascii="Calibri" w:hAnsi="Calibri" w:cs="Calibri"/>
        </w:rPr>
        <w:t xml:space="preserve"> судебного акта, протокола судебного заседания или соответствующая справка суда (в случае представления интересов в суде);</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транспортные расходы.</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6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41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адвокатами в Адвокатскую палату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6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по форме, утвержденной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6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Сводный отчет и заявления адвокатов о компенсации расходов, связанных с оказанной бесплатной юридической помощью, и оплате их труда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и оплате их труда отказывается.</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внутренней политики автономного округа в течение десяти рабочих дней со дня поступления сводного отчета и заявлений адвокатов о компенсации расходов, связанных с оказанной бесплатной юридической помощью, и оплате их труда проверяет:</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обоснованность</w:t>
      </w:r>
      <w:proofErr w:type="gramEnd"/>
      <w:r>
        <w:rPr>
          <w:rFonts w:ascii="Calibri" w:hAnsi="Calibri" w:cs="Calibri"/>
        </w:rPr>
        <w:t xml:space="preserve"> оказания адвокатом бесплатной юридической помощи;</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w:t>
      </w:r>
      <w:proofErr w:type="gramEnd"/>
      <w:r>
        <w:rPr>
          <w:rFonts w:ascii="Calibri" w:hAnsi="Calibri" w:cs="Calibri"/>
        </w:rPr>
        <w:t xml:space="preserve"> документов, указанных в </w:t>
      </w:r>
      <w:hyperlink w:anchor="Par416" w:history="1">
        <w:r>
          <w:rPr>
            <w:rFonts w:ascii="Calibri" w:hAnsi="Calibri" w:cs="Calibri"/>
            <w:color w:val="0000FF"/>
          </w:rPr>
          <w:t>пункте 10</w:t>
        </w:r>
      </w:hyperlink>
      <w:r>
        <w:rPr>
          <w:rFonts w:ascii="Calibri" w:hAnsi="Calibri" w:cs="Calibri"/>
        </w:rPr>
        <w:t xml:space="preserve"> настоящего Порядка;</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обоснованность</w:t>
      </w:r>
      <w:proofErr w:type="gramEnd"/>
      <w:r>
        <w:rPr>
          <w:rFonts w:ascii="Calibri" w:hAnsi="Calibri" w:cs="Calibri"/>
        </w:rPr>
        <w:t xml:space="preserve"> расчетов компенсации расходов адвокатов, оказавших бесплатную юридическую помощь, и оплаты их труда.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6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компенсации расходов адвокатов и оплате их труда отказывается, если:</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21 ноября 2011 года N 324-ФЗ, </w:t>
      </w:r>
      <w:hyperlink r:id="rId68" w:history="1">
        <w:r>
          <w:rPr>
            <w:rFonts w:ascii="Calibri" w:hAnsi="Calibri" w:cs="Calibri"/>
            <w:color w:val="0000FF"/>
          </w:rPr>
          <w:t>статьей 4</w:t>
        </w:r>
      </w:hyperlink>
      <w:r>
        <w:rPr>
          <w:rFonts w:ascii="Calibri" w:hAnsi="Calibri" w:cs="Calibri"/>
        </w:rPr>
        <w:t xml:space="preserve"> Закона автономного округа от 16 декабря 2011 года N 113-оз;</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бесплатная</w:t>
      </w:r>
      <w:proofErr w:type="gramEnd"/>
      <w:r>
        <w:rPr>
          <w:rFonts w:ascii="Calibri" w:hAnsi="Calibri" w:cs="Calibri"/>
        </w:rPr>
        <w:t xml:space="preserve"> юридическая помощь оказана в случае, не предусмотренном </w:t>
      </w:r>
      <w:hyperlink r:id="rId69"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70"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w:t>
      </w:r>
    </w:p>
    <w:p w:rsidR="008E0AFC" w:rsidRDefault="008E0A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адвокат</w:t>
      </w:r>
      <w:proofErr w:type="gramEnd"/>
      <w:r>
        <w:rPr>
          <w:rFonts w:ascii="Calibri" w:hAnsi="Calibri" w:cs="Calibri"/>
        </w:rPr>
        <w:t xml:space="preserve"> на момент заключения соглашения или оказания бесплатной юридической помощи </w:t>
      </w:r>
      <w:r>
        <w:rPr>
          <w:rFonts w:ascii="Calibri" w:hAnsi="Calibri" w:cs="Calibri"/>
        </w:rPr>
        <w:lastRenderedPageBreak/>
        <w:t>не являлся участником государственной системы бесплатной юридической помощи.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7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Отказ Департамента внутренней политики автономного округа в компенсации расходов адвокатам и оплате их труда (в том числе частично) в письменной форме, вместе с заявлениями адвокатов и прилагаемыми к ним документами, направляется им в течение 10 дней с даты принятия решения, а уведомление с указанием расходов и услуг, в компенсации и оплате которых отказано, а также причин отказа - в Адвокатскую палату.</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7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расчет компенсации расходов адвокатов и оплаты их труда осуществлен адвокатами неверно, Департамент внутренней политики автономного округа данный расчет осуществляет самостоятельно. В этом случае компенсация расходов адвокатам и оплата их труда осуществляется в соответствии с расчетом, выполненным Департаментом внутренней политики автономного округа.</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 ред. </w:t>
      </w:r>
      <w:hyperlink r:id="rId7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74"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75"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 подлежит оплате только один раз.</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адвоката, связанные с доставкой заявлений и документов правового характера, оплате не подлежат.</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Отказ Департамента внутренней политики автономного округа в оплате труда и компенсации расходов адвокату, а также расчет оплаты труда и компенсации расходов адвокату, осуществленный Департаментом внутренней политики автономного округа, могут быть обжалованы Адвокатской палатой автономного округа или адвокатом в судебном порядке.</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внутренней политики автономного округа в течение 5 рабочих дней со дня проведения проверки представленного Адвокатской палатой автономного округа его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8E0AFC" w:rsidRDefault="008E0AF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autoSpaceDE w:val="0"/>
        <w:autoSpaceDN w:val="0"/>
        <w:adjustRightInd w:val="0"/>
        <w:spacing w:after="0" w:line="240" w:lineRule="auto"/>
        <w:ind w:firstLine="540"/>
        <w:jc w:val="both"/>
        <w:rPr>
          <w:rFonts w:ascii="Calibri" w:hAnsi="Calibri" w:cs="Calibri"/>
        </w:rPr>
      </w:pPr>
    </w:p>
    <w:p w:rsidR="008E0AFC" w:rsidRDefault="008E0AF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8DB" w:rsidRDefault="005768DB"/>
    <w:sectPr w:rsidR="005768D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FC"/>
    <w:rsid w:val="00032621"/>
    <w:rsid w:val="005768DB"/>
    <w:rsid w:val="008B513F"/>
    <w:rsid w:val="008E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E36AB-6CFD-4855-9FCC-E1ADC579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53945A1D70C15CC991F6E2542D657F46E040F0ADF9303C232844DAB351F6E8B096A45707015FC9395F9EY0a5J" TargetMode="External"/><Relationship Id="rId18" Type="http://schemas.openxmlformats.org/officeDocument/2006/relationships/hyperlink" Target="consultantplus://offline/ref=AC53945A1D70C15CC991F6E2542D657F46E040F0A5FD32342D2219D0BB08FAEAB799FB40004853C8395F9E03YCaAJ" TargetMode="External"/><Relationship Id="rId26" Type="http://schemas.openxmlformats.org/officeDocument/2006/relationships/hyperlink" Target="consultantplus://offline/ref=AC53945A1D70C15CC991F6E2542D657F46E040F0ADF9303C232844DAB351F6E8B096A45707015FC9395F9EY0aAJ" TargetMode="External"/><Relationship Id="rId39" Type="http://schemas.openxmlformats.org/officeDocument/2006/relationships/hyperlink" Target="consultantplus://offline/ref=AC53945A1D70C15CC991F6E2542D657F46E040F0A5FC37362E2119D0BB08FAEAB7Y9a9J" TargetMode="External"/><Relationship Id="rId21" Type="http://schemas.openxmlformats.org/officeDocument/2006/relationships/hyperlink" Target="consultantplus://offline/ref=AC53945A1D70C15CC991F6E2542D657F46E040F0ADF9303C232844DAB351F6E8B096A45707015FC9395F9EY0aBJ" TargetMode="External"/><Relationship Id="rId34" Type="http://schemas.openxmlformats.org/officeDocument/2006/relationships/hyperlink" Target="consultantplus://offline/ref=AC53945A1D70C15CC991F6E2542D657F46E040F0ADF9303C232844DAB351F6E8B096A45707015FC9395F9CY0a5J" TargetMode="External"/><Relationship Id="rId42" Type="http://schemas.openxmlformats.org/officeDocument/2006/relationships/hyperlink" Target="consultantplus://offline/ref=AC53945A1D70C15CC991F6E2542D657F46E040F0ADF9303C232844DAB351F6E8B096A45707015FC9395F9DY0a0J" TargetMode="External"/><Relationship Id="rId47" Type="http://schemas.openxmlformats.org/officeDocument/2006/relationships/hyperlink" Target="consultantplus://offline/ref=AC53945A1D70C15CC991F6E2542D657F46E040F0ADF9303C232844DAB351F6E8B096A45707015FC9395F9AY0a1J" TargetMode="External"/><Relationship Id="rId50" Type="http://schemas.openxmlformats.org/officeDocument/2006/relationships/hyperlink" Target="consultantplus://offline/ref=AC53945A1D70C15CC991F6E2542D657F46E040F0ADF9303C232844DAB351F6E8B096A45707015FC9395F9AY0a6J" TargetMode="External"/><Relationship Id="rId55" Type="http://schemas.openxmlformats.org/officeDocument/2006/relationships/hyperlink" Target="consultantplus://offline/ref=AC53945A1D70C15CC991F6E2542D657F46E040F0A5FC37362E2119D0BB08FAEAB7Y9a9J" TargetMode="External"/><Relationship Id="rId63" Type="http://schemas.openxmlformats.org/officeDocument/2006/relationships/hyperlink" Target="consultantplus://offline/ref=AC53945A1D70C15CC991F6E2542D657F46E040F0ADF9303C232844DAB351F6E8B096A45707015FC9395F96Y0a2J" TargetMode="External"/><Relationship Id="rId68" Type="http://schemas.openxmlformats.org/officeDocument/2006/relationships/hyperlink" Target="consultantplus://offline/ref=AC53945A1D70C15CC991F6E2542D657F46E040F0A5FC37362E2119D0BB08FAEAB799FB40004853C8395F9E01YCa1J" TargetMode="External"/><Relationship Id="rId76" Type="http://schemas.openxmlformats.org/officeDocument/2006/relationships/hyperlink" Target="consultantplus://offline/ref=AC53945A1D70C15CC991F6E2542D657F46E040F0ADF9303C232844DAB351F6E8B096A45707015FC9395F97Y0aBJ" TargetMode="External"/><Relationship Id="rId7" Type="http://schemas.openxmlformats.org/officeDocument/2006/relationships/hyperlink" Target="consultantplus://offline/ref=AC53945A1D70C15CC991E8EF4241327041ED18FFA6FB386276771F87E458FCBFF7D9FD15430C5EC8Y3a0J" TargetMode="External"/><Relationship Id="rId71" Type="http://schemas.openxmlformats.org/officeDocument/2006/relationships/hyperlink" Target="consultantplus://offline/ref=AC53945A1D70C15CC991F6E2542D657F46E040F0ADF9303C232844DAB351F6E8B096A45707015FC9395F97Y0a2J" TargetMode="External"/><Relationship Id="rId2" Type="http://schemas.openxmlformats.org/officeDocument/2006/relationships/settings" Target="settings.xml"/><Relationship Id="rId16" Type="http://schemas.openxmlformats.org/officeDocument/2006/relationships/hyperlink" Target="consultantplus://offline/ref=AC53945A1D70C15CC991F6E2542D657F46E040F0ADF9303C232844DAB351F6E8B096A45707015FC9395F9EY0a4J" TargetMode="External"/><Relationship Id="rId29" Type="http://schemas.openxmlformats.org/officeDocument/2006/relationships/hyperlink" Target="consultantplus://offline/ref=AC53945A1D70C15CC991F6E2542D657F46E040F0ADF9303C232844DAB351F6E8B096A45707015FC9395F9FY0a5J" TargetMode="External"/><Relationship Id="rId11" Type="http://schemas.openxmlformats.org/officeDocument/2006/relationships/hyperlink" Target="consultantplus://offline/ref=AC53945A1D70C15CC991F6E2542D657F46E040F0A1F831312A2844DAB351F6E8YBa0J" TargetMode="External"/><Relationship Id="rId24" Type="http://schemas.openxmlformats.org/officeDocument/2006/relationships/hyperlink" Target="consultantplus://offline/ref=AC53945A1D70C15CC991F6E2542D657F46E040F0ACF8313D2C2844DAB351F6E8B096A45707015FC9395F9EY0aBJ" TargetMode="External"/><Relationship Id="rId32" Type="http://schemas.openxmlformats.org/officeDocument/2006/relationships/hyperlink" Target="consultantplus://offline/ref=AC53945A1D70C15CC991F6E2542D657F46E040F0ADF9303C232844DAB351F6E8B096A45707015FC9395F9CY0a0J" TargetMode="External"/><Relationship Id="rId37" Type="http://schemas.openxmlformats.org/officeDocument/2006/relationships/hyperlink" Target="consultantplus://offline/ref=AC53945A1D70C15CC991F6E2542D657F46E040F0ADF9303C232844DAB351F6E8B096A45707015FC9395F9DY0a1J" TargetMode="External"/><Relationship Id="rId40" Type="http://schemas.openxmlformats.org/officeDocument/2006/relationships/hyperlink" Target="consultantplus://offline/ref=AC53945A1D70C15CC991F6E2542D657F46E040F0A5FC37362E2119D0BB08FAEAB799FB40004853C8395F9E06YCaBJ" TargetMode="External"/><Relationship Id="rId45" Type="http://schemas.openxmlformats.org/officeDocument/2006/relationships/hyperlink" Target="consultantplus://offline/ref=AC53945A1D70C15CC991F6E2542D657F46E040F0ADF9303C232844DAB351F6E8B096A45707015FC9395F9DY0aAJ" TargetMode="External"/><Relationship Id="rId53" Type="http://schemas.openxmlformats.org/officeDocument/2006/relationships/hyperlink" Target="consultantplus://offline/ref=AC53945A1D70C15CC991F6E2542D657F46E040F0A5FD32342D2219D0BB08FAEAB799FB40004853C8395F9E02YCa1J" TargetMode="External"/><Relationship Id="rId58" Type="http://schemas.openxmlformats.org/officeDocument/2006/relationships/hyperlink" Target="consultantplus://offline/ref=AC53945A1D70C15CC991F6E2542D657F46E040F0A5FD32342D2219D0BB08FAEAB799FB40004853C8395F9E02YCa6J" TargetMode="External"/><Relationship Id="rId66" Type="http://schemas.openxmlformats.org/officeDocument/2006/relationships/hyperlink" Target="consultantplus://offline/ref=AC53945A1D70C15CC991F6E2542D657F46E040F0ADF9303C232844DAB351F6E8B096A45707015FC9395F96Y0a5J" TargetMode="External"/><Relationship Id="rId74" Type="http://schemas.openxmlformats.org/officeDocument/2006/relationships/hyperlink" Target="consultantplus://offline/ref=AC53945A1D70C15CC991E8EF4241327041ED18FFA6FB386276771F87E458FCBFF7D9FD15430C5FCBY3a8J" TargetMode="External"/><Relationship Id="rId79" Type="http://schemas.openxmlformats.org/officeDocument/2006/relationships/hyperlink" Target="consultantplus://offline/ref=AC53945A1D70C15CC991F6E2542D657F46E040F0ADF9303C232844DAB351F6E8B096A45707015FC9395E9EY0a5J" TargetMode="External"/><Relationship Id="rId5" Type="http://schemas.openxmlformats.org/officeDocument/2006/relationships/hyperlink" Target="consultantplus://offline/ref=AC53945A1D70C15CC991F6E2542D657F46E040F0ADF9303C232844DAB351F6E8B096A45707015FC9395F9EY0a6J" TargetMode="External"/><Relationship Id="rId61" Type="http://schemas.openxmlformats.org/officeDocument/2006/relationships/hyperlink" Target="consultantplus://offline/ref=AC53945A1D70C15CC991F6E2542D657F46E040F0A5FD32342D2219D0BB08FAEAB799FB40004853C8395F9E02YCa5J" TargetMode="External"/><Relationship Id="rId10" Type="http://schemas.openxmlformats.org/officeDocument/2006/relationships/hyperlink" Target="consultantplus://offline/ref=AC53945A1D70C15CC991F6E2542D657F46E040F0A7FA32302D2844DAB351F6E8YBa0J" TargetMode="External"/><Relationship Id="rId19" Type="http://schemas.openxmlformats.org/officeDocument/2006/relationships/hyperlink" Target="consultantplus://offline/ref=AC53945A1D70C15CC991F6E2542D657F46E040F0A5FC3B30292419D0BB08FAEAB799FB40004853C8395F9F00YCa2J" TargetMode="External"/><Relationship Id="rId31" Type="http://schemas.openxmlformats.org/officeDocument/2006/relationships/hyperlink" Target="consultantplus://offline/ref=AC53945A1D70C15CC991F6E2542D657F46E040F0ADF9303C232844DAB351F6E8B096A45707015FC9395F9CY0a2J" TargetMode="External"/><Relationship Id="rId44" Type="http://schemas.openxmlformats.org/officeDocument/2006/relationships/hyperlink" Target="consultantplus://offline/ref=AC53945A1D70C15CC991F6E2542D657F46E040F0ADF9303C232844DAB351F6E8B096A45707015FC9395F9DY0aBJ" TargetMode="External"/><Relationship Id="rId52" Type="http://schemas.openxmlformats.org/officeDocument/2006/relationships/hyperlink" Target="consultantplus://offline/ref=AC53945A1D70C15CC991F6E2542D657F46E040F0ADF9303C232844DAB351F6E8B096A45707015FC9395F9AY0a5J" TargetMode="External"/><Relationship Id="rId60" Type="http://schemas.openxmlformats.org/officeDocument/2006/relationships/hyperlink" Target="consultantplus://offline/ref=AC53945A1D70C15CC991F6E2542D657F46E040F0A5FC3B30292419D0BB08FAEAB799FB40004853C8395F9F00YCa2J" TargetMode="External"/><Relationship Id="rId65" Type="http://schemas.openxmlformats.org/officeDocument/2006/relationships/hyperlink" Target="consultantplus://offline/ref=AC53945A1D70C15CC991F6E2542D657F46E040F0ADF9303C232844DAB351F6E8B096A45707015FC9395F96Y0a0J" TargetMode="External"/><Relationship Id="rId73" Type="http://schemas.openxmlformats.org/officeDocument/2006/relationships/hyperlink" Target="consultantplus://offline/ref=AC53945A1D70C15CC991F6E2542D657F46E040F0ADF9303C232844DAB351F6E8B096A45707015FC9395F97Y0a5J" TargetMode="External"/><Relationship Id="rId78" Type="http://schemas.openxmlformats.org/officeDocument/2006/relationships/hyperlink" Target="consultantplus://offline/ref=AC53945A1D70C15CC991F6E2542D657F46E040F0ADF9303C232844DAB351F6E8B096A45707015FC9395E9EY0a6J" TargetMode="External"/><Relationship Id="rId81" Type="http://schemas.openxmlformats.org/officeDocument/2006/relationships/theme" Target="theme/theme1.xml"/><Relationship Id="rId4" Type="http://schemas.openxmlformats.org/officeDocument/2006/relationships/hyperlink" Target="consultantplus://offline/ref=AC53945A1D70C15CC991F6E2542D657F46E040F0ACF8313D2C2844DAB351F6E8B096A45707015FC9395F9EY0a6J" TargetMode="External"/><Relationship Id="rId9" Type="http://schemas.openxmlformats.org/officeDocument/2006/relationships/hyperlink" Target="consultantplus://offline/ref=AC53945A1D70C15CC991F6E2542D657F46E040F0A1F83B352A2844DAB351F6E8YBa0J" TargetMode="External"/><Relationship Id="rId14" Type="http://schemas.openxmlformats.org/officeDocument/2006/relationships/hyperlink" Target="consultantplus://offline/ref=AC53945A1D70C15CC991F6E2542D657F46E040F0A5FD32342D2219D0BB08FAEAB799FB40004853C8395F9E03YCa4J" TargetMode="External"/><Relationship Id="rId22" Type="http://schemas.openxmlformats.org/officeDocument/2006/relationships/hyperlink" Target="consultantplus://offline/ref=AC53945A1D70C15CC991F6E2542D657F46E040F0ADF9303C232844DAB351F6E8B096A45707015FC9395F9EY0aBJ" TargetMode="External"/><Relationship Id="rId27" Type="http://schemas.openxmlformats.org/officeDocument/2006/relationships/hyperlink" Target="consultantplus://offline/ref=AC53945A1D70C15CC991F6E2542D657F46E040F0ADF9303C232844DAB351F6E8B096A45707015FC9395F9FY0a3J" TargetMode="External"/><Relationship Id="rId30" Type="http://schemas.openxmlformats.org/officeDocument/2006/relationships/hyperlink" Target="consultantplus://offline/ref=AC53945A1D70C15CC991F6E2542D657F46E040F0ADF9303C232844DAB351F6E8B096A45707015FC9395F9CY0a3J" TargetMode="External"/><Relationship Id="rId35" Type="http://schemas.openxmlformats.org/officeDocument/2006/relationships/hyperlink" Target="consultantplus://offline/ref=AC53945A1D70C15CC991F6E2542D657F46E040F0ADF9303C232844DAB351F6E8B096A45707015FC9395F9CY0aAJ" TargetMode="External"/><Relationship Id="rId43" Type="http://schemas.openxmlformats.org/officeDocument/2006/relationships/hyperlink" Target="consultantplus://offline/ref=AC53945A1D70C15CC991F6E2542D657F46E040F0ADF9303C232844DAB351F6E8B096A45707015FC9395F9DY0a5J" TargetMode="External"/><Relationship Id="rId48" Type="http://schemas.openxmlformats.org/officeDocument/2006/relationships/hyperlink" Target="consultantplus://offline/ref=AC53945A1D70C15CC991F6E2542D657F46E040F0ADF9303C232844DAB351F6E8B096A45707015FC9395F9AY0a0J" TargetMode="External"/><Relationship Id="rId56" Type="http://schemas.openxmlformats.org/officeDocument/2006/relationships/hyperlink" Target="consultantplus://offline/ref=AC53945A1D70C15CC991F6E2542D657F46E040F0ADF9303C232844DAB351F6E8B096A45707015FC9395F9AY0a4J" TargetMode="External"/><Relationship Id="rId64" Type="http://schemas.openxmlformats.org/officeDocument/2006/relationships/hyperlink" Target="consultantplus://offline/ref=AC53945A1D70C15CC991F6E2542D657F46E040F0ADF9303C232844DAB351F6E8B096A45707015FC9395F96Y0a1J" TargetMode="External"/><Relationship Id="rId69" Type="http://schemas.openxmlformats.org/officeDocument/2006/relationships/hyperlink" Target="consultantplus://offline/ref=AC53945A1D70C15CC991E8EF4241327041ED18FFA6FB386276771F87E458FCBFF7D9FD15430C5FCBY3a8J" TargetMode="External"/><Relationship Id="rId77" Type="http://schemas.openxmlformats.org/officeDocument/2006/relationships/hyperlink" Target="consultantplus://offline/ref=AC53945A1D70C15CC991F6E2542D657F46E040F0ADF9303C232844DAB351F6E8B096A45707015FC9395E9EY0a1J" TargetMode="External"/><Relationship Id="rId8" Type="http://schemas.openxmlformats.org/officeDocument/2006/relationships/hyperlink" Target="consultantplus://offline/ref=AC53945A1D70C15CC991F6E2542D657F46E040F0A5FC37362E2119D0BB08FAEAB7Y9a9J" TargetMode="External"/><Relationship Id="rId51" Type="http://schemas.openxmlformats.org/officeDocument/2006/relationships/hyperlink" Target="consultantplus://offline/ref=AC53945A1D70C15CC991F6E2542D657F46E040F0ADF9303C232844DAB351F6E8B096A45707015FC9395F9AY0a6J" TargetMode="External"/><Relationship Id="rId72" Type="http://schemas.openxmlformats.org/officeDocument/2006/relationships/hyperlink" Target="consultantplus://offline/ref=AC53945A1D70C15CC991F6E2542D657F46E040F0ADF9303C232844DAB351F6E8B096A45707015FC9395F97Y0a6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C53945A1D70C15CC991F6E2542D657F46E040F0ACF8313D2C2844DAB351F6E8B096A45707015FC9395F9EY0a6J" TargetMode="External"/><Relationship Id="rId17" Type="http://schemas.openxmlformats.org/officeDocument/2006/relationships/hyperlink" Target="consultantplus://offline/ref=AC53945A1D70C15CC991F6E2542D657F46E040F0A5FD32342D2219D0BB08FAEAB799FB40004853C8395F9E03YCa5J" TargetMode="External"/><Relationship Id="rId25" Type="http://schemas.openxmlformats.org/officeDocument/2006/relationships/hyperlink" Target="consultantplus://offline/ref=AC53945A1D70C15CC991F6E2542D657F46E040F0ACF8313D2C2844DAB351F6E8B096A45707015FC9395F9FY0a5J" TargetMode="External"/><Relationship Id="rId33" Type="http://schemas.openxmlformats.org/officeDocument/2006/relationships/hyperlink" Target="consultantplus://offline/ref=AC53945A1D70C15CC991F6E2542D657F46E040F0ADF9303C232844DAB351F6E8B096A45707015FC9395F9CY0a7J" TargetMode="External"/><Relationship Id="rId38" Type="http://schemas.openxmlformats.org/officeDocument/2006/relationships/hyperlink" Target="consultantplus://offline/ref=AC53945A1D70C15CC991E8EF4241327041ED18FFA6FB386276771F87E4Y5a8J" TargetMode="External"/><Relationship Id="rId46" Type="http://schemas.openxmlformats.org/officeDocument/2006/relationships/hyperlink" Target="consultantplus://offline/ref=AC53945A1D70C15CC991F6E2542D657F46E040F0ADF9303C232844DAB351F6E8B096A45707015FC9395F9AY0a3J" TargetMode="External"/><Relationship Id="rId59" Type="http://schemas.openxmlformats.org/officeDocument/2006/relationships/hyperlink" Target="consultantplus://offline/ref=AC53945A1D70C15CC991F6E2542D657F46E040F0A5FD32342D2219D0BB08FAEAB799FB40004853C8395F9E02YCa7J" TargetMode="External"/><Relationship Id="rId67" Type="http://schemas.openxmlformats.org/officeDocument/2006/relationships/hyperlink" Target="consultantplus://offline/ref=AC53945A1D70C15CC991E8EF4241327041ED18FFA6FB386276771F87E4Y5a8J" TargetMode="External"/><Relationship Id="rId20" Type="http://schemas.openxmlformats.org/officeDocument/2006/relationships/hyperlink" Target="consultantplus://offline/ref=AC53945A1D70C15CC991F6E2542D657F46E040F0A5FD30362C2519D0BB08FAEAB799FB40004853C8395F9E02YCa6J" TargetMode="External"/><Relationship Id="rId41" Type="http://schemas.openxmlformats.org/officeDocument/2006/relationships/hyperlink" Target="consultantplus://offline/ref=AC53945A1D70C15CC991F6E2542D657F46E040F0A5FC37362E2119D0BB08FAEAB799FB40004853C8395F9E06YCaBJ" TargetMode="External"/><Relationship Id="rId54" Type="http://schemas.openxmlformats.org/officeDocument/2006/relationships/hyperlink" Target="consultantplus://offline/ref=AC53945A1D70C15CC991E8EF4241327041ED18FFA6FB386276771F87E4Y5a8J" TargetMode="External"/><Relationship Id="rId62" Type="http://schemas.openxmlformats.org/officeDocument/2006/relationships/hyperlink" Target="consultantplus://offline/ref=AC53945A1D70C15CC991F6E2542D657F46E040F0ADF9303C232844DAB351F6E8B096A45707015FC9395F98Y0a7J" TargetMode="External"/><Relationship Id="rId70" Type="http://schemas.openxmlformats.org/officeDocument/2006/relationships/hyperlink" Target="consultantplus://offline/ref=AC53945A1D70C15CC991F6E2542D657F46E040F0A5FC37362E2119D0BB08FAEAB799FB40004853C8395F9E00YCaBJ" TargetMode="External"/><Relationship Id="rId75" Type="http://schemas.openxmlformats.org/officeDocument/2006/relationships/hyperlink" Target="consultantplus://offline/ref=AC53945A1D70C15CC991F6E2542D657F46E040F0A5FC37362E2119D0BB08FAEAB799FB40004853C8395F9E00YCaBJ" TargetMode="External"/><Relationship Id="rId1" Type="http://schemas.openxmlformats.org/officeDocument/2006/relationships/styles" Target="styles.xml"/><Relationship Id="rId6" Type="http://schemas.openxmlformats.org/officeDocument/2006/relationships/hyperlink" Target="consultantplus://offline/ref=AC53945A1D70C15CC991F6E2542D657F46E040F0A5FD32342D2219D0BB08FAEAB799FB40004853C8395F9E03YCa7J" TargetMode="External"/><Relationship Id="rId15" Type="http://schemas.openxmlformats.org/officeDocument/2006/relationships/hyperlink" Target="consultantplus://offline/ref=AC53945A1D70C15CC991F6E2542D657F46E040F0ACF8313D2C2844DAB351F6E8B096A45707015FC9395F9EY0a6J" TargetMode="External"/><Relationship Id="rId23" Type="http://schemas.openxmlformats.org/officeDocument/2006/relationships/hyperlink" Target="consultantplus://offline/ref=AC53945A1D70C15CC991F6E2542D657F46E040F0A5FD32342D2219D0BB08FAEAB799FB40004853C8395F9E02YCa2J" TargetMode="External"/><Relationship Id="rId28" Type="http://schemas.openxmlformats.org/officeDocument/2006/relationships/hyperlink" Target="consultantplus://offline/ref=AC53945A1D70C15CC991F6E2542D657F46E040F0ADF9303C232844DAB351F6E8B096A45707015FC9395F9FY0a0J" TargetMode="External"/><Relationship Id="rId36" Type="http://schemas.openxmlformats.org/officeDocument/2006/relationships/hyperlink" Target="consultantplus://offline/ref=AC53945A1D70C15CC991F6E2542D657F46E040F0ADF9303C232844DAB351F6E8B096A45707015FC9395F9DY0a2J" TargetMode="External"/><Relationship Id="rId49" Type="http://schemas.openxmlformats.org/officeDocument/2006/relationships/hyperlink" Target="consultantplus://offline/ref=AC53945A1D70C15CC991F6E2542D657F46E040F0ADF9303C232844DAB351F6E8B096A45707015FC9395F9AY0a7J" TargetMode="External"/><Relationship Id="rId57" Type="http://schemas.openxmlformats.org/officeDocument/2006/relationships/hyperlink" Target="consultantplus://offline/ref=AC53945A1D70C15CC991F6E2542D657F46E040F0ADF9303C232844DAB351F6E8B096A45707015FC9395F98Y0a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7325</Words>
  <Characters>41758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DanilenkoLU</cp:lastModifiedBy>
  <cp:revision>1</cp:revision>
  <dcterms:created xsi:type="dcterms:W3CDTF">2015-06-26T09:26:00Z</dcterms:created>
  <dcterms:modified xsi:type="dcterms:W3CDTF">2015-06-26T09:34:00Z</dcterms:modified>
</cp:coreProperties>
</file>