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C2" w:rsidRDefault="00D34EC2" w:rsidP="006B21E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4EC2" w:rsidRDefault="00D34EC2" w:rsidP="00D34EC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090475" w:rsidRDefault="00090475" w:rsidP="00D34EC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:rsidR="00D34EC2" w:rsidRDefault="00090475" w:rsidP="00D34EC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D34EC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D34EC2">
        <w:rPr>
          <w:rFonts w:ascii="Times New Roman" w:hAnsi="Times New Roman" w:cs="Times New Roman"/>
          <w:sz w:val="24"/>
          <w:szCs w:val="24"/>
        </w:rPr>
        <w:t xml:space="preserve"> Октябрьского района</w:t>
      </w:r>
    </w:p>
    <w:p w:rsidR="007363E9" w:rsidRDefault="007363E9" w:rsidP="007363E9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02491">
        <w:rPr>
          <w:rFonts w:ascii="Times New Roman" w:hAnsi="Times New Roman" w:cs="Times New Roman"/>
          <w:sz w:val="24"/>
          <w:szCs w:val="24"/>
          <w:u w:val="single"/>
        </w:rPr>
        <w:t>__</w:t>
      </w:r>
      <w:proofErr w:type="spellStart"/>
      <w:r w:rsidR="00602491" w:rsidRPr="00602491">
        <w:rPr>
          <w:rFonts w:ascii="Times New Roman" w:hAnsi="Times New Roman" w:cs="Times New Roman"/>
          <w:i/>
          <w:sz w:val="24"/>
          <w:szCs w:val="24"/>
          <w:u w:val="single"/>
        </w:rPr>
        <w:t>подпись</w:t>
      </w:r>
      <w:r w:rsidR="0081796F" w:rsidRPr="00602491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AA2A69">
        <w:rPr>
          <w:rFonts w:ascii="Times New Roman" w:hAnsi="Times New Roman" w:cs="Times New Roman"/>
          <w:sz w:val="24"/>
          <w:szCs w:val="24"/>
        </w:rPr>
        <w:t>А.Ю</w:t>
      </w:r>
      <w:proofErr w:type="spellEnd"/>
      <w:r w:rsidR="00AA2A69">
        <w:rPr>
          <w:rFonts w:ascii="Times New Roman" w:hAnsi="Times New Roman" w:cs="Times New Roman"/>
          <w:sz w:val="24"/>
          <w:szCs w:val="24"/>
        </w:rPr>
        <w:t>. Насибулин</w:t>
      </w:r>
    </w:p>
    <w:p w:rsidR="007363E9" w:rsidRDefault="00AA2A69" w:rsidP="007363E9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</w:t>
      </w:r>
      <w:r w:rsidR="00B549D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 2014</w:t>
      </w:r>
      <w:r w:rsidR="007363E9" w:rsidRPr="007363E9">
        <w:rPr>
          <w:rFonts w:ascii="Times New Roman" w:hAnsi="Times New Roman" w:cs="Times New Roman"/>
          <w:sz w:val="24"/>
          <w:szCs w:val="24"/>
        </w:rPr>
        <w:t xml:space="preserve"> г</w:t>
      </w:r>
      <w:r w:rsidR="007363E9">
        <w:rPr>
          <w:rFonts w:ascii="Times New Roman" w:hAnsi="Times New Roman" w:cs="Times New Roman"/>
          <w:sz w:val="24"/>
          <w:szCs w:val="24"/>
        </w:rPr>
        <w:t>.</w:t>
      </w:r>
    </w:p>
    <w:p w:rsidR="00D34EC2" w:rsidRDefault="00D34EC2" w:rsidP="006B21E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74F8" w:rsidRPr="00FE55AF" w:rsidRDefault="006774F8" w:rsidP="006B21E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21EC" w:rsidRPr="00FE55AF" w:rsidRDefault="006B21EC" w:rsidP="006B21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E55AF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D34EC2" w:rsidRDefault="00FE55AF" w:rsidP="008B7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="008B7418" w:rsidRPr="00FE55AF">
        <w:rPr>
          <w:rFonts w:ascii="Times New Roman" w:hAnsi="Times New Roman" w:cs="Times New Roman"/>
          <w:b w:val="0"/>
          <w:sz w:val="24"/>
          <w:szCs w:val="24"/>
        </w:rPr>
        <w:t>аботы</w:t>
      </w:r>
      <w:proofErr w:type="gramEnd"/>
      <w:r w:rsidR="008B7418" w:rsidRPr="00FE55AF">
        <w:rPr>
          <w:rFonts w:ascii="Times New Roman" w:hAnsi="Times New Roman" w:cs="Times New Roman"/>
          <w:b w:val="0"/>
          <w:sz w:val="24"/>
          <w:szCs w:val="24"/>
        </w:rPr>
        <w:t xml:space="preserve"> отдела муниципальной службы и кадровой политик</w:t>
      </w:r>
      <w:r w:rsidR="00D34EC2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</w:p>
    <w:p w:rsidR="00D34EC2" w:rsidRDefault="008B7418" w:rsidP="008B7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Думы Октябрьского района по п</w:t>
      </w:r>
      <w:r w:rsidR="00FE55AF" w:rsidRPr="00FE55AF">
        <w:rPr>
          <w:rFonts w:ascii="Times New Roman" w:hAnsi="Times New Roman" w:cs="Times New Roman"/>
          <w:b w:val="0"/>
          <w:sz w:val="24"/>
          <w:szCs w:val="24"/>
        </w:rPr>
        <w:t>р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>офилактике коррупционных и иных правонарушений</w:t>
      </w:r>
    </w:p>
    <w:p w:rsidR="006B21EC" w:rsidRPr="00FE55AF" w:rsidRDefault="008B7418" w:rsidP="008B7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E55AF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4524C5">
        <w:rPr>
          <w:rFonts w:ascii="Times New Roman" w:hAnsi="Times New Roman" w:cs="Times New Roman"/>
          <w:b w:val="0"/>
          <w:sz w:val="24"/>
          <w:szCs w:val="24"/>
        </w:rPr>
        <w:t>4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FE55AF" w:rsidRPr="006B21EC" w:rsidRDefault="00FE55AF" w:rsidP="008B7418">
      <w:pPr>
        <w:pStyle w:val="ConsPlusTitle"/>
        <w:jc w:val="center"/>
      </w:pPr>
    </w:p>
    <w:tbl>
      <w:tblPr>
        <w:tblW w:w="0" w:type="auto"/>
        <w:tblCellSpacing w:w="5" w:type="nil"/>
        <w:tblInd w:w="43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1800"/>
        <w:gridCol w:w="2700"/>
      </w:tblGrid>
      <w:tr w:rsidR="006B21EC" w:rsidRPr="006B21EC" w:rsidTr="00D34EC2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D34EC2" w:rsidP="00D34E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6B21EC" w:rsidP="00D34E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6B21EC" w:rsidP="00D34E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6B21EC" w:rsidP="00D34E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63D6" w:rsidRPr="006B21EC" w:rsidTr="00D34EC2">
        <w:trPr>
          <w:trHeight w:val="10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D6" w:rsidRPr="006B21EC" w:rsidRDefault="00D34EC2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D6" w:rsidRDefault="006E179D" w:rsidP="006E17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7063D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муниципальных правовых актов по противодействию коррупции, связанных с изменением законодательства о муниципальной службе</w:t>
            </w:r>
            <w:r w:rsidR="00D34EC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0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EC2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</w:t>
            </w:r>
            <w:r w:rsidR="007063D6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D6" w:rsidRPr="006B21EC" w:rsidRDefault="00D34EC2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063D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D6" w:rsidRDefault="00D34EC2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</w:t>
            </w:r>
          </w:p>
          <w:p w:rsidR="00D34EC2" w:rsidRPr="006B21EC" w:rsidRDefault="00D34EC2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</w:t>
            </w:r>
          </w:p>
        </w:tc>
      </w:tr>
      <w:tr w:rsidR="006B21EC" w:rsidRPr="006B21EC" w:rsidTr="00D34EC2">
        <w:trPr>
          <w:trHeight w:val="10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D34EC2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D52004" w:rsidP="006E17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D34E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муницип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профилактики и противодействия коррупции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4524C5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2" w:rsidRDefault="00D34EC2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</w:t>
            </w:r>
          </w:p>
          <w:p w:rsidR="006B21EC" w:rsidRPr="006B21EC" w:rsidRDefault="00D34EC2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</w:t>
            </w:r>
          </w:p>
        </w:tc>
      </w:tr>
      <w:tr w:rsidR="006B21EC" w:rsidRPr="006B21EC" w:rsidTr="00D34EC2">
        <w:trPr>
          <w:trHeight w:val="12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D34EC2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6B21EC" w:rsidP="006E17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муниципальных служащих органов местного самоуправления  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2004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заполнению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справок о доходах</w:t>
            </w:r>
            <w:r w:rsidR="00D34E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 имущественного характе</w:t>
            </w:r>
            <w:r w:rsidR="00D5200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34EC2">
              <w:rPr>
                <w:rFonts w:ascii="Times New Roman" w:hAnsi="Times New Roman" w:cs="Times New Roman"/>
                <w:sz w:val="24"/>
                <w:szCs w:val="24"/>
              </w:rPr>
              <w:t xml:space="preserve"> на себя и членов семьи</w:t>
            </w:r>
            <w:r w:rsidR="006E179D">
              <w:rPr>
                <w:rFonts w:ascii="Times New Roman" w:hAnsi="Times New Roman" w:cs="Times New Roman"/>
                <w:sz w:val="24"/>
                <w:szCs w:val="24"/>
              </w:rPr>
              <w:t xml:space="preserve"> и своих расходах и членов своей семьи </w:t>
            </w:r>
            <w:r w:rsidR="00D52004">
              <w:rPr>
                <w:rFonts w:ascii="Times New Roman" w:hAnsi="Times New Roman" w:cs="Times New Roman"/>
                <w:sz w:val="24"/>
                <w:szCs w:val="24"/>
              </w:rPr>
              <w:t>(далее - справк</w:t>
            </w:r>
            <w:r w:rsidR="00D34E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2004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</w:t>
            </w:r>
            <w:r w:rsidR="00D34EC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5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2004">
              <w:rPr>
                <w:rFonts w:ascii="Times New Roman" w:hAnsi="Times New Roman" w:cs="Times New Roman"/>
                <w:sz w:val="24"/>
                <w:szCs w:val="24"/>
              </w:rPr>
              <w:t>расходах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4524C5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D34EC2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</w:t>
            </w:r>
          </w:p>
        </w:tc>
      </w:tr>
      <w:tr w:rsidR="006B21EC" w:rsidRPr="006B21EC" w:rsidTr="00D34EC2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6E179D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6B21EC" w:rsidP="006E17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Сбор справок о доходах</w:t>
            </w:r>
            <w:r w:rsidR="006E179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52004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4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452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год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9D" w:rsidRDefault="006E179D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позднее</w:t>
            </w:r>
          </w:p>
          <w:p w:rsidR="006B21EC" w:rsidRPr="006B21EC" w:rsidRDefault="005579A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6E179D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</w:t>
            </w:r>
          </w:p>
        </w:tc>
      </w:tr>
      <w:tr w:rsidR="006B21EC" w:rsidRPr="006B21EC" w:rsidTr="00D34EC2">
        <w:trPr>
          <w:trHeight w:val="10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5A187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6E179D" w:rsidP="006E17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2004" w:rsidRPr="006B21EC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2004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сверки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004" w:rsidRPr="006B21EC">
              <w:rPr>
                <w:rFonts w:ascii="Times New Roman" w:hAnsi="Times New Roman" w:cs="Times New Roman"/>
                <w:sz w:val="24"/>
                <w:szCs w:val="24"/>
              </w:rPr>
              <w:t>достоверности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="00D52004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ипальными служащими сведений о      </w:t>
            </w:r>
            <w:r w:rsidR="00D52004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доходах, об имуществе и обязательствах   </w:t>
            </w:r>
            <w:r w:rsidR="00D52004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имущественного характера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4524C5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Default="006E179D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А.А.,</w:t>
            </w:r>
          </w:p>
          <w:p w:rsidR="006E179D" w:rsidRPr="006B21EC" w:rsidRDefault="00AA2A69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</w:tr>
      <w:tr w:rsidR="006B21EC" w:rsidRPr="006B21EC" w:rsidTr="00D34EC2">
        <w:trPr>
          <w:trHeight w:val="10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5A187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6E179D" w:rsidP="006E17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доходах, об имуществе и обязательствах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и членов их семей на официальном </w:t>
            </w:r>
            <w:proofErr w:type="gramStart"/>
            <w:r w:rsidR="00801B8A">
              <w:rPr>
                <w:rFonts w:ascii="Times New Roman" w:hAnsi="Times New Roman" w:cs="Times New Roman"/>
                <w:sz w:val="24"/>
                <w:szCs w:val="24"/>
              </w:rPr>
              <w:t>веб-сайте</w:t>
            </w:r>
            <w:proofErr w:type="gramEnd"/>
            <w:r w:rsidR="00801B8A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</w:t>
            </w:r>
            <w:r w:rsidR="00801B8A" w:rsidRPr="006B21E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Default="006E179D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позднее</w:t>
            </w:r>
          </w:p>
          <w:p w:rsidR="006E179D" w:rsidRPr="006B21EC" w:rsidRDefault="004524C5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E179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AA2A69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</w:tr>
      <w:tr w:rsidR="006B21EC" w:rsidRPr="006B21EC" w:rsidTr="00D34EC2">
        <w:trPr>
          <w:trHeight w:val="709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5A187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4408A3" w:rsidP="004408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  <w:r w:rsidR="006E179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постановлением Губернатора ХМАО-Югры от 28.05.2012 № 82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21EC" w:rsidRPr="004408A3">
              <w:rPr>
                <w:rFonts w:ascii="Times New Roman" w:hAnsi="Times New Roman" w:cs="Times New Roman"/>
                <w:sz w:val="24"/>
                <w:szCs w:val="24"/>
              </w:rPr>
              <w:t xml:space="preserve">а) достоверности и полноты сведений о    </w:t>
            </w:r>
            <w:r w:rsidR="006B21EC" w:rsidRPr="004408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доходах, об имуществе и обязательствах   </w:t>
            </w:r>
            <w:r w:rsidR="006B21EC" w:rsidRPr="004408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имущественного характера:                </w:t>
            </w:r>
            <w:r w:rsidR="006B21EC" w:rsidRPr="004408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гражданами, претендующими на замещение   </w:t>
            </w:r>
            <w:r w:rsidR="006B21EC" w:rsidRPr="004408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муниципальной службы, на      </w:t>
            </w:r>
            <w:r w:rsidR="006B21EC" w:rsidRPr="004408A3">
              <w:rPr>
                <w:rFonts w:ascii="Times New Roman" w:hAnsi="Times New Roman" w:cs="Times New Roman"/>
                <w:sz w:val="24"/>
                <w:szCs w:val="24"/>
              </w:rPr>
              <w:br/>
              <w:t>отчетную дату</w:t>
            </w: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B21EC" w:rsidRPr="004408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6B21EC" w:rsidRPr="004408A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муниципальными служащим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 состоянию на </w:t>
            </w:r>
            <w:r w:rsidR="006B21EC" w:rsidRPr="004408A3">
              <w:rPr>
                <w:rFonts w:ascii="Times New Roman" w:hAnsi="Times New Roman" w:cs="Times New Roman"/>
                <w:sz w:val="24"/>
                <w:szCs w:val="24"/>
              </w:rPr>
              <w:t>конец отчетного периода;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достоверности и полноты сведений,    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представляемых гражданами при поступлении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>на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иципальную службу в соответствии с де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>йствующими нормативными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правовыми     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актами о муниципальной службе;          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в) соблюдения всеми муниципальными      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служащими ограничений и запретов,       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о предотвращении или         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урегулировании конфликта интересов,     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ими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законодательством о муниципальной службе и противодействию коррупции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6B21EC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мере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Default="004408A3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А.А.,</w:t>
            </w:r>
          </w:p>
          <w:p w:rsidR="004408A3" w:rsidRPr="006B21EC" w:rsidRDefault="00AA2A69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</w:tr>
      <w:tr w:rsidR="006B21EC" w:rsidRPr="006B21EC" w:rsidTr="00D34EC2">
        <w:trPr>
          <w:trHeight w:val="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5A187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FF5A54" w:rsidP="006153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достоверности представляемых </w:t>
            </w:r>
            <w:proofErr w:type="gramStart"/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гражданами 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персональных</w:t>
            </w:r>
            <w:proofErr w:type="gramEnd"/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данных и иных сведений при 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поступлении на муниципальную службу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6B21EC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года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4" w:rsidRDefault="00FF5A5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А.А.,</w:t>
            </w:r>
          </w:p>
          <w:p w:rsidR="006B21EC" w:rsidRPr="006B21EC" w:rsidRDefault="00AA2A69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</w:tr>
      <w:tr w:rsidR="006B21EC" w:rsidRPr="006B21EC" w:rsidTr="00D34EC2">
        <w:trPr>
          <w:trHeight w:val="1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6B21EC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FF5A54" w:rsidP="006153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деятельности  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соблюдению требований к     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служебному поведению муниципальных      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Октябрьского района 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 на заседаниях</w:t>
            </w:r>
            <w:r w:rsidR="00D52004" w:rsidRPr="00D520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5A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2004" w:rsidRPr="00FF5A54">
              <w:rPr>
                <w:rFonts w:ascii="Times New Roman" w:hAnsi="Times New Roman" w:cs="Times New Roman"/>
                <w:sz w:val="24"/>
                <w:szCs w:val="24"/>
              </w:rPr>
              <w:t>ежведомственно</w:t>
            </w:r>
            <w:r w:rsidRPr="00FF5A5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52004" w:rsidRPr="00FF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A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2004" w:rsidRPr="00FF5A54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Pr="00FF5A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2004" w:rsidRPr="00FF5A54">
              <w:rPr>
                <w:rFonts w:ascii="Times New Roman" w:hAnsi="Times New Roman" w:cs="Times New Roman"/>
                <w:sz w:val="24"/>
                <w:szCs w:val="24"/>
              </w:rPr>
              <w:t xml:space="preserve"> при главе Октябрьского района по противодействию коррупции</w:t>
            </w:r>
            <w:r w:rsidR="006B21EC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FF5A5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C" w:rsidRPr="006B21EC" w:rsidRDefault="00FF5A5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FF5A54" w:rsidRPr="006B21EC" w:rsidTr="00D34EC2">
        <w:trPr>
          <w:trHeight w:val="1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4" w:rsidRPr="006B21EC" w:rsidRDefault="005A187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4" w:rsidRDefault="00FF5A54" w:rsidP="006153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54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и документационное обеспечение деятельности</w:t>
            </w:r>
          </w:p>
          <w:p w:rsidR="00FF5A54" w:rsidRPr="00FF5A54" w:rsidRDefault="00FF5A54" w:rsidP="006153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соблюдению требований к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служебному поведению муниципальных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Октябрьского района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4" w:rsidRPr="006B21EC" w:rsidRDefault="00FF5A5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4" w:rsidRDefault="00FF5A5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</w:t>
            </w:r>
          </w:p>
          <w:p w:rsidR="00FF5A54" w:rsidRPr="006B21EC" w:rsidRDefault="00FF5A5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</w:t>
            </w:r>
          </w:p>
        </w:tc>
      </w:tr>
      <w:tr w:rsidR="006774F8" w:rsidRPr="006B21EC" w:rsidTr="00D34EC2">
        <w:trPr>
          <w:trHeight w:val="1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F8" w:rsidRPr="006B21EC" w:rsidRDefault="006774F8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F8" w:rsidRPr="006B21EC" w:rsidRDefault="006774F8" w:rsidP="006153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поступивших в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района </w:t>
            </w:r>
            <w:proofErr w:type="gramStart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граждан</w:t>
            </w:r>
            <w:proofErr w:type="gram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и должностных лиц, связанных с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конфликтом интересов и возможными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коррупционными проявлениями на заседаниях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соблюдению требований к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служебному поведению муниципальных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Октябрьского района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F8" w:rsidRPr="006B21EC" w:rsidRDefault="006774F8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по мере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F8" w:rsidRDefault="006774F8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</w:t>
            </w:r>
          </w:p>
          <w:p w:rsidR="006774F8" w:rsidRPr="006B21EC" w:rsidRDefault="006774F8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</w:t>
            </w:r>
          </w:p>
        </w:tc>
      </w:tr>
      <w:tr w:rsidR="00801B8A" w:rsidRPr="006B21EC" w:rsidTr="00D34EC2">
        <w:trPr>
          <w:trHeight w:val="1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A" w:rsidRPr="006B21EC" w:rsidRDefault="005A187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A" w:rsidRPr="00FF5A54" w:rsidRDefault="00801B8A" w:rsidP="00B54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реестры наиболее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 службы в органах местного самоуправления Октябрьского района в соответствии с изменениями в законодательстве и полномочиями органов местного самоуправления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A" w:rsidRPr="006B21EC" w:rsidRDefault="00801B8A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A" w:rsidRDefault="00801B8A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</w:t>
            </w:r>
          </w:p>
          <w:p w:rsidR="00801B8A" w:rsidRPr="006B21EC" w:rsidRDefault="00801B8A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</w:t>
            </w:r>
          </w:p>
        </w:tc>
      </w:tr>
      <w:tr w:rsidR="00FF5A54" w:rsidRPr="006B21EC" w:rsidTr="00D34EC2">
        <w:trPr>
          <w:trHeight w:val="1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4" w:rsidRPr="006B21EC" w:rsidRDefault="00FF5A5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A1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4" w:rsidRPr="006B21EC" w:rsidRDefault="00FF5A54" w:rsidP="006153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 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служащим по </w:t>
            </w:r>
            <w:proofErr w:type="gramStart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вопросам,   </w:t>
            </w:r>
            <w:proofErr w:type="gram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связанным с применением на практике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 к служебному поведению и общих</w:t>
            </w:r>
            <w:r w:rsidR="0080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принципов служебного поведения   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служащих, Кодекса этики и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служебного поведения муниципальных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</w:t>
            </w:r>
            <w:r w:rsidR="00801B8A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Октябрьского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района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4" w:rsidRPr="006B21EC" w:rsidRDefault="00FF5A5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A" w:rsidRDefault="00801B8A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</w:t>
            </w:r>
          </w:p>
          <w:p w:rsidR="00FF5A54" w:rsidRPr="006B21EC" w:rsidRDefault="00801B8A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</w:t>
            </w:r>
          </w:p>
        </w:tc>
      </w:tr>
      <w:tr w:rsidR="00FF5A54" w:rsidRPr="006B21EC" w:rsidTr="00801B8A">
        <w:trPr>
          <w:trHeight w:val="356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4" w:rsidRPr="006B21EC" w:rsidRDefault="00FF5A5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4" w:rsidRPr="006B21EC" w:rsidRDefault="00FF5A54" w:rsidP="006153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размещенной на официальном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веб-</w:t>
            </w:r>
            <w:r w:rsidR="00801B8A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proofErr w:type="gramStart"/>
            <w:r w:rsidR="00801B8A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 </w:t>
            </w:r>
            <w:r w:rsidR="006774F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коррупционных и иных правонарушений, о деятельности </w:t>
            </w:r>
            <w:r w:rsidR="00801B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1B8A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соблюдению требований к      </w:t>
            </w:r>
            <w:r w:rsidR="00801B8A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служебному поведению муниципальных       </w:t>
            </w:r>
            <w:r w:rsidR="00801B8A"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</w:t>
            </w:r>
            <w:r w:rsidR="00801B8A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Октябрьского района </w:t>
            </w:r>
            <w:r w:rsidR="00801B8A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</w:t>
            </w:r>
            <w:r w:rsidR="00801B8A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801B8A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4" w:rsidRPr="006B21EC" w:rsidRDefault="00FF5A5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по мере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A" w:rsidRDefault="00801B8A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  <w:p w:rsidR="00FF5A54" w:rsidRPr="006B21EC" w:rsidRDefault="00FF5A5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4" w:rsidRPr="006B21EC" w:rsidTr="00090475">
        <w:trPr>
          <w:trHeight w:val="1400"/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F5A54" w:rsidRPr="006B21EC" w:rsidRDefault="00FF5A5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FF5A54" w:rsidRPr="006B21EC" w:rsidRDefault="00FF5A54" w:rsidP="006153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ознакомления под роспись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граждан, поступающих на муниципальную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службу, с положениями законодательства о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службе в части </w:t>
            </w:r>
            <w:proofErr w:type="gramStart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</w:t>
            </w:r>
            <w:proofErr w:type="gram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 и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предотвращению возникновения конфликта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интересов на муниципальной службе</w:t>
            </w:r>
            <w:r w:rsidR="00B54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F5A54" w:rsidRPr="006B21EC" w:rsidRDefault="00FF5A54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по мере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F5A54" w:rsidRDefault="006774F8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А.А.,</w:t>
            </w:r>
          </w:p>
          <w:p w:rsidR="006774F8" w:rsidRPr="006B21EC" w:rsidRDefault="00AA2A69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</w:tr>
      <w:tr w:rsidR="00090475" w:rsidRPr="006B21EC" w:rsidTr="00090475">
        <w:trPr>
          <w:trHeight w:val="1400"/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0475" w:rsidRPr="006B21EC" w:rsidRDefault="00090475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475" w:rsidRPr="00090475" w:rsidRDefault="00090475" w:rsidP="006D4826">
            <w:pPr>
              <w:spacing w:line="276" w:lineRule="auto"/>
              <w:jc w:val="both"/>
            </w:pPr>
            <w:r w:rsidRPr="00090475">
              <w:t>Информирование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 (серии встреч), заседаний комиссий с участием представителей структурных подразделений органа местного самоуправления в целях организации обсуждения полученных предложений муниципальных служащих по проектам актов.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90475" w:rsidRDefault="00090475" w:rsidP="006153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</w:t>
            </w:r>
          </w:p>
          <w:p w:rsidR="00090475" w:rsidRPr="006B21EC" w:rsidRDefault="00090475" w:rsidP="006153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090475" w:rsidRDefault="00090475" w:rsidP="000904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</w:t>
            </w:r>
          </w:p>
          <w:p w:rsidR="00090475" w:rsidRDefault="00090475" w:rsidP="000904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</w:t>
            </w:r>
          </w:p>
          <w:p w:rsidR="00090475" w:rsidRDefault="00090475" w:rsidP="000904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Кожаевым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090475" w:rsidRPr="006B21EC" w:rsidTr="00090475">
        <w:trPr>
          <w:trHeight w:val="1400"/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0475" w:rsidRDefault="00090475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475" w:rsidRPr="00090475" w:rsidRDefault="00090475" w:rsidP="006D4826">
            <w:pPr>
              <w:spacing w:line="276" w:lineRule="auto"/>
              <w:jc w:val="both"/>
            </w:pPr>
            <w:r w:rsidRPr="00090475">
              <w:t>Проведение не реже одного раза в год обсуждений практики применения антикоррупционного законодательства с муниципальными служащими органа местного самоуправления.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90475" w:rsidRDefault="00090475" w:rsidP="00615380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090475" w:rsidRDefault="00090475" w:rsidP="000904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</w:t>
            </w:r>
          </w:p>
          <w:p w:rsidR="00090475" w:rsidRDefault="00090475" w:rsidP="000904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</w:t>
            </w:r>
          </w:p>
          <w:p w:rsidR="00090475" w:rsidRDefault="00090475" w:rsidP="000904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0475" w:rsidRDefault="00090475" w:rsidP="000904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Кожаевым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090475" w:rsidRPr="006B21EC" w:rsidTr="00090475">
        <w:trPr>
          <w:trHeight w:val="1400"/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0475" w:rsidRDefault="00090475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475" w:rsidRPr="00090475" w:rsidRDefault="00090475" w:rsidP="006D4826">
            <w:pPr>
              <w:spacing w:line="276" w:lineRule="auto"/>
              <w:jc w:val="both"/>
            </w:pPr>
            <w:r w:rsidRPr="00090475">
              <w:t>Уведомление муниципальных служащих органа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механизмов, предусмотренных действующим законодательством Российской Федерации.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90475" w:rsidRDefault="00090475" w:rsidP="006D4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</w:t>
            </w:r>
          </w:p>
          <w:p w:rsidR="00090475" w:rsidRPr="006B21EC" w:rsidRDefault="00090475" w:rsidP="006D4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090475" w:rsidRDefault="00090475" w:rsidP="006D48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</w:t>
            </w:r>
          </w:p>
          <w:p w:rsidR="00090475" w:rsidRDefault="00090475" w:rsidP="006D48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</w:t>
            </w:r>
          </w:p>
          <w:p w:rsidR="00090475" w:rsidRDefault="00090475" w:rsidP="006D48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Кожаевым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090475" w:rsidRPr="006B21EC" w:rsidTr="00090475">
        <w:trPr>
          <w:trHeight w:val="1400"/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0475" w:rsidRDefault="00090475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475" w:rsidRPr="00090475" w:rsidRDefault="00090475" w:rsidP="00B549D5">
            <w:pPr>
              <w:spacing w:line="276" w:lineRule="auto"/>
              <w:jc w:val="both"/>
            </w:pPr>
            <w:r w:rsidRPr="00090475">
              <w:t xml:space="preserve">Привлечение к участию в работе </w:t>
            </w:r>
            <w:r w:rsidR="00B549D5">
              <w:t>К</w:t>
            </w:r>
            <w:r w:rsidRPr="00090475">
              <w:t>омиссии по соблюдению требований к служебному поведению и урегулированию конфликта интересов муниципальных служащих представителей структурных подразделений органа местного самоуправления.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90475" w:rsidRDefault="00090475" w:rsidP="006D4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</w:t>
            </w:r>
          </w:p>
          <w:p w:rsidR="00090475" w:rsidRPr="006B21EC" w:rsidRDefault="00090475" w:rsidP="006D4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090475" w:rsidRDefault="00090475" w:rsidP="006D48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9361E" w:rsidRPr="006B21EC" w:rsidTr="00C9361E">
        <w:trPr>
          <w:trHeight w:val="963"/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9361E" w:rsidRDefault="00C9361E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61E" w:rsidRPr="00090475" w:rsidRDefault="00C9361E" w:rsidP="006D4826">
            <w:pPr>
              <w:spacing w:line="276" w:lineRule="auto"/>
              <w:jc w:val="both"/>
            </w:pPr>
            <w:r>
              <w:t xml:space="preserve">Организация и проведение </w:t>
            </w:r>
            <w:r w:rsidRPr="00EA4A28">
              <w:t>вводной беседы для граждан, впервые поступивших на муниципальную службу</w:t>
            </w:r>
            <w:r>
              <w:t>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C9361E" w:rsidRDefault="00C9361E" w:rsidP="006D4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</w:t>
            </w:r>
          </w:p>
          <w:p w:rsidR="00C9361E" w:rsidRPr="006B21EC" w:rsidRDefault="00C9361E" w:rsidP="006D4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C9361E" w:rsidRDefault="00C9361E" w:rsidP="006D48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</w:t>
            </w:r>
          </w:p>
        </w:tc>
      </w:tr>
      <w:tr w:rsidR="003D7AED" w:rsidRPr="006B21EC" w:rsidTr="003D7AED">
        <w:trPr>
          <w:trHeight w:val="1400"/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D7AED" w:rsidRDefault="003D7AED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3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AED" w:rsidRPr="00090475" w:rsidRDefault="003D7AED" w:rsidP="006D4826">
            <w:pPr>
              <w:spacing w:line="276" w:lineRule="auto"/>
              <w:jc w:val="both"/>
            </w:pPr>
            <w:r>
              <w:t xml:space="preserve">Организация и проведения </w:t>
            </w:r>
            <w:r w:rsidRPr="00090475">
              <w:t>специальных семинаров в случае существенных изменений законодательства в сфере противодействия коррупции, затрагивающих муниципальных служащих.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3D7AED" w:rsidRDefault="003D7AED" w:rsidP="006D4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</w:t>
            </w:r>
          </w:p>
          <w:p w:rsidR="003D7AED" w:rsidRPr="006B21EC" w:rsidRDefault="003D7AED" w:rsidP="006D4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3D7AED" w:rsidRDefault="003D7AED" w:rsidP="006D48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</w:t>
            </w:r>
          </w:p>
          <w:p w:rsidR="003D7AED" w:rsidRDefault="003D7AED" w:rsidP="006D48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</w:t>
            </w:r>
          </w:p>
        </w:tc>
      </w:tr>
      <w:tr w:rsidR="006D4826" w:rsidRPr="006B21EC" w:rsidTr="006D4826">
        <w:trPr>
          <w:trHeight w:val="3452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6" w:rsidRDefault="006D4826" w:rsidP="00615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26" w:rsidRPr="003D7AED" w:rsidRDefault="006D4826" w:rsidP="006D4826">
            <w:pPr>
              <w:spacing w:line="276" w:lineRule="auto"/>
              <w:jc w:val="both"/>
            </w:pPr>
            <w:r w:rsidRPr="003D7AED">
              <w:t>Проведение регулярной работы по разъяснению исполнения требований антикоррупционного законодательства муниципальным</w:t>
            </w:r>
            <w:r>
              <w:t xml:space="preserve"> </w:t>
            </w:r>
            <w:r w:rsidRPr="003D7AED">
              <w:t xml:space="preserve">служащими, увольняющимися с муниципальной службы, чьи должности входили </w:t>
            </w:r>
            <w:r w:rsidRPr="006D4826">
              <w:t xml:space="preserve">в перечень, установленный Указом Президента Российской Федерации от 21 июля 2010 года № 925 «О мерах по реализации отдельных положений Федерального закона </w:t>
            </w:r>
            <w:r w:rsidRPr="006D4826">
              <w:br/>
              <w:t>«О противодействии коррупции».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6" w:rsidRDefault="006D4826" w:rsidP="006D4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</w:t>
            </w:r>
          </w:p>
          <w:p w:rsidR="006D4826" w:rsidRPr="006B21EC" w:rsidRDefault="006D4826" w:rsidP="006D4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6" w:rsidRDefault="006D4826" w:rsidP="006D48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А.А.</w:t>
            </w:r>
          </w:p>
        </w:tc>
      </w:tr>
    </w:tbl>
    <w:p w:rsidR="006B21EC" w:rsidRDefault="006B21EC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19B" w:rsidRDefault="002E219B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19B" w:rsidRDefault="002E219B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муниципальной</w:t>
      </w:r>
    </w:p>
    <w:p w:rsidR="002E219B" w:rsidRDefault="002E219B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кадровой политики</w:t>
      </w:r>
    </w:p>
    <w:p w:rsidR="002E219B" w:rsidRDefault="002E219B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6B21EC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6024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2491" w:rsidRPr="00602491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602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249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М.А. Кузнецова</w:t>
      </w:r>
    </w:p>
    <w:p w:rsidR="002E219B" w:rsidRDefault="002E219B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19B" w:rsidRDefault="002E219B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19B" w:rsidRDefault="002E219B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19B" w:rsidRDefault="002E219B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E219B" w:rsidSect="006774F8">
      <w:pgSz w:w="11906" w:h="16838"/>
      <w:pgMar w:top="360" w:right="566" w:bottom="107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EC"/>
    <w:rsid w:val="00013250"/>
    <w:rsid w:val="0002753E"/>
    <w:rsid w:val="00071177"/>
    <w:rsid w:val="0007333D"/>
    <w:rsid w:val="0007508F"/>
    <w:rsid w:val="00082E2E"/>
    <w:rsid w:val="00090475"/>
    <w:rsid w:val="000F2098"/>
    <w:rsid w:val="001061E9"/>
    <w:rsid w:val="001111C8"/>
    <w:rsid w:val="0011500E"/>
    <w:rsid w:val="001168C6"/>
    <w:rsid w:val="001412B8"/>
    <w:rsid w:val="0015292D"/>
    <w:rsid w:val="0016780C"/>
    <w:rsid w:val="00171E45"/>
    <w:rsid w:val="001A6694"/>
    <w:rsid w:val="001C62CE"/>
    <w:rsid w:val="002021EA"/>
    <w:rsid w:val="002105E8"/>
    <w:rsid w:val="00222B86"/>
    <w:rsid w:val="00240C2B"/>
    <w:rsid w:val="0024130D"/>
    <w:rsid w:val="00277529"/>
    <w:rsid w:val="002B2744"/>
    <w:rsid w:val="002E219B"/>
    <w:rsid w:val="002F5446"/>
    <w:rsid w:val="00301526"/>
    <w:rsid w:val="00340E1F"/>
    <w:rsid w:val="0034257E"/>
    <w:rsid w:val="00385D77"/>
    <w:rsid w:val="003919E6"/>
    <w:rsid w:val="003A5358"/>
    <w:rsid w:val="003C234B"/>
    <w:rsid w:val="003D7AED"/>
    <w:rsid w:val="003F77EB"/>
    <w:rsid w:val="00434895"/>
    <w:rsid w:val="004408A3"/>
    <w:rsid w:val="004458DC"/>
    <w:rsid w:val="004524C5"/>
    <w:rsid w:val="00464CFA"/>
    <w:rsid w:val="00493981"/>
    <w:rsid w:val="004A2080"/>
    <w:rsid w:val="004B00B7"/>
    <w:rsid w:val="004B597F"/>
    <w:rsid w:val="004E5EE9"/>
    <w:rsid w:val="004F5D0C"/>
    <w:rsid w:val="00523EDA"/>
    <w:rsid w:val="005301CF"/>
    <w:rsid w:val="00533738"/>
    <w:rsid w:val="005579A4"/>
    <w:rsid w:val="00562C53"/>
    <w:rsid w:val="005A1874"/>
    <w:rsid w:val="005A25E2"/>
    <w:rsid w:val="005B3A54"/>
    <w:rsid w:val="005C092B"/>
    <w:rsid w:val="005D5AF6"/>
    <w:rsid w:val="005E3264"/>
    <w:rsid w:val="00602491"/>
    <w:rsid w:val="00613213"/>
    <w:rsid w:val="00615380"/>
    <w:rsid w:val="0062549E"/>
    <w:rsid w:val="00652E24"/>
    <w:rsid w:val="00665A30"/>
    <w:rsid w:val="006774F8"/>
    <w:rsid w:val="006855F3"/>
    <w:rsid w:val="00690491"/>
    <w:rsid w:val="006B19DF"/>
    <w:rsid w:val="006B21EC"/>
    <w:rsid w:val="006D4826"/>
    <w:rsid w:val="006E179D"/>
    <w:rsid w:val="006F14A4"/>
    <w:rsid w:val="007063D6"/>
    <w:rsid w:val="007363E9"/>
    <w:rsid w:val="00757A3E"/>
    <w:rsid w:val="007716A8"/>
    <w:rsid w:val="00792971"/>
    <w:rsid w:val="00796FD6"/>
    <w:rsid w:val="0079707F"/>
    <w:rsid w:val="007D22DE"/>
    <w:rsid w:val="007F6E75"/>
    <w:rsid w:val="00801B8A"/>
    <w:rsid w:val="0081796F"/>
    <w:rsid w:val="008441E7"/>
    <w:rsid w:val="00856EE7"/>
    <w:rsid w:val="008B7418"/>
    <w:rsid w:val="008C0AFD"/>
    <w:rsid w:val="008D3F32"/>
    <w:rsid w:val="008D7538"/>
    <w:rsid w:val="008D759A"/>
    <w:rsid w:val="008E45FD"/>
    <w:rsid w:val="008F6251"/>
    <w:rsid w:val="00940A16"/>
    <w:rsid w:val="0094600D"/>
    <w:rsid w:val="009550BA"/>
    <w:rsid w:val="00965897"/>
    <w:rsid w:val="009753FA"/>
    <w:rsid w:val="009B67E6"/>
    <w:rsid w:val="00A0688F"/>
    <w:rsid w:val="00A227DC"/>
    <w:rsid w:val="00A22EDA"/>
    <w:rsid w:val="00A367BA"/>
    <w:rsid w:val="00A5752A"/>
    <w:rsid w:val="00A632A1"/>
    <w:rsid w:val="00A679F8"/>
    <w:rsid w:val="00A73F09"/>
    <w:rsid w:val="00AA2A69"/>
    <w:rsid w:val="00AA32A7"/>
    <w:rsid w:val="00AB2ED7"/>
    <w:rsid w:val="00AC15BD"/>
    <w:rsid w:val="00AD1C5A"/>
    <w:rsid w:val="00AD4DB2"/>
    <w:rsid w:val="00AE7A64"/>
    <w:rsid w:val="00B059DB"/>
    <w:rsid w:val="00B25954"/>
    <w:rsid w:val="00B40440"/>
    <w:rsid w:val="00B549D5"/>
    <w:rsid w:val="00B56C2C"/>
    <w:rsid w:val="00BB3146"/>
    <w:rsid w:val="00BC2FAE"/>
    <w:rsid w:val="00BE6BA6"/>
    <w:rsid w:val="00BF3341"/>
    <w:rsid w:val="00C03F4C"/>
    <w:rsid w:val="00C56C4E"/>
    <w:rsid w:val="00C9361E"/>
    <w:rsid w:val="00CD30D9"/>
    <w:rsid w:val="00D15456"/>
    <w:rsid w:val="00D164C6"/>
    <w:rsid w:val="00D23454"/>
    <w:rsid w:val="00D34EC2"/>
    <w:rsid w:val="00D426E3"/>
    <w:rsid w:val="00D52004"/>
    <w:rsid w:val="00D55E3E"/>
    <w:rsid w:val="00D57749"/>
    <w:rsid w:val="00D96AF8"/>
    <w:rsid w:val="00DC34D0"/>
    <w:rsid w:val="00DE2184"/>
    <w:rsid w:val="00DE6C6A"/>
    <w:rsid w:val="00DF317B"/>
    <w:rsid w:val="00DF34FB"/>
    <w:rsid w:val="00E13A70"/>
    <w:rsid w:val="00E17A5F"/>
    <w:rsid w:val="00E23AB2"/>
    <w:rsid w:val="00E30CC1"/>
    <w:rsid w:val="00E41E34"/>
    <w:rsid w:val="00E43939"/>
    <w:rsid w:val="00E544AF"/>
    <w:rsid w:val="00E5477E"/>
    <w:rsid w:val="00E6778B"/>
    <w:rsid w:val="00E726D6"/>
    <w:rsid w:val="00E72C64"/>
    <w:rsid w:val="00E77668"/>
    <w:rsid w:val="00E8739E"/>
    <w:rsid w:val="00E94E5A"/>
    <w:rsid w:val="00EB6FA5"/>
    <w:rsid w:val="00EC04AB"/>
    <w:rsid w:val="00EC358B"/>
    <w:rsid w:val="00ED6DB5"/>
    <w:rsid w:val="00F12C8D"/>
    <w:rsid w:val="00F13022"/>
    <w:rsid w:val="00F45B30"/>
    <w:rsid w:val="00F82994"/>
    <w:rsid w:val="00FC41C8"/>
    <w:rsid w:val="00FE55AF"/>
    <w:rsid w:val="00FE58C7"/>
    <w:rsid w:val="00FF18CF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61D18-2F17-4B46-80C6-3E7BF1B7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B21E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557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Октябрьского района</Company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Lebedeva</dc:creator>
  <cp:keywords/>
  <cp:lastModifiedBy>Tingaeva</cp:lastModifiedBy>
  <cp:revision>3</cp:revision>
  <cp:lastPrinted>2014-03-28T10:48:00Z</cp:lastPrinted>
  <dcterms:created xsi:type="dcterms:W3CDTF">2014-03-28T10:50:00Z</dcterms:created>
  <dcterms:modified xsi:type="dcterms:W3CDTF">2014-03-28T11:01:00Z</dcterms:modified>
</cp:coreProperties>
</file>