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21C" w:rsidRPr="00E34A37" w:rsidRDefault="0044421C" w:rsidP="00E62263">
      <w:pPr>
        <w:autoSpaceDE w:val="0"/>
        <w:autoSpaceDN w:val="0"/>
        <w:adjustRightInd w:val="0"/>
        <w:ind w:left="708"/>
        <w:jc w:val="center"/>
        <w:rPr>
          <w:b/>
        </w:rPr>
      </w:pPr>
      <w:r w:rsidRPr="00E34A37">
        <w:rPr>
          <w:b/>
        </w:rPr>
        <w:t xml:space="preserve">Информация о результатах экспертно-аналитических мероприятий Контрольно-счетной палаты Октябрьского района за </w:t>
      </w:r>
      <w:r w:rsidR="00C635D2" w:rsidRPr="00E34A37">
        <w:rPr>
          <w:b/>
        </w:rPr>
        <w:t>4</w:t>
      </w:r>
      <w:r w:rsidRPr="00E34A37">
        <w:rPr>
          <w:b/>
        </w:rPr>
        <w:t xml:space="preserve"> квартал 201</w:t>
      </w:r>
      <w:r w:rsidR="007C2A1A" w:rsidRPr="00E34A37">
        <w:rPr>
          <w:b/>
        </w:rPr>
        <w:t>4</w:t>
      </w:r>
      <w:r w:rsidRPr="00E34A37">
        <w:rPr>
          <w:b/>
        </w:rPr>
        <w:t xml:space="preserve"> года. </w:t>
      </w:r>
    </w:p>
    <w:p w:rsidR="0044421C" w:rsidRPr="00E34A37" w:rsidRDefault="0044421C" w:rsidP="00E62263">
      <w:pPr>
        <w:autoSpaceDE w:val="0"/>
        <w:autoSpaceDN w:val="0"/>
        <w:adjustRightInd w:val="0"/>
        <w:ind w:left="708"/>
        <w:jc w:val="center"/>
        <w:rPr>
          <w:b/>
        </w:rPr>
      </w:pPr>
    </w:p>
    <w:p w:rsidR="0044421C" w:rsidRPr="00E34A37" w:rsidRDefault="0044421C" w:rsidP="00F02DB3">
      <w:pPr>
        <w:ind w:firstLine="708"/>
        <w:jc w:val="both"/>
      </w:pPr>
      <w:r w:rsidRPr="00E34A37">
        <w:t xml:space="preserve">За отчетный период Контрольно-счетной палатой Октябрьского района проведено  </w:t>
      </w:r>
      <w:r w:rsidR="00345524" w:rsidRPr="00E34A37">
        <w:t>58</w:t>
      </w:r>
      <w:r w:rsidRPr="00E34A37">
        <w:t xml:space="preserve"> экспертно-аналитических мероприятий по </w:t>
      </w:r>
      <w:r w:rsidR="001E14C6" w:rsidRPr="00E34A37">
        <w:t>54</w:t>
      </w:r>
      <w:r w:rsidRPr="00E34A37">
        <w:t xml:space="preserve"> проектам </w:t>
      </w:r>
      <w:r w:rsidR="003862B7" w:rsidRPr="00E34A37">
        <w:t>муниципальных</w:t>
      </w:r>
      <w:r w:rsidRPr="00E34A37">
        <w:t xml:space="preserve"> правовых актов, по результатам экспертиз выдано </w:t>
      </w:r>
      <w:r w:rsidR="00860DEF" w:rsidRPr="00E34A37">
        <w:t>48</w:t>
      </w:r>
      <w:r w:rsidR="0072104E" w:rsidRPr="00E34A37">
        <w:t xml:space="preserve"> </w:t>
      </w:r>
      <w:r w:rsidRPr="00E34A37">
        <w:t>заключени</w:t>
      </w:r>
      <w:r w:rsidR="00860DEF" w:rsidRPr="00E34A37">
        <w:t>й</w:t>
      </w:r>
      <w:r w:rsidRPr="00E34A37">
        <w:t>.</w:t>
      </w:r>
    </w:p>
    <w:p w:rsidR="0044421C" w:rsidRPr="00E34A37" w:rsidRDefault="0044421C" w:rsidP="00E62263">
      <w:pPr>
        <w:ind w:left="708"/>
        <w:jc w:val="both"/>
      </w:pPr>
    </w:p>
    <w:p w:rsidR="00C635D2" w:rsidRPr="00E34A37" w:rsidRDefault="0044421C" w:rsidP="00C635D2">
      <w:pPr>
        <w:ind w:firstLine="708"/>
        <w:jc w:val="both"/>
      </w:pPr>
      <w:r w:rsidRPr="00E34A37">
        <w:rPr>
          <w:b/>
        </w:rPr>
        <w:t>1</w:t>
      </w:r>
      <w:r w:rsidRPr="00E34A37">
        <w:t>.</w:t>
      </w:r>
      <w:r w:rsidR="00C635D2" w:rsidRPr="00E34A37">
        <w:t xml:space="preserve"> По результатам экспертно-аналитического мероприятия по проекту  постановления администрации Октябрьского района «О внесении изменений в муниципальную программу </w:t>
      </w:r>
      <w:r w:rsidR="00C635D2" w:rsidRPr="00E34A37">
        <w:rPr>
          <w:b/>
        </w:rPr>
        <w:t>«Управление муниципальной собственностью Октябрьского района на 2014-2016 годы»</w:t>
      </w:r>
      <w:r w:rsidR="00C635D2" w:rsidRPr="00E34A37">
        <w:t>, утвержденную постановлением администрации Октябрьского района от 30.10.2013 № 3909» установлено</w:t>
      </w:r>
      <w:r w:rsidR="00D56109" w:rsidRPr="00E34A37">
        <w:t xml:space="preserve"> нарушение Порядка разработки муниципальных программ, Методических указаний по разработке проектов муниципальных программ Октябрьского района</w:t>
      </w:r>
      <w:r w:rsidR="00C635D2" w:rsidRPr="00E34A37">
        <w:t>:</w:t>
      </w:r>
    </w:p>
    <w:p w:rsidR="00C635D2" w:rsidRPr="00E34A37" w:rsidRDefault="00C635D2" w:rsidP="00C635D2">
      <w:pPr>
        <w:pStyle w:val="ConsPlusNormal0"/>
        <w:ind w:firstLine="709"/>
        <w:jc w:val="both"/>
        <w:rPr>
          <w:rFonts w:ascii="Times New Roman" w:hAnsi="Times New Roman" w:cs="Times New Roman"/>
          <w:sz w:val="24"/>
          <w:szCs w:val="24"/>
        </w:rPr>
      </w:pPr>
      <w:r w:rsidRPr="00E34A37">
        <w:rPr>
          <w:rFonts w:ascii="Times New Roman" w:hAnsi="Times New Roman" w:cs="Times New Roman"/>
          <w:sz w:val="24"/>
          <w:szCs w:val="24"/>
        </w:rPr>
        <w:t xml:space="preserve">1. В </w:t>
      </w:r>
      <w:r w:rsidR="00D56109" w:rsidRPr="00E34A37">
        <w:rPr>
          <w:rFonts w:ascii="Times New Roman" w:hAnsi="Times New Roman" w:cs="Times New Roman"/>
          <w:sz w:val="24"/>
          <w:szCs w:val="24"/>
        </w:rPr>
        <w:t>р</w:t>
      </w:r>
      <w:r w:rsidRPr="00E34A37">
        <w:rPr>
          <w:rFonts w:ascii="Times New Roman" w:hAnsi="Times New Roman" w:cs="Times New Roman"/>
          <w:sz w:val="24"/>
          <w:szCs w:val="24"/>
        </w:rPr>
        <w:t>азделе 2 Программы связь цели Программы с приоритетами социально-экономического развития не обосновывается.</w:t>
      </w:r>
    </w:p>
    <w:p w:rsidR="00C635D2" w:rsidRPr="00E34A37" w:rsidRDefault="00C635D2" w:rsidP="00C635D2">
      <w:pPr>
        <w:pStyle w:val="ConsPlusNormal0"/>
        <w:ind w:firstLine="709"/>
        <w:jc w:val="both"/>
        <w:rPr>
          <w:rFonts w:ascii="Times New Roman" w:hAnsi="Times New Roman" w:cs="Times New Roman"/>
          <w:sz w:val="24"/>
          <w:szCs w:val="24"/>
        </w:rPr>
      </w:pPr>
      <w:r w:rsidRPr="00E34A37">
        <w:rPr>
          <w:rFonts w:ascii="Times New Roman" w:hAnsi="Times New Roman" w:cs="Times New Roman"/>
          <w:sz w:val="24"/>
          <w:szCs w:val="24"/>
        </w:rPr>
        <w:t>Поставленная цель Программы не в полной мере отвечает требованиям ориентации, установленным пунктом 15.1 Методически</w:t>
      </w:r>
      <w:r w:rsidR="00D56109" w:rsidRPr="00E34A37">
        <w:rPr>
          <w:rFonts w:ascii="Times New Roman" w:hAnsi="Times New Roman" w:cs="Times New Roman"/>
          <w:sz w:val="24"/>
          <w:szCs w:val="24"/>
        </w:rPr>
        <w:t>х указаний</w:t>
      </w:r>
      <w:r w:rsidRPr="00E34A37">
        <w:rPr>
          <w:rFonts w:ascii="Times New Roman" w:hAnsi="Times New Roman" w:cs="Times New Roman"/>
          <w:sz w:val="24"/>
          <w:szCs w:val="24"/>
        </w:rPr>
        <w:t>.</w:t>
      </w:r>
    </w:p>
    <w:p w:rsidR="00C635D2" w:rsidRPr="00E34A37" w:rsidRDefault="00C635D2" w:rsidP="00C635D2">
      <w:pPr>
        <w:pStyle w:val="ConsPlusNormal0"/>
        <w:ind w:firstLine="709"/>
        <w:jc w:val="both"/>
        <w:rPr>
          <w:rFonts w:ascii="Times New Roman" w:hAnsi="Times New Roman" w:cs="Times New Roman"/>
          <w:sz w:val="24"/>
          <w:szCs w:val="24"/>
        </w:rPr>
      </w:pPr>
      <w:r w:rsidRPr="00E34A37">
        <w:rPr>
          <w:rFonts w:ascii="Times New Roman" w:hAnsi="Times New Roman" w:cs="Times New Roman"/>
          <w:sz w:val="24"/>
          <w:szCs w:val="24"/>
        </w:rPr>
        <w:t xml:space="preserve">В нарушение пункта 15.2 Методических указаний достижение поставленной цели Программы будет достигнуто путем решения одной задачи. </w:t>
      </w:r>
    </w:p>
    <w:p w:rsidR="00C635D2" w:rsidRPr="00E34A37" w:rsidRDefault="00C635D2" w:rsidP="00C635D2">
      <w:pPr>
        <w:ind w:firstLine="708"/>
        <w:jc w:val="both"/>
      </w:pPr>
      <w:r w:rsidRPr="00E34A37">
        <w:t xml:space="preserve">2. </w:t>
      </w:r>
      <w:proofErr w:type="gramStart"/>
      <w:r w:rsidRPr="00E34A37">
        <w:t>В нарушение пункта 11 Порядка разработки муниципальных программ, пункта 16 Методических указаний раздел 3 Программы не содержит описание каждого основного мероприятия муниципальной программы, раскрывающее суть его реализации, дробление основных мероприятий на более мелкие, необходимость реализации отдельных мероприятий в целях достижения показателей.</w:t>
      </w:r>
      <w:proofErr w:type="gramEnd"/>
    </w:p>
    <w:p w:rsidR="00C635D2" w:rsidRPr="00E34A37" w:rsidRDefault="00C635D2" w:rsidP="00C635D2">
      <w:pPr>
        <w:ind w:firstLine="708"/>
        <w:jc w:val="both"/>
      </w:pPr>
      <w:r w:rsidRPr="00E34A37">
        <w:t xml:space="preserve">3. В нарушение пункта 12 Порядка разработки муниципальных программ, пункта 17 Методических указаний раздел 4 Программы не содержит порядок реализации Программы, порядок действий участников муниципальной программы при реализации её мероприятий. </w:t>
      </w:r>
    </w:p>
    <w:p w:rsidR="00C635D2" w:rsidRPr="00E34A37" w:rsidRDefault="00C635D2" w:rsidP="00C635D2">
      <w:pPr>
        <w:ind w:firstLine="708"/>
        <w:jc w:val="both"/>
      </w:pPr>
      <w:r w:rsidRPr="00E34A37">
        <w:t xml:space="preserve">4. В </w:t>
      </w:r>
      <w:r w:rsidR="00D56109" w:rsidRPr="00E34A37">
        <w:t xml:space="preserve">нарушение пунктов 10,11 Порядка разработки муниципальных программ </w:t>
      </w:r>
      <w:r w:rsidRPr="00E34A37">
        <w:t>Программа не содержит ни описание основных мероприятий, ни порядок их реализации  определить взаимосвязь запланированных мероприятий с отдельными целевыми показателями Программы не представляется возможным.</w:t>
      </w:r>
    </w:p>
    <w:p w:rsidR="00C635D2" w:rsidRPr="00E34A37" w:rsidRDefault="001F16B8" w:rsidP="00C635D2">
      <w:pPr>
        <w:ind w:firstLine="708"/>
        <w:jc w:val="both"/>
      </w:pPr>
      <w:r w:rsidRPr="00E34A37">
        <w:t>5. В</w:t>
      </w:r>
      <w:r w:rsidR="00C635D2" w:rsidRPr="00E34A37">
        <w:t xml:space="preserve"> Программе отсутствует взаимосвязь между объемами финансирования отдельных мероприятий с целевыми показателями Программы по годам реализации.</w:t>
      </w:r>
    </w:p>
    <w:p w:rsidR="00C635D2" w:rsidRPr="00E34A37" w:rsidRDefault="00D56109" w:rsidP="00C635D2">
      <w:pPr>
        <w:pStyle w:val="a3"/>
        <w:tabs>
          <w:tab w:val="left" w:pos="1134"/>
        </w:tabs>
        <w:ind w:left="0" w:firstLine="709"/>
        <w:jc w:val="both"/>
      </w:pPr>
      <w:r w:rsidRPr="00E34A37">
        <w:t xml:space="preserve">Администрации </w:t>
      </w:r>
      <w:r w:rsidR="00C635D2" w:rsidRPr="00E34A37">
        <w:t xml:space="preserve"> рекомендовано </w:t>
      </w:r>
      <w:r w:rsidRPr="00E34A37">
        <w:t xml:space="preserve">доработать </w:t>
      </w:r>
      <w:r w:rsidR="00C635D2" w:rsidRPr="00E34A37">
        <w:t xml:space="preserve"> Проект.</w:t>
      </w:r>
    </w:p>
    <w:p w:rsidR="00C635D2" w:rsidRPr="00E34A37" w:rsidRDefault="00C635D2" w:rsidP="00E90B41">
      <w:pPr>
        <w:tabs>
          <w:tab w:val="left" w:pos="1134"/>
          <w:tab w:val="left" w:pos="5944"/>
        </w:tabs>
        <w:ind w:firstLine="709"/>
        <w:jc w:val="both"/>
        <w:rPr>
          <w:b/>
        </w:rPr>
      </w:pPr>
      <w:r w:rsidRPr="00E34A37">
        <w:rPr>
          <w:b/>
        </w:rPr>
        <w:t xml:space="preserve">Заключение от </w:t>
      </w:r>
      <w:r w:rsidR="00D56109" w:rsidRPr="00E34A37">
        <w:rPr>
          <w:b/>
        </w:rPr>
        <w:t>16.10</w:t>
      </w:r>
      <w:r w:rsidRPr="00E34A37">
        <w:rPr>
          <w:b/>
        </w:rPr>
        <w:t>.2014 №</w:t>
      </w:r>
      <w:r w:rsidR="001F16B8" w:rsidRPr="00E34A37">
        <w:rPr>
          <w:b/>
        </w:rPr>
        <w:t xml:space="preserve"> </w:t>
      </w:r>
      <w:r w:rsidR="00D56109" w:rsidRPr="00E34A37">
        <w:rPr>
          <w:b/>
        </w:rPr>
        <w:t>239</w:t>
      </w:r>
      <w:r w:rsidRPr="00E34A37">
        <w:rPr>
          <w:b/>
        </w:rPr>
        <w:t>.</w:t>
      </w:r>
      <w:r w:rsidR="00E90B41" w:rsidRPr="00E34A37">
        <w:rPr>
          <w:b/>
        </w:rPr>
        <w:tab/>
      </w:r>
    </w:p>
    <w:p w:rsidR="00C635D2" w:rsidRPr="00E34A37" w:rsidRDefault="00C635D2" w:rsidP="00C635D2">
      <w:pPr>
        <w:tabs>
          <w:tab w:val="left" w:pos="1134"/>
        </w:tabs>
        <w:ind w:firstLine="709"/>
        <w:jc w:val="both"/>
        <w:rPr>
          <w:b/>
          <w:bCs/>
        </w:rPr>
      </w:pPr>
    </w:p>
    <w:p w:rsidR="00E73EAE" w:rsidRPr="00E34A37" w:rsidRDefault="0001019F" w:rsidP="00E73EAE">
      <w:pPr>
        <w:pStyle w:val="a3"/>
        <w:tabs>
          <w:tab w:val="left" w:pos="1134"/>
        </w:tabs>
        <w:ind w:left="0" w:firstLine="709"/>
        <w:jc w:val="both"/>
      </w:pPr>
      <w:r w:rsidRPr="00E34A37">
        <w:rPr>
          <w:b/>
        </w:rPr>
        <w:t xml:space="preserve">2. </w:t>
      </w:r>
      <w:r w:rsidR="00E73EAE" w:rsidRPr="00E34A37">
        <w:rPr>
          <w:bCs/>
        </w:rPr>
        <w:t>По результатам</w:t>
      </w:r>
      <w:r w:rsidR="00E73EAE" w:rsidRPr="00E34A37">
        <w:t xml:space="preserve"> экспертно-аналитического мероприятия по проекту постановления администрации Октябрьского района «О внесении изменения в  муниципальную программу </w:t>
      </w:r>
      <w:r w:rsidR="00E73EAE" w:rsidRPr="00E34A37">
        <w:rPr>
          <w:b/>
        </w:rPr>
        <w:t xml:space="preserve">«Развитие агропромышленного комплекса муниципального образования  Октябрьский район на 2014-2020 годы», </w:t>
      </w:r>
      <w:r w:rsidR="00E73EAE" w:rsidRPr="00E34A37">
        <w:t>утвержденную постановлением администрации Октябрьского района от 20.09.2013 № 3428 установлено:</w:t>
      </w:r>
    </w:p>
    <w:p w:rsidR="0075567B" w:rsidRPr="00E34A37" w:rsidRDefault="0075567B" w:rsidP="0075567B">
      <w:pPr>
        <w:ind w:firstLine="708"/>
        <w:jc w:val="both"/>
      </w:pPr>
      <w:r w:rsidRPr="00E34A37">
        <w:t>1. При утверждении Программы, внесении изменений в Программу замечания, указанные в заключениях Контрольно-счетной палаты от 19.09.2013 № 255, от 23.06.2014 № 142, от 29.08.2014 № 202  устранены не в полном объеме.</w:t>
      </w:r>
    </w:p>
    <w:p w:rsidR="0075567B" w:rsidRPr="00E34A37" w:rsidRDefault="0075567B" w:rsidP="0075567B">
      <w:pPr>
        <w:tabs>
          <w:tab w:val="left" w:pos="1080"/>
        </w:tabs>
        <w:ind w:firstLine="709"/>
        <w:jc w:val="both"/>
      </w:pPr>
      <w:r w:rsidRPr="00E34A37">
        <w:t xml:space="preserve">2. В Программе отсутствует обоснование необходимости осуществления мероприятия 1.2 «Ремонт муниципальных объектов недвижимости (ремонт крыши в здании столовой п. Карымкары)». </w:t>
      </w:r>
    </w:p>
    <w:p w:rsidR="0075567B" w:rsidRPr="00E34A37" w:rsidRDefault="0075567B" w:rsidP="0075567B">
      <w:pPr>
        <w:tabs>
          <w:tab w:val="left" w:pos="1080"/>
        </w:tabs>
        <w:ind w:firstLine="709"/>
        <w:jc w:val="both"/>
      </w:pPr>
      <w:r w:rsidRPr="00E34A37">
        <w:t xml:space="preserve">Ремонт здания за счет средств бюджета района противоречит статье 15 Положения о порядке управления и распоряжения муниципальной собственностью муниципального </w:t>
      </w:r>
      <w:r w:rsidRPr="00E34A37">
        <w:lastRenderedPageBreak/>
        <w:t>образования Октябрьский район, утвержденного решением Думы Октябрьского района от 22.12.2009  № 631 (в ред. от 20.02.2014 № 455).</w:t>
      </w:r>
    </w:p>
    <w:p w:rsidR="0075567B" w:rsidRPr="00E34A37" w:rsidRDefault="0075567B" w:rsidP="00270837">
      <w:pPr>
        <w:ind w:firstLine="708"/>
        <w:jc w:val="both"/>
      </w:pPr>
      <w:r w:rsidRPr="00E34A37">
        <w:t>3. Программа не соответствует порядку принятия решения о разработке муниципальных программ Октябрьского района, их формирования, утверждения и реализации, методическим указаниям по разработке проектов муниципальных программ, утвержденным постановлением администрации Октябрьского района от 20.08.2014           № 2988 «О муниципальных и ведомственных целевых программах Октябрьского района»</w:t>
      </w:r>
      <w:r w:rsidR="00270837" w:rsidRPr="00E34A37">
        <w:t>.</w:t>
      </w:r>
      <w:r w:rsidRPr="00E34A37">
        <w:t xml:space="preserve"> </w:t>
      </w:r>
    </w:p>
    <w:p w:rsidR="0075567B" w:rsidRPr="00E34A37" w:rsidRDefault="0075567B" w:rsidP="0075567B">
      <w:pPr>
        <w:ind w:firstLine="708"/>
        <w:jc w:val="both"/>
      </w:pPr>
      <w:r w:rsidRPr="00E34A37">
        <w:t>4. Порядки предоставления субсидий сельскохозяйственны</w:t>
      </w:r>
      <w:r w:rsidR="0073791C">
        <w:t>м</w:t>
      </w:r>
      <w:r w:rsidRPr="00E34A37">
        <w:t xml:space="preserve"> товаропроизводителям (Приложения № 1-4) к программе не в полной мере соответствуют положениям пункта 5 статьи 78 БК РФ. В разделе 4 Программы указано, что основанием для перечисления субсидии является соглашение, которое должно содержать положение о согласии получателя на осуществление проверок, при этом не определено, что согласие является обязательным условием предоставления субсидии.</w:t>
      </w:r>
    </w:p>
    <w:p w:rsidR="0075567B" w:rsidRPr="00E34A37" w:rsidRDefault="00270837" w:rsidP="0075567B">
      <w:pPr>
        <w:ind w:firstLine="708"/>
        <w:jc w:val="both"/>
        <w:rPr>
          <w:bCs/>
        </w:rPr>
      </w:pPr>
      <w:r w:rsidRPr="00E34A37">
        <w:t>5</w:t>
      </w:r>
      <w:r w:rsidR="0075567B" w:rsidRPr="00E34A37">
        <w:t xml:space="preserve">. </w:t>
      </w:r>
      <w:r w:rsidRPr="00E34A37">
        <w:t>З</w:t>
      </w:r>
      <w:r w:rsidR="0075567B" w:rsidRPr="00E34A37">
        <w:rPr>
          <w:bCs/>
        </w:rPr>
        <w:t xml:space="preserve">аключения Управления социально-экономического развития администрации Октябрьского района и юридического отдела администрации Октябрьского района </w:t>
      </w:r>
      <w:r w:rsidRPr="00E34A37">
        <w:rPr>
          <w:bCs/>
        </w:rPr>
        <w:t xml:space="preserve">о соответствии </w:t>
      </w:r>
      <w:r w:rsidR="0075567B" w:rsidRPr="00E34A37">
        <w:rPr>
          <w:bCs/>
        </w:rPr>
        <w:t>Проект</w:t>
      </w:r>
      <w:r w:rsidRPr="00E34A37">
        <w:rPr>
          <w:bCs/>
        </w:rPr>
        <w:t>а</w:t>
      </w:r>
      <w:r w:rsidR="0075567B" w:rsidRPr="00E34A37">
        <w:rPr>
          <w:bCs/>
        </w:rPr>
        <w:t xml:space="preserve">  Порядку, </w:t>
      </w:r>
      <w:r w:rsidR="0075567B" w:rsidRPr="00E34A37">
        <w:t>постановлению администрации Октябрьского района от 20.08.2014 № 2988 «О муниципальных и ведомственных целевых программах Октябрьского района»</w:t>
      </w:r>
      <w:r w:rsidRPr="00E34A37">
        <w:t xml:space="preserve"> </w:t>
      </w:r>
      <w:r w:rsidR="0075567B" w:rsidRPr="00E34A37">
        <w:t xml:space="preserve"> не соответствует действительности.</w:t>
      </w:r>
    </w:p>
    <w:p w:rsidR="0075567B" w:rsidRPr="00E34A37" w:rsidRDefault="00270837" w:rsidP="0075567B">
      <w:pPr>
        <w:widowControl w:val="0"/>
        <w:autoSpaceDE w:val="0"/>
        <w:autoSpaceDN w:val="0"/>
        <w:adjustRightInd w:val="0"/>
        <w:ind w:firstLine="709"/>
        <w:jc w:val="both"/>
        <w:rPr>
          <w:color w:val="000000"/>
        </w:rPr>
      </w:pPr>
      <w:r w:rsidRPr="00E34A37">
        <w:rPr>
          <w:bCs/>
        </w:rPr>
        <w:t>Рекомендовано:</w:t>
      </w:r>
    </w:p>
    <w:p w:rsidR="0075567B" w:rsidRPr="00E34A37" w:rsidRDefault="0075567B" w:rsidP="0075567B">
      <w:pPr>
        <w:widowControl w:val="0"/>
        <w:autoSpaceDE w:val="0"/>
        <w:autoSpaceDN w:val="0"/>
        <w:adjustRightInd w:val="0"/>
        <w:ind w:firstLine="709"/>
        <w:jc w:val="both"/>
      </w:pPr>
      <w:r w:rsidRPr="00E34A37">
        <w:rPr>
          <w:color w:val="000000"/>
        </w:rPr>
        <w:t>1. Р</w:t>
      </w:r>
      <w:r w:rsidRPr="00E34A37">
        <w:t xml:space="preserve">азработчику программы, администрации Октябрьского района рассмотреть замечания, изложенные </w:t>
      </w:r>
      <w:r w:rsidR="00270837" w:rsidRPr="00E34A37">
        <w:t>в</w:t>
      </w:r>
      <w:r w:rsidRPr="00E34A37">
        <w:t>ыданных заключениях и внести в муниципальные правовые акты Октябрьского района соответствующие изменения.</w:t>
      </w:r>
    </w:p>
    <w:p w:rsidR="0075567B" w:rsidRPr="00E34A37" w:rsidRDefault="0075567B" w:rsidP="0075567B">
      <w:pPr>
        <w:ind w:firstLine="708"/>
        <w:jc w:val="both"/>
      </w:pPr>
      <w:r w:rsidRPr="00E34A37">
        <w:t xml:space="preserve">2. </w:t>
      </w:r>
      <w:r w:rsidRPr="00E34A37">
        <w:rPr>
          <w:bCs/>
        </w:rPr>
        <w:t>Управлению социально-экономического развития, юридическому отделу внимательно изучить утвержденный Порядок разработки программ и повысить качество проведения экспертизы проектов.</w:t>
      </w:r>
    </w:p>
    <w:p w:rsidR="00E73EAE" w:rsidRPr="00E34A37" w:rsidRDefault="00E73EAE" w:rsidP="0075567B">
      <w:pPr>
        <w:pStyle w:val="a3"/>
        <w:tabs>
          <w:tab w:val="left" w:pos="5661"/>
        </w:tabs>
        <w:ind w:left="0" w:firstLine="709"/>
        <w:jc w:val="both"/>
        <w:rPr>
          <w:b/>
        </w:rPr>
      </w:pPr>
      <w:r w:rsidRPr="00E34A37">
        <w:rPr>
          <w:b/>
        </w:rPr>
        <w:t xml:space="preserve">Заключение от </w:t>
      </w:r>
      <w:r w:rsidR="00270837" w:rsidRPr="00E34A37">
        <w:rPr>
          <w:b/>
        </w:rPr>
        <w:t>17.10</w:t>
      </w:r>
      <w:r w:rsidRPr="00E34A37">
        <w:rPr>
          <w:b/>
        </w:rPr>
        <w:t>.2014 №</w:t>
      </w:r>
      <w:r w:rsidR="001F16B8" w:rsidRPr="00E34A37">
        <w:rPr>
          <w:b/>
        </w:rPr>
        <w:t xml:space="preserve"> </w:t>
      </w:r>
      <w:r w:rsidR="00270837" w:rsidRPr="00E34A37">
        <w:rPr>
          <w:b/>
        </w:rPr>
        <w:t>242</w:t>
      </w:r>
      <w:r w:rsidRPr="00E34A37">
        <w:rPr>
          <w:b/>
        </w:rPr>
        <w:t>.</w:t>
      </w:r>
      <w:r w:rsidR="0075567B" w:rsidRPr="00E34A37">
        <w:rPr>
          <w:b/>
        </w:rPr>
        <w:tab/>
      </w:r>
    </w:p>
    <w:p w:rsidR="0075567B" w:rsidRPr="00E34A37" w:rsidRDefault="0075567B" w:rsidP="0075567B">
      <w:pPr>
        <w:pStyle w:val="a3"/>
        <w:tabs>
          <w:tab w:val="left" w:pos="5661"/>
        </w:tabs>
        <w:ind w:left="0" w:firstLine="709"/>
        <w:jc w:val="both"/>
        <w:rPr>
          <w:b/>
        </w:rPr>
      </w:pPr>
    </w:p>
    <w:p w:rsidR="00ED15C0" w:rsidRPr="00E34A37" w:rsidRDefault="00804BDA" w:rsidP="00ED15C0">
      <w:pPr>
        <w:ind w:firstLine="708"/>
        <w:jc w:val="both"/>
      </w:pPr>
      <w:r w:rsidRPr="00E34A37">
        <w:rPr>
          <w:b/>
        </w:rPr>
        <w:t>3.</w:t>
      </w:r>
      <w:r w:rsidR="00672BD6" w:rsidRPr="00E34A37">
        <w:rPr>
          <w:b/>
        </w:rPr>
        <w:tab/>
      </w:r>
      <w:r w:rsidR="00ED15C0" w:rsidRPr="00E34A37">
        <w:t>По результатам экспертно-аналитического мероприятия по проекту</w:t>
      </w:r>
      <w:r w:rsidR="00ED15C0" w:rsidRPr="00E34A37">
        <w:rPr>
          <w:b/>
        </w:rPr>
        <w:t xml:space="preserve"> </w:t>
      </w:r>
      <w:r w:rsidR="00ED15C0" w:rsidRPr="00E34A37">
        <w:t xml:space="preserve">постановления администрации Октябрьского района «О внесении изменений в муниципальную программу </w:t>
      </w:r>
      <w:r w:rsidR="00ED15C0" w:rsidRPr="00E34A37">
        <w:rPr>
          <w:b/>
        </w:rPr>
        <w:t xml:space="preserve">«Утилизация отходов на территории муниципального образования  Октябрьский  район на 2014-2016 годы», </w:t>
      </w:r>
      <w:r w:rsidR="00ED15C0" w:rsidRPr="00E34A37">
        <w:t>утвержденную постановлением администрации Октябрьского района от 24.09.2013 № 3476» установлено:</w:t>
      </w:r>
    </w:p>
    <w:p w:rsidR="00182F7B" w:rsidRPr="00E34A37" w:rsidRDefault="00182F7B" w:rsidP="00182F7B">
      <w:pPr>
        <w:tabs>
          <w:tab w:val="left" w:pos="1482"/>
        </w:tabs>
        <w:ind w:firstLine="709"/>
        <w:jc w:val="both"/>
      </w:pPr>
      <w:r w:rsidRPr="00E34A37">
        <w:t>1. При утверждении постановления администрации Октябрьского района от  12.09.2014 № 3250 о внесении изменений в программу замечания Контрольно-счетной палаты, указанные в заключени</w:t>
      </w:r>
      <w:proofErr w:type="gramStart"/>
      <w:r w:rsidRPr="00E34A37">
        <w:t>и</w:t>
      </w:r>
      <w:proofErr w:type="gramEnd"/>
      <w:r w:rsidRPr="00E34A37">
        <w:t xml:space="preserve"> от 10.09.2014 № 209 не устранены.</w:t>
      </w:r>
      <w:r w:rsidRPr="00E34A37">
        <w:rPr>
          <w:bCs/>
        </w:rPr>
        <w:t xml:space="preserve"> Программа не соответствует </w:t>
      </w:r>
      <w:r w:rsidRPr="00E34A37">
        <w:t xml:space="preserve">Порядку принятия решения о разработке муниципальных программ Октябрьского района, их формирования, утверждения и реализации, Методическим рекомендациям, утвержденным постановлением администрации Октябрьского района от 20.08.2014 № 2988 «О муниципальных и ведомственных программах Октябрьского района». </w:t>
      </w:r>
    </w:p>
    <w:p w:rsidR="009A4151" w:rsidRPr="00E34A37" w:rsidRDefault="00182F7B" w:rsidP="009A4151">
      <w:pPr>
        <w:tabs>
          <w:tab w:val="left" w:pos="1482"/>
        </w:tabs>
        <w:ind w:firstLine="709"/>
        <w:jc w:val="both"/>
      </w:pPr>
      <w:r w:rsidRPr="00E34A37">
        <w:t>2. Объем финансирования Программы в разрезе мероприятий не соответствует Перечню строек и объектов на 2014 год за счет всех источников финансирования, утвержденному постановлением администрации Октябрьского района от 20.01.2014 № 75 (в ред. от 16.09.2014 № 3285).</w:t>
      </w:r>
    </w:p>
    <w:p w:rsidR="009A4151" w:rsidRPr="00E34A37" w:rsidRDefault="00182F7B" w:rsidP="009A4151">
      <w:pPr>
        <w:ind w:firstLine="708"/>
        <w:jc w:val="both"/>
        <w:rPr>
          <w:bCs/>
        </w:rPr>
      </w:pPr>
      <w:r w:rsidRPr="00E34A37">
        <w:t>3.</w:t>
      </w:r>
      <w:r w:rsidRPr="00E34A37">
        <w:rPr>
          <w:bCs/>
        </w:rPr>
        <w:t xml:space="preserve"> </w:t>
      </w:r>
      <w:r w:rsidR="009A4151" w:rsidRPr="00E34A37">
        <w:t>З</w:t>
      </w:r>
      <w:r w:rsidR="009A4151" w:rsidRPr="00E34A37">
        <w:rPr>
          <w:bCs/>
        </w:rPr>
        <w:t xml:space="preserve">аключение Управления социально-экономического развития администрации Октябрьского района о соответствии Проекта  Порядку, </w:t>
      </w:r>
      <w:r w:rsidR="009A4151" w:rsidRPr="00E34A37">
        <w:t>постановлению администрации Октябрьского района от 20.08.2014 № 2988 «О муниципальных и ведомственных целевых программах Октябрьского района»  не соответствует действительности.</w:t>
      </w:r>
    </w:p>
    <w:p w:rsidR="00182F7B" w:rsidRPr="00E34A37" w:rsidRDefault="00182F7B" w:rsidP="009A4151">
      <w:pPr>
        <w:tabs>
          <w:tab w:val="left" w:pos="1482"/>
        </w:tabs>
        <w:ind w:firstLine="709"/>
        <w:jc w:val="both"/>
      </w:pPr>
      <w:r w:rsidRPr="00E34A37">
        <w:rPr>
          <w:bCs/>
        </w:rPr>
        <w:t>Заключение юридического отдела администрации Октябрьского района отсутствует</w:t>
      </w:r>
      <w:r w:rsidRPr="00E34A37">
        <w:t>.</w:t>
      </w:r>
    </w:p>
    <w:p w:rsidR="009A4151" w:rsidRPr="00E34A37" w:rsidRDefault="009A4151" w:rsidP="009A4151">
      <w:pPr>
        <w:tabs>
          <w:tab w:val="left" w:pos="1482"/>
        </w:tabs>
        <w:ind w:firstLine="709"/>
        <w:jc w:val="both"/>
        <w:rPr>
          <w:bCs/>
        </w:rPr>
      </w:pPr>
    </w:p>
    <w:p w:rsidR="00182F7B" w:rsidRPr="00E34A37" w:rsidRDefault="00182F7B" w:rsidP="00182F7B">
      <w:pPr>
        <w:ind w:firstLine="708"/>
        <w:jc w:val="both"/>
      </w:pPr>
    </w:p>
    <w:p w:rsidR="00182F7B" w:rsidRPr="00E34A37" w:rsidRDefault="009A4151" w:rsidP="00182F7B">
      <w:pPr>
        <w:widowControl w:val="0"/>
        <w:autoSpaceDE w:val="0"/>
        <w:autoSpaceDN w:val="0"/>
        <w:adjustRightInd w:val="0"/>
        <w:ind w:firstLine="709"/>
        <w:jc w:val="both"/>
        <w:rPr>
          <w:color w:val="000000"/>
        </w:rPr>
      </w:pPr>
      <w:r w:rsidRPr="00E34A37">
        <w:rPr>
          <w:bCs/>
        </w:rPr>
        <w:lastRenderedPageBreak/>
        <w:t>Рекомендовано:</w:t>
      </w:r>
    </w:p>
    <w:p w:rsidR="00182F7B" w:rsidRPr="00E34A37" w:rsidRDefault="00182F7B" w:rsidP="00182F7B">
      <w:pPr>
        <w:widowControl w:val="0"/>
        <w:autoSpaceDE w:val="0"/>
        <w:autoSpaceDN w:val="0"/>
        <w:adjustRightInd w:val="0"/>
        <w:ind w:firstLine="709"/>
        <w:jc w:val="both"/>
      </w:pPr>
      <w:r w:rsidRPr="00E34A37">
        <w:rPr>
          <w:color w:val="000000"/>
        </w:rPr>
        <w:t>1. Р</w:t>
      </w:r>
      <w:r w:rsidRPr="00E34A37">
        <w:t xml:space="preserve">азработчику программы, администрации Октябрьского района рассмотреть замечания, изложенные </w:t>
      </w:r>
      <w:r w:rsidR="009A4151" w:rsidRPr="00E34A37">
        <w:t>в</w:t>
      </w:r>
      <w:r w:rsidRPr="00E34A37">
        <w:t xml:space="preserve"> выданных заключениях и внести в муниципальные правовые акты Октябрьского района соответствующие изменения.</w:t>
      </w:r>
    </w:p>
    <w:p w:rsidR="00182F7B" w:rsidRPr="00E34A37" w:rsidRDefault="00182F7B" w:rsidP="00182F7B">
      <w:pPr>
        <w:widowControl w:val="0"/>
        <w:autoSpaceDE w:val="0"/>
        <w:autoSpaceDN w:val="0"/>
        <w:adjustRightInd w:val="0"/>
        <w:ind w:firstLine="708"/>
        <w:jc w:val="both"/>
      </w:pPr>
      <w:r w:rsidRPr="00E34A37">
        <w:t xml:space="preserve">2. </w:t>
      </w:r>
      <w:r w:rsidRPr="00E34A37">
        <w:rPr>
          <w:bCs/>
        </w:rPr>
        <w:t>Управлению социально-экономического развития внимательно изучить утвержденный Порядок разработки программ и повысить качество проведения экспертизы проектов.</w:t>
      </w:r>
      <w:r w:rsidRPr="00E34A37">
        <w:t xml:space="preserve"> </w:t>
      </w:r>
    </w:p>
    <w:p w:rsidR="00ED15C0" w:rsidRPr="00E34A37" w:rsidRDefault="00ED15C0" w:rsidP="00EB56E1">
      <w:pPr>
        <w:pStyle w:val="a3"/>
        <w:tabs>
          <w:tab w:val="center" w:pos="4961"/>
        </w:tabs>
        <w:ind w:left="0" w:firstLine="567"/>
        <w:jc w:val="both"/>
        <w:rPr>
          <w:b/>
        </w:rPr>
      </w:pPr>
      <w:r w:rsidRPr="00E34A37">
        <w:rPr>
          <w:b/>
        </w:rPr>
        <w:t xml:space="preserve">Заключение от </w:t>
      </w:r>
      <w:r w:rsidR="00EB56E1" w:rsidRPr="00E34A37">
        <w:rPr>
          <w:b/>
        </w:rPr>
        <w:t>17.10</w:t>
      </w:r>
      <w:r w:rsidRPr="00E34A37">
        <w:rPr>
          <w:b/>
        </w:rPr>
        <w:t xml:space="preserve">.2014 № </w:t>
      </w:r>
      <w:r w:rsidR="00EB56E1" w:rsidRPr="00E34A37">
        <w:rPr>
          <w:b/>
        </w:rPr>
        <w:t>243</w:t>
      </w:r>
      <w:r w:rsidRPr="00E34A37">
        <w:rPr>
          <w:b/>
        </w:rPr>
        <w:t>.</w:t>
      </w:r>
      <w:r w:rsidR="00EB56E1" w:rsidRPr="00E34A37">
        <w:rPr>
          <w:b/>
        </w:rPr>
        <w:tab/>
      </w:r>
    </w:p>
    <w:p w:rsidR="00EB56E1" w:rsidRPr="00E34A37" w:rsidRDefault="00EB56E1" w:rsidP="00EB56E1">
      <w:pPr>
        <w:pStyle w:val="a3"/>
        <w:tabs>
          <w:tab w:val="center" w:pos="4961"/>
        </w:tabs>
        <w:ind w:left="0" w:firstLine="567"/>
        <w:jc w:val="both"/>
        <w:rPr>
          <w:b/>
        </w:rPr>
      </w:pPr>
    </w:p>
    <w:p w:rsidR="00140DCC" w:rsidRPr="00E34A37" w:rsidRDefault="00140DCC" w:rsidP="00140DCC">
      <w:pPr>
        <w:tabs>
          <w:tab w:val="left" w:pos="0"/>
        </w:tabs>
        <w:jc w:val="both"/>
        <w:rPr>
          <w:b/>
        </w:rPr>
      </w:pPr>
      <w:r w:rsidRPr="00E34A37">
        <w:rPr>
          <w:b/>
        </w:rPr>
        <w:tab/>
      </w:r>
      <w:r w:rsidR="00600F19" w:rsidRPr="00E34A37">
        <w:rPr>
          <w:b/>
        </w:rPr>
        <w:t>4.</w:t>
      </w:r>
      <w:r w:rsidR="00834E05" w:rsidRPr="00E34A37">
        <w:t xml:space="preserve"> </w:t>
      </w:r>
      <w:proofErr w:type="gramStart"/>
      <w:r w:rsidR="00A1743F" w:rsidRPr="00E34A37">
        <w:t xml:space="preserve">По результатам экспертно-аналитического мероприятия по проекту </w:t>
      </w:r>
      <w:r w:rsidRPr="00E34A37">
        <w:t xml:space="preserve">постановления главы </w:t>
      </w:r>
      <w:r w:rsidR="00A1743F" w:rsidRPr="00E34A37">
        <w:t xml:space="preserve">Октябрьского района </w:t>
      </w:r>
      <w:r w:rsidR="00A1743F" w:rsidRPr="00E34A37">
        <w:rPr>
          <w:b/>
        </w:rPr>
        <w:t xml:space="preserve">«О </w:t>
      </w:r>
      <w:r w:rsidRPr="00E34A37">
        <w:rPr>
          <w:b/>
        </w:rPr>
        <w:t xml:space="preserve">перечислении денежных премий на счета победителей  в ежегодном конкурсе проектов социально  ориентированных  негосударственных некоммерческих общественных организаций Октябрьского района в области культуры, профилактики и охраны здоровья граждан, пропаганде  здорового образа жизни, улучшение морально – психологического  состояния граждан, физической культуры и спорта, а также  содействие духовному развитию личности» </w:t>
      </w:r>
      <w:r w:rsidRPr="00E34A37">
        <w:t>противоречий бюджетному законодательству не</w:t>
      </w:r>
      <w:proofErr w:type="gramEnd"/>
      <w:r w:rsidRPr="00E34A37">
        <w:t xml:space="preserve"> установлено.</w:t>
      </w:r>
    </w:p>
    <w:p w:rsidR="00140DCC" w:rsidRPr="00E34A37" w:rsidRDefault="00140DCC" w:rsidP="00140DCC">
      <w:pPr>
        <w:tabs>
          <w:tab w:val="left" w:pos="0"/>
          <w:tab w:val="left" w:pos="2696"/>
        </w:tabs>
        <w:jc w:val="both"/>
        <w:rPr>
          <w:b/>
        </w:rPr>
      </w:pPr>
      <w:r w:rsidRPr="00E34A37">
        <w:rPr>
          <w:b/>
        </w:rPr>
        <w:tab/>
      </w:r>
    </w:p>
    <w:p w:rsidR="00235873" w:rsidRPr="00E34A37" w:rsidRDefault="005569F5" w:rsidP="00235873">
      <w:pPr>
        <w:ind w:firstLine="708"/>
        <w:jc w:val="both"/>
      </w:pPr>
      <w:r w:rsidRPr="00E34A37">
        <w:rPr>
          <w:b/>
        </w:rPr>
        <w:t>5.</w:t>
      </w:r>
      <w:r w:rsidR="007C3FD8" w:rsidRPr="00E34A37">
        <w:rPr>
          <w:b/>
        </w:rPr>
        <w:t xml:space="preserve"> </w:t>
      </w:r>
      <w:r w:rsidR="00235873" w:rsidRPr="00E34A37">
        <w:t xml:space="preserve">По результатам экспертно-аналитического мероприятия по проекту  постановления администрации Октябрьского района «О внесении изменения в целевую программу </w:t>
      </w:r>
      <w:r w:rsidR="00235873" w:rsidRPr="00E34A37">
        <w:rPr>
          <w:b/>
        </w:rPr>
        <w:t>«О защите населения и территории Октябрьского района от чрезвычайных ситуаций природного и техногенного характера на 2014-2016 годы»</w:t>
      </w:r>
      <w:r w:rsidR="00235873" w:rsidRPr="00E34A37">
        <w:t>, утвержденную постановлением администрации Октябрьского района от 14.10.2013№3716» установлено:</w:t>
      </w:r>
    </w:p>
    <w:p w:rsidR="003F4332" w:rsidRPr="00E34A37" w:rsidRDefault="00235873" w:rsidP="00235873">
      <w:pPr>
        <w:widowControl w:val="0"/>
        <w:autoSpaceDE w:val="0"/>
        <w:autoSpaceDN w:val="0"/>
        <w:adjustRightInd w:val="0"/>
        <w:ind w:firstLine="708"/>
        <w:jc w:val="both"/>
      </w:pPr>
      <w:r w:rsidRPr="00E34A37">
        <w:t xml:space="preserve">1. </w:t>
      </w:r>
      <w:r w:rsidR="003F4332" w:rsidRPr="00E34A37">
        <w:t>При утверждении Программы, внесении изменений в Программу не в полном объеме устранены замечания Контрольно-счетной палаты, указанные в ранее выданных заключениях.</w:t>
      </w:r>
    </w:p>
    <w:p w:rsidR="003F4332" w:rsidRPr="00E34A37" w:rsidRDefault="003F4332" w:rsidP="003F4332">
      <w:pPr>
        <w:widowControl w:val="0"/>
        <w:tabs>
          <w:tab w:val="left" w:pos="1581"/>
        </w:tabs>
        <w:autoSpaceDE w:val="0"/>
        <w:autoSpaceDN w:val="0"/>
        <w:adjustRightInd w:val="0"/>
        <w:ind w:firstLine="708"/>
        <w:jc w:val="both"/>
      </w:pPr>
      <w:r w:rsidRPr="00E34A37">
        <w:t xml:space="preserve">2. </w:t>
      </w:r>
      <w:r w:rsidR="00235873" w:rsidRPr="00E34A37">
        <w:t xml:space="preserve"> Программа не соответствует Порядку, методическим указаниям по разработке проектов муниципальных программ, утвержденным приложением № 2 к постановлению администрации Октябрьского района от 20.08.2014 № 2988 «О муниципальных и ведомственных целевых программах Октябрьского района» (далее – Методические указания), например:</w:t>
      </w:r>
    </w:p>
    <w:p w:rsidR="003F4332" w:rsidRPr="00E34A37" w:rsidRDefault="003F4332" w:rsidP="00235873">
      <w:pPr>
        <w:widowControl w:val="0"/>
        <w:autoSpaceDE w:val="0"/>
        <w:autoSpaceDN w:val="0"/>
        <w:adjustRightInd w:val="0"/>
        <w:ind w:firstLine="708"/>
        <w:jc w:val="both"/>
      </w:pPr>
      <w:r w:rsidRPr="00E34A37">
        <w:t>- в нарушение пункта 21 Порядка Проект не согласован со всеми соисполнителями.</w:t>
      </w:r>
    </w:p>
    <w:p w:rsidR="00235873" w:rsidRPr="00E34A37" w:rsidRDefault="003F4332" w:rsidP="00235873">
      <w:pPr>
        <w:widowControl w:val="0"/>
        <w:autoSpaceDE w:val="0"/>
        <w:autoSpaceDN w:val="0"/>
        <w:adjustRightInd w:val="0"/>
        <w:ind w:firstLine="708"/>
        <w:jc w:val="both"/>
      </w:pPr>
      <w:r w:rsidRPr="00E34A37">
        <w:t>- в</w:t>
      </w:r>
      <w:r w:rsidR="00235873" w:rsidRPr="00E34A37">
        <w:t xml:space="preserve"> нарушение пункта 8 Порядка, пункта 14.1 Методических указаний в разделе 1 отсутствуют аналитические данные, характеризующие текущее состояние, основные показатели </w:t>
      </w:r>
      <w:proofErr w:type="gramStart"/>
      <w:r w:rsidR="00235873" w:rsidRPr="00E34A37">
        <w:t>уровня развития сферы регулирования Программы</w:t>
      </w:r>
      <w:proofErr w:type="gramEnd"/>
      <w:r w:rsidR="00235873" w:rsidRPr="00E34A37">
        <w:t>.</w:t>
      </w:r>
    </w:p>
    <w:p w:rsidR="00235873" w:rsidRPr="00E34A37" w:rsidRDefault="003F4332" w:rsidP="00235873">
      <w:pPr>
        <w:widowControl w:val="0"/>
        <w:autoSpaceDE w:val="0"/>
        <w:autoSpaceDN w:val="0"/>
        <w:adjustRightInd w:val="0"/>
        <w:ind w:firstLine="708"/>
        <w:jc w:val="both"/>
      </w:pPr>
      <w:r w:rsidRPr="00E34A37">
        <w:t>- ц</w:t>
      </w:r>
      <w:r w:rsidR="00235873" w:rsidRPr="00E34A37">
        <w:t>ели программы сформулированы с нарушением положений пункта 10 Порядка, пункта 15.1 Методических указаний, например, формулировка цели 1 не отвечает требованиям краткости и ясности, цели 1, 2 и 3 по смыслу дублируют друг друга.</w:t>
      </w:r>
    </w:p>
    <w:p w:rsidR="003F4332" w:rsidRPr="00E34A37" w:rsidRDefault="003F4332" w:rsidP="00235873">
      <w:pPr>
        <w:widowControl w:val="0"/>
        <w:autoSpaceDE w:val="0"/>
        <w:autoSpaceDN w:val="0"/>
        <w:adjustRightInd w:val="0"/>
        <w:ind w:firstLine="708"/>
        <w:jc w:val="both"/>
      </w:pPr>
      <w:r w:rsidRPr="00E34A37">
        <w:t xml:space="preserve">- в </w:t>
      </w:r>
      <w:r w:rsidR="00235873" w:rsidRPr="00E34A37">
        <w:t xml:space="preserve">нарушение Порядка показатели, характеризующие результаты реализации муниципальной программы, не соответствует требованиям пункта 15.3 Методических указаний (адекватности, достоверности, однозначности и т.д.). </w:t>
      </w:r>
    </w:p>
    <w:p w:rsidR="003F4332" w:rsidRPr="00E34A37" w:rsidRDefault="003F4332" w:rsidP="00235873">
      <w:pPr>
        <w:widowControl w:val="0"/>
        <w:autoSpaceDE w:val="0"/>
        <w:autoSpaceDN w:val="0"/>
        <w:adjustRightInd w:val="0"/>
        <w:ind w:firstLine="708"/>
        <w:jc w:val="both"/>
      </w:pPr>
      <w:r w:rsidRPr="00E34A37">
        <w:t>- в</w:t>
      </w:r>
      <w:r w:rsidR="00235873" w:rsidRPr="00E34A37">
        <w:t xml:space="preserve"> нарушение пункта 10.1 Порядка отсутствует методика расчета показателей, не являющихся данными государственного статистического наблюдения</w:t>
      </w:r>
      <w:r w:rsidRPr="00E34A37">
        <w:t>.</w:t>
      </w:r>
    </w:p>
    <w:p w:rsidR="00235873" w:rsidRPr="00E34A37" w:rsidRDefault="003F4332" w:rsidP="00235873">
      <w:pPr>
        <w:ind w:firstLine="709"/>
        <w:jc w:val="both"/>
      </w:pPr>
      <w:r w:rsidRPr="00E34A37">
        <w:t>- в</w:t>
      </w:r>
      <w:r w:rsidR="00235873" w:rsidRPr="00E34A37">
        <w:t xml:space="preserve"> нарушение требований пункта 11 Порядка, пункта 16 Методических указаний раздел 3 не содержит описание каждого основного мероприятия, раскрывающего суть и необходимость его реализации.</w:t>
      </w:r>
    </w:p>
    <w:p w:rsidR="003F4332" w:rsidRPr="00E34A37" w:rsidRDefault="00235873" w:rsidP="00235873">
      <w:pPr>
        <w:ind w:firstLine="709"/>
        <w:jc w:val="both"/>
      </w:pPr>
      <w:r w:rsidRPr="00E34A37">
        <w:t>Таблица 2 оформлена с нарушением требований пункта 7 Порядка, пункта 16 Методических указаний</w:t>
      </w:r>
      <w:r w:rsidR="003F4332" w:rsidRPr="00E34A37">
        <w:t>.</w:t>
      </w:r>
    </w:p>
    <w:p w:rsidR="00235873" w:rsidRPr="00E34A37" w:rsidRDefault="003F4332" w:rsidP="00235873">
      <w:pPr>
        <w:ind w:firstLine="709"/>
        <w:jc w:val="both"/>
      </w:pPr>
      <w:r w:rsidRPr="00E34A37">
        <w:t>- р</w:t>
      </w:r>
      <w:r w:rsidR="00235873" w:rsidRPr="00E34A37">
        <w:t xml:space="preserve">аздел 4 не соответствует требованиям пункта 12, 13 Порядка, пункта 17 Методических указаний. Отсутствует порядок действий участников на всех этапах реализации Программы, порядок предоставления межбюджетных трансфертов </w:t>
      </w:r>
      <w:r w:rsidR="00235873" w:rsidRPr="00E34A37">
        <w:lastRenderedPageBreak/>
        <w:t>муниципальным образованиям городским и сельским поселениям, устанавливающий условия предоставления и методику расчета.</w:t>
      </w:r>
    </w:p>
    <w:p w:rsidR="00802A38" w:rsidRPr="00E34A37" w:rsidRDefault="00235873" w:rsidP="00235873">
      <w:pPr>
        <w:ind w:firstLine="709"/>
        <w:jc w:val="both"/>
      </w:pPr>
      <w:r w:rsidRPr="00E34A37">
        <w:t>3. Распределение бюджетных ассигнований по мероприятиям программы на 2014 год не соответствует Решению о бюджете (в ред. от 05.09.2014 №505) в части межбюджетных трансфертов городским и сельским поселениям района</w:t>
      </w:r>
      <w:r w:rsidR="00802A38" w:rsidRPr="00E34A37">
        <w:t xml:space="preserve"> по подразделам 0501, 0309, 0314.</w:t>
      </w:r>
    </w:p>
    <w:p w:rsidR="00802A38" w:rsidRPr="00E34A37" w:rsidRDefault="00802A38" w:rsidP="00235873">
      <w:pPr>
        <w:ind w:firstLine="709"/>
        <w:jc w:val="both"/>
      </w:pPr>
      <w:r w:rsidRPr="00E34A37">
        <w:t>Рекомендовано:</w:t>
      </w:r>
    </w:p>
    <w:p w:rsidR="00235873" w:rsidRPr="00E34A37" w:rsidRDefault="00235873" w:rsidP="00235873">
      <w:pPr>
        <w:widowControl w:val="0"/>
        <w:autoSpaceDE w:val="0"/>
        <w:autoSpaceDN w:val="0"/>
        <w:adjustRightInd w:val="0"/>
        <w:ind w:firstLine="709"/>
        <w:jc w:val="both"/>
      </w:pPr>
      <w:r w:rsidRPr="00E34A37">
        <w:rPr>
          <w:color w:val="000000"/>
        </w:rPr>
        <w:t>1. Р</w:t>
      </w:r>
      <w:r w:rsidRPr="00E34A37">
        <w:t>азработчику программы, администрации Октябрьского района рассмотреть замечания, изложенные в настоящем и ранее выданных заключениях и внести в муниципальные правовые акты Октябрьского района соответствующие изменения.</w:t>
      </w:r>
    </w:p>
    <w:p w:rsidR="00235873" w:rsidRPr="00E34A37" w:rsidRDefault="00235873" w:rsidP="00235873">
      <w:pPr>
        <w:ind w:firstLine="708"/>
        <w:jc w:val="both"/>
      </w:pPr>
      <w:r w:rsidRPr="00E34A37">
        <w:t xml:space="preserve">2. </w:t>
      </w:r>
      <w:r w:rsidRPr="00E34A37">
        <w:rPr>
          <w:bCs/>
        </w:rPr>
        <w:t>Управлению социально-экономического развития, юридическому отделу внимательно изучить утвержденный Порядок разработки программ и повысить качество проведения экспертизы проектов.</w:t>
      </w:r>
    </w:p>
    <w:p w:rsidR="00235873" w:rsidRPr="00E34A37" w:rsidRDefault="00235873" w:rsidP="00235873">
      <w:pPr>
        <w:ind w:firstLine="708"/>
        <w:jc w:val="both"/>
      </w:pPr>
      <w:r w:rsidRPr="00E34A37">
        <w:rPr>
          <w:b/>
        </w:rPr>
        <w:t xml:space="preserve">Заключение от </w:t>
      </w:r>
      <w:r w:rsidR="003F4332" w:rsidRPr="00E34A37">
        <w:rPr>
          <w:b/>
        </w:rPr>
        <w:t>24.10</w:t>
      </w:r>
      <w:r w:rsidRPr="00E34A37">
        <w:rPr>
          <w:b/>
        </w:rPr>
        <w:t>.2014 № 2</w:t>
      </w:r>
      <w:r w:rsidR="003F4332" w:rsidRPr="00E34A37">
        <w:rPr>
          <w:b/>
        </w:rPr>
        <w:t>46</w:t>
      </w:r>
      <w:r w:rsidRPr="00E34A37">
        <w:t>.</w:t>
      </w:r>
    </w:p>
    <w:p w:rsidR="00CE1150" w:rsidRPr="00E34A37" w:rsidRDefault="00CE1150" w:rsidP="00235873">
      <w:pPr>
        <w:ind w:firstLine="708"/>
        <w:jc w:val="both"/>
      </w:pPr>
    </w:p>
    <w:p w:rsidR="00D96B3B" w:rsidRPr="00E34A37" w:rsidRDefault="00CE1150" w:rsidP="00B757C4">
      <w:pPr>
        <w:ind w:firstLine="708"/>
        <w:jc w:val="both"/>
      </w:pPr>
      <w:r w:rsidRPr="00E34A37">
        <w:rPr>
          <w:b/>
        </w:rPr>
        <w:t>6</w:t>
      </w:r>
      <w:r w:rsidRPr="00E34A37">
        <w:t xml:space="preserve">. </w:t>
      </w:r>
      <w:r w:rsidR="00B757C4" w:rsidRPr="00E34A37">
        <w:t>Р</w:t>
      </w:r>
      <w:r w:rsidR="005E1A98" w:rsidRPr="00E34A37">
        <w:rPr>
          <w:bCs/>
        </w:rPr>
        <w:t>езультат</w:t>
      </w:r>
      <w:r w:rsidR="00B757C4" w:rsidRPr="00E34A37">
        <w:rPr>
          <w:bCs/>
        </w:rPr>
        <w:t xml:space="preserve">ы </w:t>
      </w:r>
      <w:r w:rsidR="005E1A98" w:rsidRPr="00E34A37">
        <w:t xml:space="preserve"> экспертно-аналитического мероприятия </w:t>
      </w:r>
      <w:r w:rsidR="00227818" w:rsidRPr="00E34A37">
        <w:t>экспертизы муниципальных контрактов, заключенных администрацией сельского поселения Малый Атлым</w:t>
      </w:r>
      <w:r w:rsidR="008E72B4" w:rsidRPr="00E34A37">
        <w:rPr>
          <w:b/>
        </w:rPr>
        <w:t xml:space="preserve"> </w:t>
      </w:r>
      <w:r w:rsidR="00B757C4" w:rsidRPr="00E34A37">
        <w:t>направлены в отдел ОМВД России по Октябрьскому району.</w:t>
      </w:r>
      <w:r w:rsidR="00D96B3B" w:rsidRPr="00E34A37">
        <w:t xml:space="preserve"> </w:t>
      </w:r>
    </w:p>
    <w:p w:rsidR="00B757C4" w:rsidRPr="00E34A37" w:rsidRDefault="00D96B3B" w:rsidP="00B757C4">
      <w:pPr>
        <w:ind w:firstLine="708"/>
        <w:jc w:val="both"/>
        <w:rPr>
          <w:b/>
        </w:rPr>
      </w:pPr>
      <w:r w:rsidRPr="00E34A37">
        <w:rPr>
          <w:b/>
        </w:rPr>
        <w:t>Заключение от 23.10.2014 № 245.</w:t>
      </w:r>
    </w:p>
    <w:p w:rsidR="00B757C4" w:rsidRPr="00E34A37" w:rsidRDefault="00B757C4" w:rsidP="00B757C4">
      <w:pPr>
        <w:ind w:firstLine="708"/>
        <w:jc w:val="both"/>
      </w:pPr>
    </w:p>
    <w:p w:rsidR="007121BC" w:rsidRPr="00E34A37" w:rsidRDefault="00B757C4" w:rsidP="007121BC">
      <w:pPr>
        <w:pStyle w:val="a3"/>
        <w:ind w:left="0" w:firstLine="708"/>
        <w:jc w:val="both"/>
        <w:rPr>
          <w:b/>
        </w:rPr>
      </w:pPr>
      <w:r w:rsidRPr="00E34A37">
        <w:rPr>
          <w:b/>
        </w:rPr>
        <w:t xml:space="preserve">7. </w:t>
      </w:r>
      <w:r w:rsidR="007121BC" w:rsidRPr="00E34A37">
        <w:t xml:space="preserve">По результатам экспертно-аналитического мероприятия по проекту решения Думы Октябрьского района </w:t>
      </w:r>
      <w:r w:rsidR="007121BC" w:rsidRPr="00E34A37">
        <w:rPr>
          <w:b/>
        </w:rPr>
        <w:t xml:space="preserve">«Об отказе </w:t>
      </w:r>
      <w:r w:rsidR="00D96B3B" w:rsidRPr="00E34A37">
        <w:rPr>
          <w:b/>
        </w:rPr>
        <w:t xml:space="preserve">от </w:t>
      </w:r>
      <w:r w:rsidR="007121BC" w:rsidRPr="00E34A37">
        <w:rPr>
          <w:b/>
        </w:rPr>
        <w:t>замены дотации из регионального фонда финансовой  поддержки муниципальных районов (городских  округов)  дополнительным  нормативом отчислений от налога на доходы физических лиц на 2015 год и  на плановый период 2016 и 2017 годов »</w:t>
      </w:r>
      <w:r w:rsidR="007121BC" w:rsidRPr="00E34A37">
        <w:t xml:space="preserve"> противоречий бюджетному законодательству не установлено.</w:t>
      </w:r>
    </w:p>
    <w:p w:rsidR="00B757C4" w:rsidRPr="00E34A37" w:rsidRDefault="00B757C4" w:rsidP="00B757C4">
      <w:pPr>
        <w:ind w:firstLine="708"/>
        <w:jc w:val="both"/>
        <w:rPr>
          <w:b/>
        </w:rPr>
      </w:pPr>
    </w:p>
    <w:p w:rsidR="00B6398A" w:rsidRPr="00E34A37" w:rsidRDefault="007121BC" w:rsidP="00B6398A">
      <w:pPr>
        <w:pStyle w:val="a3"/>
        <w:tabs>
          <w:tab w:val="left" w:pos="1134"/>
        </w:tabs>
        <w:ind w:left="0" w:firstLine="709"/>
        <w:jc w:val="both"/>
      </w:pPr>
      <w:r w:rsidRPr="00E34A37">
        <w:rPr>
          <w:b/>
        </w:rPr>
        <w:t>8</w:t>
      </w:r>
      <w:r w:rsidR="004C445C" w:rsidRPr="00E34A37">
        <w:rPr>
          <w:b/>
        </w:rPr>
        <w:t>.</w:t>
      </w:r>
      <w:r w:rsidR="004C445C" w:rsidRPr="00E34A37">
        <w:rPr>
          <w:bCs/>
        </w:rPr>
        <w:t xml:space="preserve"> По результатам</w:t>
      </w:r>
      <w:r w:rsidR="004C445C" w:rsidRPr="00E34A37">
        <w:t xml:space="preserve"> экспертно-аналитического мероприятия по проекту постановления администрации Октябрьского района «О внесении изменения в  муниципальную   программу Октябрьского района </w:t>
      </w:r>
      <w:r w:rsidR="004C445C" w:rsidRPr="00E34A37">
        <w:rPr>
          <w:b/>
        </w:rPr>
        <w:t xml:space="preserve"> «Развитие образования в Октябрьском районе на 2014-2020 годы», </w:t>
      </w:r>
      <w:r w:rsidR="004C445C" w:rsidRPr="00E34A37">
        <w:t>утвержденную постановлением администрации Октябрьского района от 15.10.2013 № 3736 установлено:</w:t>
      </w:r>
    </w:p>
    <w:p w:rsidR="00B6398A" w:rsidRPr="00E34A37" w:rsidRDefault="00B6398A" w:rsidP="00B6398A">
      <w:pPr>
        <w:ind w:firstLine="708"/>
        <w:jc w:val="both"/>
      </w:pPr>
      <w:r w:rsidRPr="00E34A37">
        <w:t>1. Разработка и утверждение Проекта осуществляется с нарушением сроков, установленных постановлением администрации Октябрьского района от 20.08.2014            № 2988 «О муниципальных и ведомственных целевых программах Октябрьского района».</w:t>
      </w:r>
    </w:p>
    <w:p w:rsidR="00B6398A" w:rsidRPr="00E34A37" w:rsidRDefault="00B6398A" w:rsidP="00B6398A">
      <w:pPr>
        <w:tabs>
          <w:tab w:val="left" w:pos="2471"/>
        </w:tabs>
        <w:ind w:firstLine="708"/>
        <w:jc w:val="both"/>
      </w:pPr>
      <w:r w:rsidRPr="00E34A37">
        <w:t>2. Программа не соответствует порядку принятия решения о разработке муниципальных программ Октябрьского района, их формирования, утверждения и реализации, методическим указаниям по разработке проектов муниципальных программ, утвержденным постановлением администрации Октябрьского района от 20.08.2014           № 2988 «О муниципальных и ведомственных целевых программах Октябрьского района» (далее – Порядок, Методические указания), например:</w:t>
      </w:r>
    </w:p>
    <w:p w:rsidR="00B6398A" w:rsidRPr="00E34A37" w:rsidRDefault="00B6398A" w:rsidP="00B6398A">
      <w:pPr>
        <w:ind w:left="1" w:firstLine="708"/>
        <w:jc w:val="both"/>
      </w:pPr>
      <w:r w:rsidRPr="00E34A37">
        <w:t>2.1. Программа неверно структурирована, нарушено оптимальное соотношение «Цель-задачи-мероприятия», например:</w:t>
      </w:r>
    </w:p>
    <w:p w:rsidR="00B6398A" w:rsidRPr="00E34A37" w:rsidRDefault="00B6398A" w:rsidP="00B6398A">
      <w:pPr>
        <w:ind w:left="1" w:firstLine="708"/>
        <w:jc w:val="both"/>
      </w:pPr>
      <w:r w:rsidRPr="00E34A37">
        <w:t>В нарушение положений пункта 9 Методических указаний Подпрограмме 5 «Организация деятельности в области образования и молодежной политики на территории Октябрьского района» соответствует одна задача «Повышение качества управления в системе образования и молодежной политики» и одно мероприятие «Расходы на обеспечение функций Управления образования и молодежной политики».</w:t>
      </w:r>
    </w:p>
    <w:p w:rsidR="00B6398A" w:rsidRPr="00E34A37" w:rsidRDefault="00B6398A" w:rsidP="00B6398A">
      <w:pPr>
        <w:ind w:left="1" w:firstLine="708"/>
        <w:jc w:val="both"/>
      </w:pPr>
      <w:r w:rsidRPr="00E34A37">
        <w:t>Не определены причины деления на 2 подпрограммы мероприятий для молодежи: подпрограмма 3 «Молодежь Октябрьского района» и подпрограмма 4 «Допризывная подготовка молодежи», которую можно было бы определить как задачу подпрограммы 3.</w:t>
      </w:r>
    </w:p>
    <w:p w:rsidR="00B6398A" w:rsidRPr="00E34A37" w:rsidRDefault="00B6398A" w:rsidP="00B6398A">
      <w:pPr>
        <w:ind w:left="1" w:firstLine="708"/>
        <w:jc w:val="both"/>
      </w:pPr>
    </w:p>
    <w:p w:rsidR="00B6398A" w:rsidRPr="00E34A37" w:rsidRDefault="00B6398A" w:rsidP="00B6398A">
      <w:pPr>
        <w:ind w:left="1" w:firstLine="708"/>
        <w:jc w:val="both"/>
      </w:pPr>
      <w:r w:rsidRPr="00E34A37">
        <w:lastRenderedPageBreak/>
        <w:t xml:space="preserve">2.2. В нарушение пункта 10.1 Порядка по показателям, значение которых определяется на основе данных статистического наблюдения, отсутствуют ссылки на соответствующие статистические формы. По остальным показателям отсутствует </w:t>
      </w:r>
      <w:r w:rsidRPr="00E34A37">
        <w:rPr>
          <w:bCs/>
        </w:rPr>
        <w:t xml:space="preserve">методика расчета или ссылка на правовой акт их утвердивший. В результате чего </w:t>
      </w:r>
      <w:r w:rsidRPr="00E34A37">
        <w:t xml:space="preserve">определить обоснованность и достоверность </w:t>
      </w:r>
      <w:r w:rsidRPr="00E34A37">
        <w:rPr>
          <w:bCs/>
        </w:rPr>
        <w:t>целевых показателей</w:t>
      </w:r>
      <w:r w:rsidRPr="00E34A37">
        <w:t xml:space="preserve"> не представляется возможным. </w:t>
      </w:r>
    </w:p>
    <w:p w:rsidR="00924370" w:rsidRPr="00E34A37" w:rsidRDefault="00B6398A" w:rsidP="00B6398A">
      <w:pPr>
        <w:ind w:firstLine="709"/>
        <w:jc w:val="both"/>
      </w:pPr>
      <w:r w:rsidRPr="00E34A37">
        <w:t>2.3. В нарушение требований пункта 11 Порядка, пункта 16 Методических указаний раздел 3 не содержит описание каждого основного мероприятия, раскрывающего суть его реализации, дробление основных мероприятий на более мелкие,  необходимость реализации отдельных мероприятий. В результате невозможно определить обоснованность объемов финансирования того или иного мероприятия</w:t>
      </w:r>
      <w:r w:rsidR="00924370" w:rsidRPr="00E34A37">
        <w:t>.</w:t>
      </w:r>
    </w:p>
    <w:p w:rsidR="00B6398A" w:rsidRPr="00E34A37" w:rsidRDefault="00B6398A" w:rsidP="00B6398A">
      <w:pPr>
        <w:pStyle w:val="ConsPlusNormal0"/>
        <w:ind w:firstLine="709"/>
        <w:jc w:val="both"/>
        <w:rPr>
          <w:rFonts w:ascii="Times New Roman" w:hAnsi="Times New Roman"/>
          <w:sz w:val="24"/>
          <w:szCs w:val="24"/>
        </w:rPr>
      </w:pPr>
      <w:r w:rsidRPr="00E34A37">
        <w:rPr>
          <w:rFonts w:ascii="Times New Roman" w:hAnsi="Times New Roman"/>
          <w:sz w:val="24"/>
          <w:szCs w:val="24"/>
        </w:rPr>
        <w:t>2.</w:t>
      </w:r>
      <w:r w:rsidR="00924370" w:rsidRPr="00E34A37">
        <w:rPr>
          <w:rFonts w:ascii="Times New Roman" w:hAnsi="Times New Roman"/>
          <w:sz w:val="24"/>
          <w:szCs w:val="24"/>
        </w:rPr>
        <w:t>4</w:t>
      </w:r>
      <w:r w:rsidRPr="00E34A37">
        <w:rPr>
          <w:rFonts w:ascii="Times New Roman" w:hAnsi="Times New Roman"/>
          <w:sz w:val="24"/>
          <w:szCs w:val="24"/>
        </w:rPr>
        <w:t xml:space="preserve">. </w:t>
      </w:r>
      <w:proofErr w:type="gramStart"/>
      <w:r w:rsidRPr="00E34A37">
        <w:rPr>
          <w:rFonts w:ascii="Times New Roman" w:hAnsi="Times New Roman"/>
          <w:sz w:val="24"/>
          <w:szCs w:val="24"/>
        </w:rPr>
        <w:t>В нарушение пункта 12 Порядка, пункта 17 Методических указаний в разделе 4 «Механизм реализации муниципальной программы» не определен порядок действий, взаимодействие участников при реализации всех мероприятий Программы, например, отсутствует описание и механизм реализации мероприятий задачи 10, таких как поддержка и обеспечение деятельности молодежных общественных объединений, поддержка волонтерского и добровольческого движения молодежи.</w:t>
      </w:r>
      <w:proofErr w:type="gramEnd"/>
    </w:p>
    <w:p w:rsidR="00B6398A" w:rsidRPr="00E34A37" w:rsidRDefault="00B6398A" w:rsidP="00B6398A">
      <w:pPr>
        <w:pStyle w:val="ConsPlusNormal0"/>
        <w:ind w:firstLine="709"/>
        <w:jc w:val="both"/>
        <w:rPr>
          <w:rFonts w:ascii="Times New Roman" w:hAnsi="Times New Roman"/>
          <w:sz w:val="24"/>
          <w:szCs w:val="24"/>
        </w:rPr>
      </w:pPr>
      <w:r w:rsidRPr="00E34A37">
        <w:rPr>
          <w:rFonts w:ascii="Times New Roman" w:hAnsi="Times New Roman"/>
          <w:sz w:val="24"/>
          <w:szCs w:val="24"/>
        </w:rPr>
        <w:t>2.</w:t>
      </w:r>
      <w:r w:rsidR="00924370" w:rsidRPr="00E34A37">
        <w:rPr>
          <w:rFonts w:ascii="Times New Roman" w:hAnsi="Times New Roman"/>
          <w:sz w:val="24"/>
          <w:szCs w:val="24"/>
        </w:rPr>
        <w:t>5</w:t>
      </w:r>
      <w:r w:rsidRPr="00E34A37">
        <w:rPr>
          <w:rFonts w:ascii="Times New Roman" w:hAnsi="Times New Roman"/>
          <w:sz w:val="24"/>
          <w:szCs w:val="24"/>
        </w:rPr>
        <w:t xml:space="preserve">. </w:t>
      </w:r>
      <w:proofErr w:type="gramStart"/>
      <w:r w:rsidRPr="00E34A37">
        <w:rPr>
          <w:rFonts w:ascii="Times New Roman" w:hAnsi="Times New Roman"/>
          <w:sz w:val="24"/>
          <w:szCs w:val="24"/>
        </w:rPr>
        <w:t>В нарушение пункта 11 Порядка в разделе 3 «Обобщенная характеристика программных мероприятий» указано, что в рамках задачи 3 «Оснащение материально-технической базы образовательных организаций в соответствии с современными требованиями» создаются условия для беспрепятственного доступа инвалидов и других маломобильных групп населения, обустраиваются входные группы, устраиваются пандусы и поручни, что является дублированием мероприятий программы «Доступная среда в муниципальном образовании Октябрьский район на 2014-2016</w:t>
      </w:r>
      <w:proofErr w:type="gramEnd"/>
      <w:r w:rsidRPr="00E34A37">
        <w:rPr>
          <w:rFonts w:ascii="Times New Roman" w:hAnsi="Times New Roman"/>
          <w:sz w:val="24"/>
          <w:szCs w:val="24"/>
        </w:rPr>
        <w:t xml:space="preserve"> годы», в рамках которой на повышение уровня доступности объектов образования (обустройство входных групп, пандусов и т.д.) предусмотрено 420,0 тыс. руб. </w:t>
      </w:r>
    </w:p>
    <w:p w:rsidR="00B6398A" w:rsidRPr="00E34A37" w:rsidRDefault="00924370" w:rsidP="00B6398A">
      <w:pPr>
        <w:pStyle w:val="ConsPlusNormal0"/>
        <w:ind w:firstLine="709"/>
        <w:jc w:val="both"/>
      </w:pPr>
      <w:r w:rsidRPr="00E34A37">
        <w:rPr>
          <w:rFonts w:ascii="Times New Roman" w:hAnsi="Times New Roman"/>
          <w:sz w:val="24"/>
          <w:szCs w:val="24"/>
        </w:rPr>
        <w:t>2.6</w:t>
      </w:r>
      <w:r w:rsidR="00B6398A" w:rsidRPr="00E34A37">
        <w:rPr>
          <w:rFonts w:ascii="Times New Roman" w:hAnsi="Times New Roman"/>
          <w:sz w:val="24"/>
          <w:szCs w:val="24"/>
        </w:rPr>
        <w:t>. В разделе 2 «Цели, задачи и показатели их достижения» указано, что к 2015 году планируется сдать в эксплуатацию не менее 10 объектов общеобразовательных и 12 объектов дошкольных организаций, что не соответствует перечню программных мероприятий.</w:t>
      </w:r>
      <w:r w:rsidR="00B6398A" w:rsidRPr="00E34A37">
        <w:t xml:space="preserve"> </w:t>
      </w:r>
    </w:p>
    <w:p w:rsidR="00B6398A" w:rsidRPr="00E34A37" w:rsidRDefault="00B6398A" w:rsidP="00B6398A">
      <w:pPr>
        <w:ind w:firstLine="708"/>
        <w:jc w:val="both"/>
      </w:pPr>
      <w:r w:rsidRPr="00E34A37">
        <w:t>2.</w:t>
      </w:r>
      <w:r w:rsidR="00924370" w:rsidRPr="00E34A37">
        <w:t>7</w:t>
      </w:r>
      <w:r w:rsidRPr="00E34A37">
        <w:t>. Часть мероприятий Программы финансово не обеспечено, что приводит к нарушению положений пункта 15.1. Методических указаний, а именно, к нарушению принципа достижимости целей Программы.</w:t>
      </w:r>
    </w:p>
    <w:p w:rsidR="00B6398A" w:rsidRPr="00E34A37" w:rsidRDefault="00B6398A" w:rsidP="00B6398A">
      <w:pPr>
        <w:ind w:firstLine="709"/>
        <w:jc w:val="both"/>
      </w:pPr>
      <w:r w:rsidRPr="00E34A37">
        <w:t xml:space="preserve">3. Объем финансирования Программы на инвестиции в объекты муниципальной собственности на 2 000,0 тыс. руб. не соответствует Перечню строек и объектов на 2014 год за счет всех источников финансирования, утвержденному постановлением администрации Октябрьского района от 20.01.2014 № 75 (в ред. от 16.09.2014 № 3285) в части финансирования за счет средств местного бюджета Комплекса школа-детский сад в </w:t>
      </w:r>
      <w:proofErr w:type="spellStart"/>
      <w:r w:rsidRPr="00E34A37">
        <w:t>с</w:t>
      </w:r>
      <w:proofErr w:type="gramStart"/>
      <w:r w:rsidRPr="00E34A37">
        <w:t>.К</w:t>
      </w:r>
      <w:proofErr w:type="gramEnd"/>
      <w:r w:rsidRPr="00E34A37">
        <w:t>аменное</w:t>
      </w:r>
      <w:proofErr w:type="spellEnd"/>
      <w:r w:rsidRPr="00E34A37">
        <w:t>. В Проекте – 25 440,5 тыс. руб., в Перечне строек и объектов –               23 440,5 тыс. руб.</w:t>
      </w:r>
    </w:p>
    <w:p w:rsidR="00B6398A" w:rsidRPr="00E34A37" w:rsidRDefault="00B6398A" w:rsidP="00B6398A">
      <w:pPr>
        <w:ind w:firstLine="708"/>
        <w:jc w:val="both"/>
      </w:pPr>
      <w:r w:rsidRPr="00E34A37">
        <w:t xml:space="preserve">В инвестиции в объекты муниципальной собственности не включены финансовые средства в сумме 15 225,3 тыс. руб. на проведение капитальных ремонтов в образовательных организациях </w:t>
      </w:r>
    </w:p>
    <w:p w:rsidR="00B6398A" w:rsidRPr="00E34A37" w:rsidRDefault="00B6398A" w:rsidP="00924370">
      <w:pPr>
        <w:tabs>
          <w:tab w:val="left" w:pos="1666"/>
        </w:tabs>
        <w:ind w:firstLine="708"/>
        <w:jc w:val="both"/>
      </w:pPr>
      <w:r w:rsidRPr="00E34A37">
        <w:t>4. В Перечне программных мероприятий распределение бюджетных ассигнований не соответствует решению Думы Октябрьского района от 05.09.2014 № 505 «О внесении изменений в решение Думы Октябрьского района от 24.12.2013 № 424 «О бюджете муниципального образования Октябрьский район на 2014 год и на плановый период 2015 и 2016 годов» (далее – Решение о бюджете), например:</w:t>
      </w:r>
    </w:p>
    <w:p w:rsidR="00B6398A" w:rsidRPr="00E34A37" w:rsidRDefault="00B6398A" w:rsidP="00B6398A">
      <w:pPr>
        <w:ind w:firstLine="708"/>
        <w:jc w:val="both"/>
      </w:pPr>
      <w:r w:rsidRPr="00E34A37">
        <w:t>Решением о бюджете отделу физической культуры и спорта на реализацию мероприятий Программы предусмотрено 1 041,1 тыс. руб., Проектом – 1 224,8 тыс. руб.</w:t>
      </w:r>
    </w:p>
    <w:p w:rsidR="00B6398A" w:rsidRPr="00E34A37" w:rsidRDefault="00B6398A" w:rsidP="00B6398A">
      <w:pPr>
        <w:ind w:firstLine="708"/>
        <w:jc w:val="both"/>
      </w:pPr>
      <w:r w:rsidRPr="00E34A37">
        <w:t>Решением о бюджете отделу культуры на реализацию мероприятий Программы предусмотрено 40,0 тыс. руб., Проектом – 31,4 тыс. руб.</w:t>
      </w:r>
    </w:p>
    <w:p w:rsidR="00B6398A" w:rsidRPr="00E34A37" w:rsidRDefault="00B6398A" w:rsidP="00B6398A">
      <w:pPr>
        <w:ind w:firstLine="708"/>
        <w:jc w:val="both"/>
      </w:pPr>
    </w:p>
    <w:p w:rsidR="00B6398A" w:rsidRPr="00E34A37" w:rsidRDefault="00B6398A" w:rsidP="00B6398A">
      <w:pPr>
        <w:ind w:firstLine="708"/>
        <w:jc w:val="both"/>
      </w:pPr>
      <w:r w:rsidRPr="00E34A37">
        <w:t xml:space="preserve">5. В нарушение пункта 30 Порядка оценка эффективности реализации муниципальной программы отсутствует. </w:t>
      </w:r>
    </w:p>
    <w:p w:rsidR="00B6398A" w:rsidRPr="00E34A37" w:rsidRDefault="00B6398A" w:rsidP="00B6398A">
      <w:pPr>
        <w:ind w:firstLine="709"/>
        <w:jc w:val="both"/>
      </w:pPr>
      <w:r w:rsidRPr="00E34A37">
        <w:t>6. Замечания, указанные в заключениях Контрольно-счетной палаты, при утверждении, внесении изменений в Программу в полном объеме не устраняются.</w:t>
      </w:r>
    </w:p>
    <w:p w:rsidR="00B6398A" w:rsidRPr="00E34A37" w:rsidRDefault="00924370" w:rsidP="00B6398A">
      <w:pPr>
        <w:widowControl w:val="0"/>
        <w:autoSpaceDE w:val="0"/>
        <w:autoSpaceDN w:val="0"/>
        <w:adjustRightInd w:val="0"/>
        <w:ind w:firstLine="709"/>
        <w:jc w:val="both"/>
        <w:rPr>
          <w:color w:val="000000"/>
        </w:rPr>
      </w:pPr>
      <w:r w:rsidRPr="00E34A37">
        <w:rPr>
          <w:bCs/>
        </w:rPr>
        <w:t>По результатам экспертизы было рекомендовано</w:t>
      </w:r>
      <w:r w:rsidR="00B6398A" w:rsidRPr="00E34A37">
        <w:rPr>
          <w:color w:val="000000"/>
        </w:rPr>
        <w:t>:</w:t>
      </w:r>
    </w:p>
    <w:p w:rsidR="00B6398A" w:rsidRPr="00E34A37" w:rsidRDefault="00B6398A" w:rsidP="00B6398A">
      <w:pPr>
        <w:widowControl w:val="0"/>
        <w:autoSpaceDE w:val="0"/>
        <w:autoSpaceDN w:val="0"/>
        <w:adjustRightInd w:val="0"/>
        <w:ind w:firstLine="709"/>
        <w:jc w:val="both"/>
      </w:pPr>
      <w:r w:rsidRPr="00E34A37">
        <w:rPr>
          <w:color w:val="000000"/>
        </w:rPr>
        <w:t>1. Р</w:t>
      </w:r>
      <w:r w:rsidRPr="00E34A37">
        <w:t>азработчику программы, администрации Октябрьского района рассмотреть замечания, изложенные в настоящем и ранее выданных заключениях и внести в муниципальные правовые акты Октябрьского района соответствующие изменения.</w:t>
      </w:r>
    </w:p>
    <w:p w:rsidR="00B6398A" w:rsidRPr="00E34A37" w:rsidRDefault="00B6398A" w:rsidP="00B6398A">
      <w:pPr>
        <w:ind w:firstLine="708"/>
        <w:jc w:val="both"/>
      </w:pPr>
      <w:r w:rsidRPr="00E34A37">
        <w:t xml:space="preserve">2. </w:t>
      </w:r>
      <w:r w:rsidRPr="00E34A37">
        <w:rPr>
          <w:bCs/>
        </w:rPr>
        <w:t>Управлению социально-экономического развития, юридическому отделу внимательно изучить утвержденный Порядок разработки программ и повысить качество проведения экспертизы проектов.</w:t>
      </w:r>
    </w:p>
    <w:p w:rsidR="004C445C" w:rsidRPr="00E34A37" w:rsidRDefault="004C445C" w:rsidP="00924370">
      <w:pPr>
        <w:pStyle w:val="a3"/>
        <w:tabs>
          <w:tab w:val="left" w:pos="1864"/>
        </w:tabs>
        <w:ind w:left="0" w:firstLine="709"/>
        <w:jc w:val="both"/>
        <w:rPr>
          <w:b/>
        </w:rPr>
      </w:pPr>
      <w:r w:rsidRPr="00E34A37">
        <w:rPr>
          <w:b/>
        </w:rPr>
        <w:t xml:space="preserve">Заключение от </w:t>
      </w:r>
      <w:r w:rsidR="00924370" w:rsidRPr="00E34A37">
        <w:rPr>
          <w:b/>
        </w:rPr>
        <w:t>05.11.</w:t>
      </w:r>
      <w:r w:rsidRPr="00E34A37">
        <w:rPr>
          <w:b/>
        </w:rPr>
        <w:t>2014 № 2</w:t>
      </w:r>
      <w:r w:rsidR="00924370" w:rsidRPr="00E34A37">
        <w:rPr>
          <w:b/>
        </w:rPr>
        <w:t>51</w:t>
      </w:r>
      <w:r w:rsidRPr="00E34A37">
        <w:rPr>
          <w:b/>
        </w:rPr>
        <w:t>.</w:t>
      </w:r>
    </w:p>
    <w:p w:rsidR="007121BC" w:rsidRPr="00E34A37" w:rsidRDefault="007121BC" w:rsidP="00583F9D">
      <w:pPr>
        <w:ind w:firstLine="709"/>
        <w:jc w:val="both"/>
        <w:rPr>
          <w:b/>
        </w:rPr>
      </w:pPr>
    </w:p>
    <w:p w:rsidR="00A4687F" w:rsidRPr="00E34A37" w:rsidRDefault="00A4687F" w:rsidP="006E7DD7">
      <w:pPr>
        <w:pStyle w:val="a3"/>
        <w:ind w:left="0" w:firstLine="708"/>
        <w:jc w:val="both"/>
        <w:rPr>
          <w:b/>
        </w:rPr>
      </w:pPr>
      <w:r w:rsidRPr="00E34A37">
        <w:rPr>
          <w:b/>
        </w:rPr>
        <w:t xml:space="preserve">9. </w:t>
      </w:r>
      <w:r w:rsidRPr="00E34A37">
        <w:t xml:space="preserve">По результатам экспертно-аналитического мероприятия по проекту решения Думы Октябрьского района </w:t>
      </w:r>
      <w:r w:rsidRPr="00E34A37">
        <w:rPr>
          <w:b/>
        </w:rPr>
        <w:t>«</w:t>
      </w:r>
      <w:r w:rsidR="006E7DD7" w:rsidRPr="00E34A37">
        <w:rPr>
          <w:b/>
        </w:rPr>
        <w:t>О внесении изменений в решение Думы Октябрьского района от 31.08.2005 №</w:t>
      </w:r>
      <w:r w:rsidR="00D96B3B" w:rsidRPr="00E34A37">
        <w:rPr>
          <w:b/>
        </w:rPr>
        <w:t xml:space="preserve"> </w:t>
      </w:r>
      <w:r w:rsidR="006E7DD7" w:rsidRPr="00E34A37">
        <w:rPr>
          <w:b/>
        </w:rPr>
        <w:t xml:space="preserve">293 «О введении единого налога на вмененный доход для отдельных видов деятельности на территории муниципального образования Октябрьский район» </w:t>
      </w:r>
      <w:r w:rsidRPr="00E34A37">
        <w:t>противоречий бюджетному законодательству не установлено.</w:t>
      </w:r>
    </w:p>
    <w:p w:rsidR="006E7DD7" w:rsidRPr="00E34A37" w:rsidRDefault="006E7DD7" w:rsidP="006E7DD7">
      <w:pPr>
        <w:pStyle w:val="a3"/>
        <w:ind w:left="0" w:firstLine="708"/>
        <w:jc w:val="both"/>
        <w:rPr>
          <w:b/>
        </w:rPr>
      </w:pPr>
    </w:p>
    <w:p w:rsidR="00072B07" w:rsidRPr="00E34A37" w:rsidRDefault="006E7DD7" w:rsidP="00072B07">
      <w:pPr>
        <w:ind w:firstLine="708"/>
        <w:jc w:val="both"/>
      </w:pPr>
      <w:r w:rsidRPr="00E34A37">
        <w:rPr>
          <w:b/>
        </w:rPr>
        <w:t xml:space="preserve">10. </w:t>
      </w:r>
      <w:r w:rsidR="00426D3B" w:rsidRPr="00E34A37">
        <w:t xml:space="preserve">По результатам экспертно-аналитического мероприятия по проекту </w:t>
      </w:r>
      <w:r w:rsidR="00AD7020" w:rsidRPr="00E34A37">
        <w:t xml:space="preserve">постановления администрации </w:t>
      </w:r>
      <w:r w:rsidR="00426D3B" w:rsidRPr="00E34A37">
        <w:t xml:space="preserve"> Октябрьского района </w:t>
      </w:r>
      <w:r w:rsidR="00426D3B" w:rsidRPr="00E34A37">
        <w:rPr>
          <w:b/>
        </w:rPr>
        <w:t>«О</w:t>
      </w:r>
      <w:r w:rsidR="00AD7020" w:rsidRPr="00E34A37">
        <w:rPr>
          <w:b/>
        </w:rPr>
        <w:t xml:space="preserve"> порядке принятия решения о признании безнадежной к взысканию задолженности перед муниципальным образованием Октябрьский район, органами местного самоуправления Октябрьского района и казенными учреждениями Октябрьского района и ее списании»</w:t>
      </w:r>
      <w:r w:rsidR="00AD7020" w:rsidRPr="00E34A37">
        <w:t xml:space="preserve"> установлено:</w:t>
      </w:r>
    </w:p>
    <w:p w:rsidR="00AD7020" w:rsidRPr="00E34A37" w:rsidRDefault="00543A99" w:rsidP="00AD7020">
      <w:pPr>
        <w:ind w:firstLine="708"/>
        <w:jc w:val="both"/>
      </w:pPr>
      <w:r w:rsidRPr="00E34A37">
        <w:t xml:space="preserve">1. </w:t>
      </w:r>
      <w:r w:rsidR="00AD7020" w:rsidRPr="00E34A37">
        <w:t>Разделом 2 Порядка предлагается установить основания для признания безнадежной к взысканию задолженности должников.</w:t>
      </w:r>
    </w:p>
    <w:p w:rsidR="00AD7020" w:rsidRPr="00E34A37" w:rsidRDefault="00AD7020" w:rsidP="00AD7020">
      <w:pPr>
        <w:ind w:firstLine="708"/>
        <w:jc w:val="both"/>
      </w:pPr>
      <w:proofErr w:type="gramStart"/>
      <w:r w:rsidRPr="00E34A37">
        <w:rPr>
          <w:rStyle w:val="FontStyle13"/>
        </w:rPr>
        <w:t>В соответствии с подпунктом 2.1.2 Порядка задолженность признается безнадежной к взысканию в случае</w:t>
      </w:r>
      <w:r w:rsidRPr="00E34A37">
        <w:rPr>
          <w:rStyle w:val="a4"/>
        </w:rPr>
        <w:t xml:space="preserve"> </w:t>
      </w:r>
      <w:r w:rsidRPr="00E34A37">
        <w:rPr>
          <w:rStyle w:val="FontStyle13"/>
        </w:rPr>
        <w:t xml:space="preserve">вынесения службой судебных приставов постановления о прекращении исполнительного производства по основаниям, </w:t>
      </w:r>
      <w:r w:rsidRPr="00E34A37">
        <w:t>предусмотренным пунктом 1 части 1, подпунктами 1, 7 части 2 статьи 43 и подпунктами 2, 3, 4, 5 части 1 статьи 46 Федерального закона от 02.10.2007 № 229-ФЗ «Об исполнительном производстве» (далее – Федеральный закон № 229-ФЗ)</w:t>
      </w:r>
      <w:r w:rsidRPr="00E34A37">
        <w:rPr>
          <w:rStyle w:val="FontStyle13"/>
        </w:rPr>
        <w:t>;</w:t>
      </w:r>
      <w:proofErr w:type="gramEnd"/>
      <w:r w:rsidRPr="00E34A37">
        <w:rPr>
          <w:rStyle w:val="FontStyle13"/>
        </w:rPr>
        <w:t xml:space="preserve"> </w:t>
      </w:r>
      <w:r w:rsidRPr="00E34A37">
        <w:rPr>
          <w:rStyle w:val="FontStyle13"/>
          <w:b/>
        </w:rPr>
        <w:t>истечения срока для предъявления исполнительного документа к исполнению</w:t>
      </w:r>
      <w:r w:rsidRPr="00E34A37">
        <w:rPr>
          <w:rStyle w:val="FontStyle13"/>
        </w:rPr>
        <w:t>.</w:t>
      </w:r>
    </w:p>
    <w:p w:rsidR="00AD7020" w:rsidRPr="00E34A37" w:rsidRDefault="00AD7020" w:rsidP="00AD7020">
      <w:pPr>
        <w:autoSpaceDE w:val="0"/>
        <w:autoSpaceDN w:val="0"/>
        <w:adjustRightInd w:val="0"/>
        <w:ind w:firstLine="540"/>
        <w:jc w:val="both"/>
        <w:rPr>
          <w:rStyle w:val="FontStyle13"/>
        </w:rPr>
      </w:pPr>
      <w:r w:rsidRPr="00E34A37">
        <w:t xml:space="preserve">Утверждение указанной нормы может привести к необоснованному списанию задолженности, а также фактически исключит ответственность </w:t>
      </w:r>
      <w:r w:rsidRPr="00E34A37">
        <w:rPr>
          <w:rStyle w:val="FontStyle13"/>
        </w:rPr>
        <w:t xml:space="preserve">органов местного самоуправления Октябрьского района и казенных учреждений Октябрьского района за бездействие по взысканию задолженности перед муниципальным образованием Октябрьский район, что отрицательно отразится на эффективности их работы </w:t>
      </w:r>
      <w:r w:rsidRPr="00E34A37">
        <w:t>в данном направлении</w:t>
      </w:r>
      <w:r w:rsidRPr="00E34A37">
        <w:rPr>
          <w:rStyle w:val="FontStyle13"/>
        </w:rPr>
        <w:t>.</w:t>
      </w:r>
    </w:p>
    <w:p w:rsidR="00AD7020" w:rsidRPr="00E34A37" w:rsidRDefault="00AD7020" w:rsidP="00AD7020">
      <w:pPr>
        <w:autoSpaceDE w:val="0"/>
        <w:autoSpaceDN w:val="0"/>
        <w:adjustRightInd w:val="0"/>
        <w:ind w:firstLine="540"/>
        <w:jc w:val="both"/>
        <w:rPr>
          <w:rStyle w:val="FontStyle13"/>
        </w:rPr>
      </w:pPr>
      <w:r w:rsidRPr="00E34A37">
        <w:rPr>
          <w:rStyle w:val="FontStyle13"/>
        </w:rPr>
        <w:tab/>
        <w:t xml:space="preserve">Учитывая </w:t>
      </w:r>
      <w:proofErr w:type="gramStart"/>
      <w:r w:rsidRPr="00E34A37">
        <w:rPr>
          <w:rStyle w:val="FontStyle13"/>
        </w:rPr>
        <w:t>изложенное</w:t>
      </w:r>
      <w:proofErr w:type="gramEnd"/>
      <w:r w:rsidRPr="00E34A37">
        <w:rPr>
          <w:rStyle w:val="FontStyle13"/>
        </w:rPr>
        <w:t>, Контрольно-счетная палата считает возможным рекомендовать администрации Октябрьского района из пункта 2.1.2 Порядка слова «истечения срока для предъявления исполнительного документа к исполнению» исключить.</w:t>
      </w:r>
    </w:p>
    <w:p w:rsidR="00AD7020" w:rsidRPr="00E34A37" w:rsidRDefault="00AD7773" w:rsidP="00AD7020">
      <w:pPr>
        <w:autoSpaceDE w:val="0"/>
        <w:autoSpaceDN w:val="0"/>
        <w:adjustRightInd w:val="0"/>
        <w:ind w:firstLine="709"/>
        <w:jc w:val="both"/>
        <w:rPr>
          <w:rStyle w:val="FontStyle13"/>
        </w:rPr>
      </w:pPr>
      <w:r w:rsidRPr="00E34A37">
        <w:t>2</w:t>
      </w:r>
      <w:r w:rsidR="00072B07" w:rsidRPr="00E34A37">
        <w:t xml:space="preserve">. </w:t>
      </w:r>
      <w:proofErr w:type="gramStart"/>
      <w:r w:rsidR="00AD7020" w:rsidRPr="00E34A37">
        <w:t xml:space="preserve">Подпунктом 2.1.3 Порядка предлагается </w:t>
      </w:r>
      <w:r w:rsidR="00AD7020" w:rsidRPr="00E34A37">
        <w:rPr>
          <w:rStyle w:val="FontStyle13"/>
        </w:rPr>
        <w:t>задолженность признавать безнадежной к взысканию в случае</w:t>
      </w:r>
      <w:r w:rsidR="00AD7020" w:rsidRPr="00E34A37">
        <w:t xml:space="preserve"> </w:t>
      </w:r>
      <w:r w:rsidR="00AD7020" w:rsidRPr="00E34A37">
        <w:rPr>
          <w:rStyle w:val="FontStyle13"/>
        </w:rPr>
        <w:t>принятия судами первой, апелляционной и (или) кассационной инстанций судебных актов об отказе в удовлетворении исковых требований (за исключением случаев, когда обжалование судебных актов в апелляционной и (или) кассационной инстанциях невозможно в результате истечения процессуальных сроков и отказа в их восстановлении, а так же случаев пересмотра дел по вновь открывшимся</w:t>
      </w:r>
      <w:proofErr w:type="gramEnd"/>
      <w:r w:rsidR="00AD7020" w:rsidRPr="00E34A37">
        <w:rPr>
          <w:rStyle w:val="FontStyle13"/>
        </w:rPr>
        <w:t xml:space="preserve"> обстоятельствам).</w:t>
      </w:r>
    </w:p>
    <w:p w:rsidR="00AD7020" w:rsidRPr="00E34A37" w:rsidRDefault="00543A99" w:rsidP="00AD7020">
      <w:pPr>
        <w:ind w:firstLine="708"/>
        <w:jc w:val="both"/>
      </w:pPr>
      <w:proofErr w:type="gramStart"/>
      <w:r w:rsidRPr="00E34A37">
        <w:lastRenderedPageBreak/>
        <w:t>В</w:t>
      </w:r>
      <w:r w:rsidR="00AD7020" w:rsidRPr="00E34A37">
        <w:t xml:space="preserve"> целях обеспечения полной и своевременной защиты интересов муниципального образования Октябрьского района, повышения эффективности деятельности органов местного самоуправления </w:t>
      </w:r>
      <w:r w:rsidR="00AD7020" w:rsidRPr="00E34A37">
        <w:rPr>
          <w:rStyle w:val="FontStyle13"/>
        </w:rPr>
        <w:t xml:space="preserve">Октябрьского района и казенных учреждений Октябрьского района по взысканию задолженности </w:t>
      </w:r>
      <w:r w:rsidR="00AD7020" w:rsidRPr="00E34A37">
        <w:t>Контрольно-счетная палата считает возможным рекомендовать из пункта 2.1.3 Порядка слова «</w:t>
      </w:r>
      <w:r w:rsidR="00AD7020" w:rsidRPr="00E34A37">
        <w:rPr>
          <w:rStyle w:val="FontStyle13"/>
        </w:rPr>
        <w:t>(за исключением случаев, когда обжалование судебных актов в апелляционной и (или) кассационной инстанциях невозможно в результате истечения процессуальных сроков и отказа в</w:t>
      </w:r>
      <w:proofErr w:type="gramEnd"/>
      <w:r w:rsidR="00AD7020" w:rsidRPr="00E34A37">
        <w:rPr>
          <w:rStyle w:val="FontStyle13"/>
        </w:rPr>
        <w:t xml:space="preserve"> их </w:t>
      </w:r>
      <w:proofErr w:type="gramStart"/>
      <w:r w:rsidR="00AD7020" w:rsidRPr="00E34A37">
        <w:rPr>
          <w:rStyle w:val="FontStyle13"/>
        </w:rPr>
        <w:t>восстановлении</w:t>
      </w:r>
      <w:proofErr w:type="gramEnd"/>
      <w:r w:rsidR="00AD7020" w:rsidRPr="00E34A37">
        <w:rPr>
          <w:rStyle w:val="FontStyle13"/>
        </w:rPr>
        <w:t>, а так же случаев пересмотра дел по вновь открывшимся обстоятельствам)» исключить и внести соответствующие изменения в пункт 3.1.6 Порядка.</w:t>
      </w:r>
    </w:p>
    <w:p w:rsidR="00AD7020" w:rsidRPr="00E34A37" w:rsidRDefault="00AD7773" w:rsidP="00AD7020">
      <w:pPr>
        <w:widowControl w:val="0"/>
        <w:autoSpaceDE w:val="0"/>
        <w:autoSpaceDN w:val="0"/>
        <w:adjustRightInd w:val="0"/>
        <w:ind w:firstLine="709"/>
        <w:jc w:val="both"/>
      </w:pPr>
      <w:r w:rsidRPr="00E34A37">
        <w:t>Р</w:t>
      </w:r>
      <w:r w:rsidR="00AD7020" w:rsidRPr="00E34A37">
        <w:t xml:space="preserve">азработчику </w:t>
      </w:r>
      <w:r w:rsidRPr="00E34A37">
        <w:t xml:space="preserve">рекомендовано </w:t>
      </w:r>
      <w:r w:rsidR="00AD7020" w:rsidRPr="00E34A37">
        <w:t xml:space="preserve">устранить замечания, изложенные в </w:t>
      </w:r>
      <w:r w:rsidRPr="00E34A37">
        <w:t>заключ</w:t>
      </w:r>
      <w:r w:rsidR="00AD7020" w:rsidRPr="00E34A37">
        <w:t>ении.</w:t>
      </w:r>
    </w:p>
    <w:p w:rsidR="0071509A" w:rsidRPr="00E34A37" w:rsidRDefault="00AD7773" w:rsidP="00AD7773">
      <w:pPr>
        <w:jc w:val="both"/>
      </w:pPr>
      <w:r w:rsidRPr="00E34A37">
        <w:rPr>
          <w:b/>
        </w:rPr>
        <w:tab/>
      </w:r>
      <w:r w:rsidR="0071509A" w:rsidRPr="00E34A37">
        <w:rPr>
          <w:b/>
        </w:rPr>
        <w:t xml:space="preserve">Заключение от </w:t>
      </w:r>
      <w:r w:rsidRPr="00E34A37">
        <w:rPr>
          <w:b/>
        </w:rPr>
        <w:t>07.11.</w:t>
      </w:r>
      <w:r w:rsidR="0071509A" w:rsidRPr="00E34A37">
        <w:rPr>
          <w:b/>
        </w:rPr>
        <w:t>2014 №</w:t>
      </w:r>
      <w:r w:rsidR="001F16B8" w:rsidRPr="00E34A37">
        <w:rPr>
          <w:b/>
        </w:rPr>
        <w:t xml:space="preserve"> </w:t>
      </w:r>
      <w:r w:rsidRPr="00E34A37">
        <w:rPr>
          <w:b/>
        </w:rPr>
        <w:t>254</w:t>
      </w:r>
      <w:r w:rsidR="0071509A" w:rsidRPr="00E34A37">
        <w:rPr>
          <w:b/>
        </w:rPr>
        <w:t>.</w:t>
      </w:r>
    </w:p>
    <w:p w:rsidR="0071509A" w:rsidRPr="00E34A37" w:rsidRDefault="0071509A" w:rsidP="0071509A">
      <w:pPr>
        <w:pStyle w:val="a3"/>
        <w:ind w:left="0" w:firstLine="567"/>
        <w:jc w:val="both"/>
        <w:rPr>
          <w:b/>
        </w:rPr>
      </w:pPr>
    </w:p>
    <w:p w:rsidR="00E90B41" w:rsidRPr="00E34A37" w:rsidRDefault="00E90B41" w:rsidP="00E90B41">
      <w:pPr>
        <w:ind w:firstLine="708"/>
        <w:jc w:val="both"/>
      </w:pPr>
      <w:r w:rsidRPr="00E34A37">
        <w:rPr>
          <w:b/>
        </w:rPr>
        <w:t>11</w:t>
      </w:r>
      <w:r w:rsidRPr="00E34A37">
        <w:t xml:space="preserve">. По результатам </w:t>
      </w:r>
      <w:r w:rsidRPr="00E34A37">
        <w:rPr>
          <w:b/>
        </w:rPr>
        <w:t xml:space="preserve">повторного </w:t>
      </w:r>
      <w:r w:rsidRPr="00E34A37">
        <w:t xml:space="preserve">экспертно-аналитического мероприятия по проекту  постановления администрации Октябрьского района «О внесении изменений в муниципальную программу </w:t>
      </w:r>
      <w:r w:rsidRPr="00E34A37">
        <w:rPr>
          <w:b/>
        </w:rPr>
        <w:t>«Управление муниципальной собственностью Октябрьского района на 2014-2016 годы»</w:t>
      </w:r>
      <w:r w:rsidRPr="00E34A37">
        <w:t xml:space="preserve">, утвержденную постановлением администрации Октябрьского района от 30.10.2013 № 3909» установлено:  </w:t>
      </w:r>
    </w:p>
    <w:p w:rsidR="00E90B41" w:rsidRPr="00E34A37" w:rsidRDefault="00E90B41" w:rsidP="00586C17">
      <w:pPr>
        <w:numPr>
          <w:ilvl w:val="0"/>
          <w:numId w:val="4"/>
        </w:numPr>
        <w:tabs>
          <w:tab w:val="left" w:pos="993"/>
        </w:tabs>
        <w:ind w:left="0" w:firstLine="708"/>
        <w:jc w:val="both"/>
      </w:pPr>
      <w:r w:rsidRPr="00E34A37">
        <w:t xml:space="preserve">  Замечания Контрольно-счетной палаты, указанные в заключени</w:t>
      </w:r>
      <w:proofErr w:type="gramStart"/>
      <w:r w:rsidRPr="00E34A37">
        <w:t>и</w:t>
      </w:r>
      <w:proofErr w:type="gramEnd"/>
      <w:r w:rsidRPr="00E34A37">
        <w:t xml:space="preserve"> от 16.10.2014 № 239, не устранены. Дополнительно внесены изменения в части увеличения объемов финансирования Программы за счет средств местного бюджета на 2015-2016 годы.</w:t>
      </w:r>
    </w:p>
    <w:p w:rsidR="00E90B41" w:rsidRPr="00E34A37" w:rsidRDefault="00E90B41" w:rsidP="00586C17">
      <w:pPr>
        <w:numPr>
          <w:ilvl w:val="0"/>
          <w:numId w:val="4"/>
        </w:numPr>
        <w:tabs>
          <w:tab w:val="left" w:pos="993"/>
        </w:tabs>
        <w:ind w:left="0" w:firstLine="708"/>
        <w:jc w:val="both"/>
      </w:pPr>
      <w:r w:rsidRPr="00E34A37">
        <w:t>Разработка и утверждение Проекта осуществляется с нарушением сроков, установленных постановлением администрации Октябрьского района от 20.08.2014            № 2988 «О муниципальных и ведомственных целевых программах Октябрьского района».</w:t>
      </w:r>
    </w:p>
    <w:p w:rsidR="00E90B41" w:rsidRPr="00E34A37" w:rsidRDefault="00E90B41" w:rsidP="00586C17">
      <w:pPr>
        <w:numPr>
          <w:ilvl w:val="0"/>
          <w:numId w:val="4"/>
        </w:numPr>
        <w:tabs>
          <w:tab w:val="left" w:pos="993"/>
        </w:tabs>
        <w:ind w:left="0" w:firstLine="709"/>
        <w:jc w:val="both"/>
      </w:pPr>
      <w:r w:rsidRPr="00E34A37">
        <w:t xml:space="preserve">В нарушение пункта 30 Порядка принятия решения о разработке муниципальных программ Октябрьского района, их формирования, утверждения и реализации, утвержденного постановлением администрации Октябрьского района от 20.08.2014 № 2988 «О муниципальных и ведомственных целевых программах Октябрьского района» оценка эффективности реализации муниципальной программы отсутствует. </w:t>
      </w:r>
    </w:p>
    <w:p w:rsidR="00E90B41" w:rsidRPr="00E34A37" w:rsidRDefault="00E90B41" w:rsidP="00586C17">
      <w:pPr>
        <w:widowControl w:val="0"/>
        <w:numPr>
          <w:ilvl w:val="0"/>
          <w:numId w:val="4"/>
        </w:numPr>
        <w:autoSpaceDE w:val="0"/>
        <w:autoSpaceDN w:val="0"/>
        <w:adjustRightInd w:val="0"/>
        <w:ind w:left="993" w:hanging="285"/>
        <w:jc w:val="both"/>
      </w:pPr>
      <w:r w:rsidRPr="00E34A37">
        <w:t>Данные паспорта программы не соответствуют данным Таблицы 1, Таблицы 2.</w:t>
      </w:r>
    </w:p>
    <w:p w:rsidR="00E90B41" w:rsidRPr="00E34A37" w:rsidRDefault="00565CC9" w:rsidP="00E90B41">
      <w:pPr>
        <w:widowControl w:val="0"/>
        <w:autoSpaceDE w:val="0"/>
        <w:autoSpaceDN w:val="0"/>
        <w:adjustRightInd w:val="0"/>
        <w:ind w:firstLine="709"/>
        <w:jc w:val="both"/>
        <w:rPr>
          <w:color w:val="000000"/>
        </w:rPr>
      </w:pPr>
      <w:r w:rsidRPr="00E34A37">
        <w:rPr>
          <w:color w:val="000000"/>
        </w:rPr>
        <w:t>Р</w:t>
      </w:r>
      <w:r w:rsidR="00E90B41" w:rsidRPr="00E34A37">
        <w:rPr>
          <w:color w:val="000000"/>
        </w:rPr>
        <w:t>екомендова</w:t>
      </w:r>
      <w:r w:rsidRPr="00E34A37">
        <w:rPr>
          <w:color w:val="000000"/>
        </w:rPr>
        <w:t>но</w:t>
      </w:r>
      <w:r w:rsidR="00E90B41" w:rsidRPr="00E34A37">
        <w:rPr>
          <w:color w:val="000000"/>
        </w:rPr>
        <w:t>:</w:t>
      </w:r>
    </w:p>
    <w:p w:rsidR="00E90B41" w:rsidRPr="00E34A37" w:rsidRDefault="00E90B41" w:rsidP="00E90B41">
      <w:pPr>
        <w:widowControl w:val="0"/>
        <w:autoSpaceDE w:val="0"/>
        <w:autoSpaceDN w:val="0"/>
        <w:adjustRightInd w:val="0"/>
        <w:ind w:firstLine="709"/>
        <w:jc w:val="both"/>
      </w:pPr>
      <w:r w:rsidRPr="00E34A37">
        <w:rPr>
          <w:color w:val="000000"/>
        </w:rPr>
        <w:t>1. Ответственному исполнителю</w:t>
      </w:r>
      <w:r w:rsidRPr="00E34A37">
        <w:t xml:space="preserve"> привести Программу в соответствие утвержденному Порядку.</w:t>
      </w:r>
    </w:p>
    <w:p w:rsidR="00E90B41" w:rsidRPr="00E34A37" w:rsidRDefault="00E90B41" w:rsidP="00E90B41">
      <w:pPr>
        <w:ind w:firstLine="708"/>
        <w:jc w:val="both"/>
      </w:pPr>
      <w:r w:rsidRPr="00E34A37">
        <w:t xml:space="preserve">2. </w:t>
      </w:r>
      <w:r w:rsidRPr="00E34A37">
        <w:rPr>
          <w:bCs/>
        </w:rPr>
        <w:t>Управлению социально-экономического развития, юридическому отделу внимательно изучить утвержденный Порядок разработки программ и повысить качество проведения экспертизы проектов.</w:t>
      </w:r>
    </w:p>
    <w:p w:rsidR="0095595B" w:rsidRPr="00E34A37" w:rsidRDefault="00E90B41" w:rsidP="00E90B41">
      <w:pPr>
        <w:tabs>
          <w:tab w:val="left" w:pos="1134"/>
          <w:tab w:val="left" w:pos="5944"/>
        </w:tabs>
        <w:ind w:firstLine="709"/>
        <w:jc w:val="both"/>
        <w:rPr>
          <w:b/>
        </w:rPr>
      </w:pPr>
      <w:r w:rsidRPr="00E34A37">
        <w:rPr>
          <w:b/>
        </w:rPr>
        <w:t xml:space="preserve">Заключение от </w:t>
      </w:r>
      <w:r w:rsidR="00565CC9" w:rsidRPr="00E34A37">
        <w:rPr>
          <w:b/>
        </w:rPr>
        <w:t>06.11</w:t>
      </w:r>
      <w:r w:rsidRPr="00E34A37">
        <w:rPr>
          <w:b/>
        </w:rPr>
        <w:t>.2014 №</w:t>
      </w:r>
      <w:r w:rsidR="001F16B8" w:rsidRPr="00E34A37">
        <w:rPr>
          <w:b/>
        </w:rPr>
        <w:t xml:space="preserve"> </w:t>
      </w:r>
      <w:r w:rsidR="00565CC9" w:rsidRPr="00E34A37">
        <w:rPr>
          <w:b/>
        </w:rPr>
        <w:t>252</w:t>
      </w:r>
      <w:r w:rsidRPr="00E34A37">
        <w:rPr>
          <w:b/>
        </w:rPr>
        <w:t>.</w:t>
      </w:r>
    </w:p>
    <w:p w:rsidR="0095595B" w:rsidRPr="00E34A37" w:rsidRDefault="0095595B" w:rsidP="00E90B41">
      <w:pPr>
        <w:tabs>
          <w:tab w:val="left" w:pos="1134"/>
          <w:tab w:val="left" w:pos="5944"/>
        </w:tabs>
        <w:ind w:firstLine="709"/>
        <w:jc w:val="both"/>
        <w:rPr>
          <w:b/>
        </w:rPr>
      </w:pPr>
    </w:p>
    <w:p w:rsidR="0095595B" w:rsidRPr="00E34A37" w:rsidRDefault="0095595B" w:rsidP="0095595B">
      <w:pPr>
        <w:ind w:firstLine="708"/>
        <w:jc w:val="both"/>
      </w:pPr>
      <w:r w:rsidRPr="00E34A37">
        <w:rPr>
          <w:b/>
        </w:rPr>
        <w:t xml:space="preserve">12. </w:t>
      </w:r>
      <w:r w:rsidR="00E90B41" w:rsidRPr="00E34A37">
        <w:rPr>
          <w:b/>
        </w:rPr>
        <w:tab/>
      </w:r>
      <w:r w:rsidRPr="00E34A37">
        <w:rPr>
          <w:bCs/>
        </w:rPr>
        <w:t>По результатам</w:t>
      </w:r>
      <w:r w:rsidRPr="00E34A37">
        <w:t xml:space="preserve"> экспертно-аналитического мероприятия по проекту постановления администрации Октябрьского района «О внесении изменений в  муниципальную  программу </w:t>
      </w:r>
      <w:r w:rsidRPr="00E34A37">
        <w:rPr>
          <w:b/>
        </w:rPr>
        <w:t>«Развитие информационного и гражданского общества Октябрьского района на 2014 - 2016 годы»</w:t>
      </w:r>
      <w:r w:rsidRPr="00E34A37">
        <w:t>, утвержденную  постановлением администрации Октябрьского района от 31.10.2013 № 3923» установлено:</w:t>
      </w:r>
    </w:p>
    <w:p w:rsidR="007C5A7E" w:rsidRPr="00E34A37" w:rsidRDefault="007C5A7E" w:rsidP="007C5A7E">
      <w:pPr>
        <w:ind w:firstLine="708"/>
        <w:jc w:val="both"/>
      </w:pPr>
      <w:r w:rsidRPr="00E34A37">
        <w:t>1. Разработка и утверждение Проекта осуществляется с нарушением сроков, установленных постановлением администрации Октябрьского района от 20.08.2014  №2988 «О муниципальных и ведомственных целевых программах Октябрьского района».</w:t>
      </w:r>
    </w:p>
    <w:p w:rsidR="007C5A7E" w:rsidRPr="00E34A37" w:rsidRDefault="007C5A7E" w:rsidP="007C5A7E">
      <w:pPr>
        <w:ind w:firstLine="708"/>
        <w:jc w:val="both"/>
      </w:pPr>
      <w:r w:rsidRPr="00E34A37">
        <w:t>2. Замечания, указанные в заключениях Контрольно-счетной палаты от 30.10.2013           № 301, от 25.06.2014 № 146 в полном объеме не устранены. Программа не соответствует Порядку разработки, Методическим указаниям, утвержденным постановлением администрации Октябрьского района от 20.08.2014 № 2988 «О муниципальных и ведомственных целевых программах Октябрьского района».</w:t>
      </w:r>
    </w:p>
    <w:p w:rsidR="007C5A7E" w:rsidRPr="00E34A37" w:rsidRDefault="007C5A7E" w:rsidP="007C5A7E">
      <w:pPr>
        <w:ind w:firstLine="708"/>
        <w:jc w:val="both"/>
      </w:pPr>
      <w:r w:rsidRPr="00E34A37">
        <w:lastRenderedPageBreak/>
        <w:t>3. Заключение об оценке эффективности реализации муниципальной программы не представлено. Таким образом, в нарушение положений пункта 3 статьи 179 БК РФ, пункта 8 Порядка оценки эффективности, пункта 30 Порядка разработки муниципальных программ основания для изменения объема бюджетных ассигнований на финансовое обеспечение реализации муниципальной программы на очередной финансовый год отсутствуют.</w:t>
      </w:r>
    </w:p>
    <w:p w:rsidR="007C5A7E" w:rsidRPr="00E34A37" w:rsidRDefault="007C5A7E" w:rsidP="007C5A7E">
      <w:pPr>
        <w:widowControl w:val="0"/>
        <w:autoSpaceDE w:val="0"/>
        <w:autoSpaceDN w:val="0"/>
        <w:adjustRightInd w:val="0"/>
        <w:ind w:firstLine="708"/>
        <w:jc w:val="both"/>
        <w:rPr>
          <w:color w:val="000000"/>
        </w:rPr>
      </w:pPr>
      <w:r w:rsidRPr="00E34A37">
        <w:rPr>
          <w:color w:val="000000"/>
        </w:rPr>
        <w:t>Рекомендовано:</w:t>
      </w:r>
    </w:p>
    <w:p w:rsidR="007C5A7E" w:rsidRPr="00E34A37" w:rsidRDefault="007C5A7E" w:rsidP="007C5A7E">
      <w:pPr>
        <w:widowControl w:val="0"/>
        <w:autoSpaceDE w:val="0"/>
        <w:autoSpaceDN w:val="0"/>
        <w:adjustRightInd w:val="0"/>
        <w:ind w:firstLine="709"/>
        <w:jc w:val="both"/>
      </w:pPr>
      <w:r w:rsidRPr="00E34A37">
        <w:rPr>
          <w:color w:val="000000"/>
        </w:rPr>
        <w:t>1. Ответственному исполнителю</w:t>
      </w:r>
      <w:r w:rsidRPr="00E34A37">
        <w:t xml:space="preserve"> привести Программу в соответствие утвержденному Порядку.</w:t>
      </w:r>
    </w:p>
    <w:p w:rsidR="007C5A7E" w:rsidRPr="00E34A37" w:rsidRDefault="007C5A7E" w:rsidP="007C5A7E">
      <w:pPr>
        <w:ind w:firstLine="708"/>
        <w:jc w:val="both"/>
        <w:rPr>
          <w:bCs/>
        </w:rPr>
      </w:pPr>
      <w:r w:rsidRPr="00E34A37">
        <w:t xml:space="preserve">2. </w:t>
      </w:r>
      <w:r w:rsidRPr="00E34A37">
        <w:rPr>
          <w:bCs/>
        </w:rPr>
        <w:t>Управлению социально-экономического развития, юридическому отделу внимательно изучить утвержденный Порядок разработки программ и повысить качество проведения экспертизы проектов.</w:t>
      </w:r>
    </w:p>
    <w:p w:rsidR="007C5A7E" w:rsidRPr="00E34A37" w:rsidRDefault="007C5A7E" w:rsidP="007C5A7E">
      <w:pPr>
        <w:ind w:firstLine="708"/>
        <w:jc w:val="both"/>
      </w:pPr>
      <w:r w:rsidRPr="00E34A37">
        <w:rPr>
          <w:bCs/>
        </w:rPr>
        <w:t>3. Управлению социально-экономического развития провести оценку эффективности реализации муниципальных программ.</w:t>
      </w:r>
    </w:p>
    <w:p w:rsidR="0095595B" w:rsidRPr="00E34A37" w:rsidRDefault="0095595B" w:rsidP="0095595B">
      <w:pPr>
        <w:pStyle w:val="a3"/>
        <w:ind w:left="0" w:firstLine="709"/>
        <w:jc w:val="both"/>
        <w:rPr>
          <w:b/>
        </w:rPr>
      </w:pPr>
      <w:r w:rsidRPr="00E34A37">
        <w:rPr>
          <w:b/>
        </w:rPr>
        <w:t xml:space="preserve">Заключение от </w:t>
      </w:r>
      <w:r w:rsidR="007C5A7E" w:rsidRPr="00E34A37">
        <w:rPr>
          <w:b/>
        </w:rPr>
        <w:t>06.11</w:t>
      </w:r>
      <w:r w:rsidRPr="00E34A37">
        <w:rPr>
          <w:b/>
        </w:rPr>
        <w:t>.2014 №</w:t>
      </w:r>
      <w:r w:rsidR="001F16B8" w:rsidRPr="00E34A37">
        <w:rPr>
          <w:b/>
        </w:rPr>
        <w:t xml:space="preserve"> </w:t>
      </w:r>
      <w:r w:rsidR="007C5A7E" w:rsidRPr="00E34A37">
        <w:rPr>
          <w:b/>
        </w:rPr>
        <w:t>253</w:t>
      </w:r>
      <w:r w:rsidRPr="00E34A37">
        <w:rPr>
          <w:b/>
        </w:rPr>
        <w:t>.</w:t>
      </w:r>
    </w:p>
    <w:p w:rsidR="00E90B41" w:rsidRPr="00E34A37" w:rsidRDefault="00E90B41" w:rsidP="00E90B41">
      <w:pPr>
        <w:tabs>
          <w:tab w:val="left" w:pos="1134"/>
          <w:tab w:val="left" w:pos="5944"/>
        </w:tabs>
        <w:ind w:firstLine="709"/>
        <w:jc w:val="both"/>
        <w:rPr>
          <w:b/>
        </w:rPr>
      </w:pPr>
    </w:p>
    <w:p w:rsidR="00273D05" w:rsidRPr="00E34A37" w:rsidRDefault="00273D05" w:rsidP="00273D05">
      <w:pPr>
        <w:ind w:firstLine="708"/>
        <w:jc w:val="both"/>
        <w:rPr>
          <w:bCs/>
        </w:rPr>
      </w:pPr>
      <w:r w:rsidRPr="00E34A37">
        <w:rPr>
          <w:b/>
        </w:rPr>
        <w:t xml:space="preserve">13. </w:t>
      </w:r>
      <w:r w:rsidRPr="00E34A37">
        <w:rPr>
          <w:bCs/>
        </w:rPr>
        <w:t>По результатам</w:t>
      </w:r>
      <w:r w:rsidRPr="00E34A37">
        <w:t xml:space="preserve"> экспертно-аналитического мероприятия по проекту решения Думы Октябрьского района «О внесении изменений в решение Думы Октябрьского района от 24.12.2013 № 424</w:t>
      </w:r>
      <w:r w:rsidRPr="00E34A37">
        <w:rPr>
          <w:b/>
        </w:rPr>
        <w:t xml:space="preserve"> «О бюджете муниципального образования Октябрьский район на 2014 год и на плановый период 2015 и 2016 годов»</w:t>
      </w:r>
      <w:r w:rsidRPr="00E34A37">
        <w:t xml:space="preserve"> (далее – Проект бюджета) </w:t>
      </w:r>
      <w:r w:rsidRPr="00E34A37">
        <w:rPr>
          <w:bCs/>
        </w:rPr>
        <w:t>установлено:</w:t>
      </w:r>
    </w:p>
    <w:p w:rsidR="003D199A" w:rsidRPr="00E34A37" w:rsidRDefault="003D199A" w:rsidP="00902595">
      <w:pPr>
        <w:pStyle w:val="a3"/>
        <w:numPr>
          <w:ilvl w:val="0"/>
          <w:numId w:val="1"/>
        </w:numPr>
        <w:tabs>
          <w:tab w:val="left" w:pos="0"/>
          <w:tab w:val="left" w:pos="993"/>
        </w:tabs>
        <w:ind w:left="0" w:firstLine="708"/>
        <w:jc w:val="both"/>
        <w:rPr>
          <w:bCs/>
        </w:rPr>
      </w:pPr>
      <w:proofErr w:type="gramStart"/>
      <w:r w:rsidRPr="00E34A37">
        <w:rPr>
          <w:bCs/>
        </w:rPr>
        <w:t>По сравнению с утвержденным решением Думы Октябрьского района от 05.09.2014 № 505, плановые показатели по доходам бюджета снижены на</w:t>
      </w:r>
      <w:r w:rsidR="00486704" w:rsidRPr="00E34A37">
        <w:rPr>
          <w:bCs/>
        </w:rPr>
        <w:t xml:space="preserve"> </w:t>
      </w:r>
      <w:r w:rsidRPr="00E34A37">
        <w:rPr>
          <w:bCs/>
        </w:rPr>
        <w:t>117 735,9 тыс. руб., или на 2,1% от первоначально утвержденного плана, по расходам – снижены 124 007,8  тыс. руб., и составили 108,5% к первоначальному плану, дефицит бюджета снизился на  6 272,0 тыс. руб., по сравнению с первоначальным планом – увеличился в 44,0 раза.</w:t>
      </w:r>
      <w:proofErr w:type="gramEnd"/>
    </w:p>
    <w:p w:rsidR="00486704" w:rsidRPr="00E34A37" w:rsidRDefault="00486704" w:rsidP="00902595">
      <w:pPr>
        <w:numPr>
          <w:ilvl w:val="0"/>
          <w:numId w:val="1"/>
        </w:numPr>
        <w:tabs>
          <w:tab w:val="left" w:pos="0"/>
          <w:tab w:val="left" w:pos="993"/>
        </w:tabs>
        <w:ind w:left="0" w:firstLine="708"/>
        <w:jc w:val="both"/>
        <w:rPr>
          <w:bCs/>
        </w:rPr>
      </w:pPr>
      <w:r w:rsidRPr="00E34A37">
        <w:rPr>
          <w:bCs/>
        </w:rPr>
        <w:t>Перераспределены бюджетные ассигнования на реализацию 12 муниципальных  программ Октябрьского района. В результате плановые расходы на реализацию мероприятий муниципальных программ снижены на 170 522,2 тыс. руб. и составили 3 810 165,1 тыс. руб., 110,9% к первоначальному плану. Удельный вес программных расходов   в общей сумме расходов бюджета составляет 91,1%.</w:t>
      </w:r>
    </w:p>
    <w:p w:rsidR="00486704" w:rsidRPr="00E34A37" w:rsidRDefault="00486704" w:rsidP="00902595">
      <w:pPr>
        <w:numPr>
          <w:ilvl w:val="0"/>
          <w:numId w:val="1"/>
        </w:numPr>
        <w:tabs>
          <w:tab w:val="left" w:pos="142"/>
          <w:tab w:val="left" w:pos="709"/>
          <w:tab w:val="left" w:pos="993"/>
        </w:tabs>
        <w:ind w:left="0" w:firstLine="709"/>
        <w:jc w:val="both"/>
        <w:rPr>
          <w:bCs/>
        </w:rPr>
      </w:pPr>
      <w:r w:rsidRPr="00E34A37">
        <w:rPr>
          <w:bCs/>
        </w:rPr>
        <w:t>Бюджетные ассигнования на реализацию государственных программ увеличены  на 33 220,2  тыс. руб. и составили 180 002,6 тыс. руб., 71,7% от уровня первоначального плана, удельный вес в общей сумме расходов бюджета – 3,4%.</w:t>
      </w:r>
    </w:p>
    <w:p w:rsidR="00486704" w:rsidRPr="00E34A37" w:rsidRDefault="00486704" w:rsidP="00902595">
      <w:pPr>
        <w:numPr>
          <w:ilvl w:val="0"/>
          <w:numId w:val="1"/>
        </w:numPr>
        <w:tabs>
          <w:tab w:val="left" w:pos="993"/>
        </w:tabs>
        <w:ind w:left="142" w:firstLine="566"/>
        <w:jc w:val="both"/>
        <w:rPr>
          <w:bCs/>
        </w:rPr>
      </w:pPr>
      <w:r w:rsidRPr="00E34A37">
        <w:rPr>
          <w:bCs/>
        </w:rPr>
        <w:t>Непрограммные расходы увеличены на 13 294,2 тыс. руб., по сравнению с первоначальным планом увеличились на 12,4%, , удельный вес  в общей сумме расходов бюджета составляет 5,5%.</w:t>
      </w:r>
    </w:p>
    <w:p w:rsidR="00273D05" w:rsidRPr="00E34A37" w:rsidRDefault="00273D05" w:rsidP="00586C17">
      <w:pPr>
        <w:numPr>
          <w:ilvl w:val="0"/>
          <w:numId w:val="1"/>
        </w:numPr>
        <w:tabs>
          <w:tab w:val="left" w:pos="0"/>
          <w:tab w:val="left" w:pos="993"/>
          <w:tab w:val="left" w:pos="1560"/>
        </w:tabs>
        <w:ind w:left="0" w:firstLine="708"/>
        <w:jc w:val="both"/>
        <w:rPr>
          <w:bCs/>
        </w:rPr>
      </w:pPr>
      <w:r w:rsidRPr="00E34A37">
        <w:rPr>
          <w:bCs/>
        </w:rPr>
        <w:t>Проектом предусмотрены дополнительные объемы межбюджетных трансфертов городским и сельским поселениям района в сумме</w:t>
      </w:r>
      <w:r w:rsidR="00486704" w:rsidRPr="00E34A37">
        <w:rPr>
          <w:bCs/>
        </w:rPr>
        <w:t xml:space="preserve"> 14 401,0 </w:t>
      </w:r>
      <w:r w:rsidRPr="00E34A37">
        <w:rPr>
          <w:bCs/>
        </w:rPr>
        <w:t xml:space="preserve"> тыс. руб., общий объем на 2014 год составил 3</w:t>
      </w:r>
      <w:r w:rsidR="00486704" w:rsidRPr="00E34A37">
        <w:rPr>
          <w:bCs/>
        </w:rPr>
        <w:t xml:space="preserve">68 364,7 </w:t>
      </w:r>
      <w:r w:rsidRPr="00E34A37">
        <w:rPr>
          <w:bCs/>
        </w:rPr>
        <w:t>тыс. руб. или 1</w:t>
      </w:r>
      <w:r w:rsidR="00486704" w:rsidRPr="00E34A37">
        <w:rPr>
          <w:bCs/>
        </w:rPr>
        <w:t>14,5</w:t>
      </w:r>
      <w:r w:rsidRPr="00E34A37">
        <w:rPr>
          <w:bCs/>
        </w:rPr>
        <w:t xml:space="preserve">% к первоначальному плану. Рекомендация Контрольно-счетной палаты по установлению порядка распределения (механизма расчета) дополнительных объемов дотации на сбалансированность не исполнена, порядок не установлен. </w:t>
      </w:r>
    </w:p>
    <w:p w:rsidR="00273D05" w:rsidRPr="00E34A37" w:rsidRDefault="00273D05" w:rsidP="00273D05">
      <w:pPr>
        <w:ind w:firstLine="708"/>
        <w:jc w:val="both"/>
        <w:rPr>
          <w:b/>
        </w:rPr>
      </w:pPr>
      <w:r w:rsidRPr="00E34A37">
        <w:rPr>
          <w:b/>
        </w:rPr>
        <w:t>Заключение от 10.11.2014 №</w:t>
      </w:r>
      <w:r w:rsidR="001F16B8" w:rsidRPr="00E34A37">
        <w:rPr>
          <w:b/>
        </w:rPr>
        <w:t xml:space="preserve"> </w:t>
      </w:r>
      <w:r w:rsidRPr="00E34A37">
        <w:rPr>
          <w:b/>
        </w:rPr>
        <w:t>255.</w:t>
      </w:r>
      <w:r w:rsidRPr="00E34A37">
        <w:rPr>
          <w:b/>
        </w:rPr>
        <w:tab/>
      </w:r>
    </w:p>
    <w:p w:rsidR="00273D05" w:rsidRPr="00E34A37" w:rsidRDefault="00273D05" w:rsidP="00273D05">
      <w:pPr>
        <w:pStyle w:val="a3"/>
        <w:ind w:left="0" w:firstLine="709"/>
        <w:jc w:val="both"/>
        <w:rPr>
          <w:b/>
        </w:rPr>
      </w:pPr>
    </w:p>
    <w:p w:rsidR="00781E02" w:rsidRPr="00E34A37" w:rsidRDefault="00F742CE" w:rsidP="00781E02">
      <w:pPr>
        <w:tabs>
          <w:tab w:val="left" w:pos="0"/>
        </w:tabs>
        <w:ind w:firstLine="708"/>
        <w:jc w:val="both"/>
      </w:pPr>
      <w:r w:rsidRPr="00E34A37">
        <w:rPr>
          <w:b/>
        </w:rPr>
        <w:t>14.</w:t>
      </w:r>
      <w:r w:rsidR="005364A3" w:rsidRPr="00E34A37">
        <w:rPr>
          <w:b/>
        </w:rPr>
        <w:t xml:space="preserve"> </w:t>
      </w:r>
      <w:r w:rsidR="005364A3" w:rsidRPr="00E34A37">
        <w:t xml:space="preserve">По результатам экспертно-аналитического мероприятия по проекту постановления администрации Октябрьского района </w:t>
      </w:r>
      <w:r w:rsidR="005364A3" w:rsidRPr="00E34A37">
        <w:rPr>
          <w:b/>
        </w:rPr>
        <w:t>«О внесении изменения в муниципальный правовой акт»</w:t>
      </w:r>
      <w:r w:rsidR="005364A3" w:rsidRPr="00E34A37">
        <w:t xml:space="preserve"> установлено</w:t>
      </w:r>
      <w:r w:rsidR="00781E02" w:rsidRPr="00E34A37">
        <w:t>:</w:t>
      </w:r>
    </w:p>
    <w:p w:rsidR="00781E02" w:rsidRPr="00E34A37" w:rsidRDefault="00781E02" w:rsidP="00781E02">
      <w:pPr>
        <w:ind w:firstLine="708"/>
        <w:jc w:val="both"/>
      </w:pPr>
      <w:r w:rsidRPr="00E34A37">
        <w:t xml:space="preserve">1. </w:t>
      </w:r>
      <w:proofErr w:type="gramStart"/>
      <w:r w:rsidRPr="00E34A37">
        <w:t xml:space="preserve">Разработка и утверждение Проекта постановления администрации Октябрьского района о внесении изменений в муниципальную   программу «Профилактика правонарушений в сфере общественного порядка, безопасности дорожного движения, </w:t>
      </w:r>
      <w:r w:rsidRPr="00E34A37">
        <w:lastRenderedPageBreak/>
        <w:t>незаконного оборота и злоупотребления наркотиками в Октябрьском районе на 2014-2020 годы», утвержденную постановлением администрации Октябрьского района от 30.10.2013 №3910 осуществляется с нарушением сроков, установленных постановлением администрации Октябрьского района от 20.08.2014  №2988 «О муниципальных и ведомственных целевых программах</w:t>
      </w:r>
      <w:proofErr w:type="gramEnd"/>
      <w:r w:rsidRPr="00E34A37">
        <w:t xml:space="preserve"> Октябрьского района».</w:t>
      </w:r>
    </w:p>
    <w:p w:rsidR="00781E02" w:rsidRPr="00E34A37" w:rsidRDefault="00781E02" w:rsidP="00781E02">
      <w:pPr>
        <w:ind w:firstLine="708"/>
        <w:jc w:val="both"/>
      </w:pPr>
      <w:r w:rsidRPr="00E34A37">
        <w:t>2. Заключение об оценке эффективности реализации муниципальной программы не представлено. Таким образом, в нарушение положений пункта 3 статьи 179 БК РФ, пункта 8 Порядка оценки эффективности, пункта 30 Порядка разработки муниципальных программ основания для изменения объема бюджетных ассигнований на финансовое обеспечение реализации муниципальной программы на очередной финансовый год отсутствуют.</w:t>
      </w:r>
    </w:p>
    <w:p w:rsidR="00781E02" w:rsidRPr="00E34A37" w:rsidRDefault="00781E02" w:rsidP="00781E02">
      <w:pPr>
        <w:ind w:firstLine="708"/>
        <w:jc w:val="both"/>
      </w:pPr>
      <w:r w:rsidRPr="00E34A37">
        <w:t xml:space="preserve">3. В нарушение пункта 10.1 Порядка принятия решения о разработке муниципальных программ Октябрьского района, их формирования, утверждения и реализации,  утвержденного  постановлением администрации Октябрьского района от 20.08.2014 № 2988 «О муниципальных и ведомственных программах Октябрьского района» отсутствует методика расчета целевых показателей, ссылки на правовой акт </w:t>
      </w:r>
      <w:proofErr w:type="gramStart"/>
      <w:r w:rsidRPr="00E34A37">
        <w:t>ее</w:t>
      </w:r>
      <w:proofErr w:type="gramEnd"/>
      <w:r w:rsidRPr="00E34A37">
        <w:t xml:space="preserve">  утвердивший  либо   на  форму федерального статистического наблюдения.</w:t>
      </w:r>
    </w:p>
    <w:p w:rsidR="00781E02" w:rsidRPr="00E34A37" w:rsidRDefault="00781E02" w:rsidP="00781E02">
      <w:pPr>
        <w:ind w:firstLine="708"/>
        <w:jc w:val="both"/>
        <w:rPr>
          <w:bCs/>
        </w:rPr>
      </w:pPr>
      <w:r w:rsidRPr="00E34A37">
        <w:t>4.</w:t>
      </w:r>
      <w:r w:rsidRPr="00E34A37">
        <w:rPr>
          <w:bCs/>
        </w:rPr>
        <w:t xml:space="preserve"> Несоответствие финансирования мероприятий в Проекте и бюджете Октябрьского района на 2014 год и на плановый период 2015 и 2016 годов в размере 99,9 тыс. руб. в Подпрограмме 1 по Управлению образования и молодежной политики администрации Октябрьского района и </w:t>
      </w:r>
      <w:proofErr w:type="spellStart"/>
      <w:r w:rsidRPr="00E34A37">
        <w:rPr>
          <w:bCs/>
        </w:rPr>
        <w:t>гп</w:t>
      </w:r>
      <w:proofErr w:type="spellEnd"/>
      <w:r w:rsidRPr="00E34A37">
        <w:rPr>
          <w:bCs/>
        </w:rPr>
        <w:t xml:space="preserve">. Талинка, что так же приводит к несоответствию итоговых  данных по программе в разрезе соисполнителей. </w:t>
      </w:r>
    </w:p>
    <w:p w:rsidR="00781E02" w:rsidRPr="00E34A37" w:rsidRDefault="00781E02" w:rsidP="004037CF">
      <w:pPr>
        <w:ind w:firstLine="709"/>
        <w:jc w:val="both"/>
      </w:pPr>
      <w:r w:rsidRPr="00E34A37">
        <w:rPr>
          <w:bCs/>
        </w:rPr>
        <w:t xml:space="preserve">5. </w:t>
      </w:r>
      <w:r w:rsidRPr="00E34A37">
        <w:t>В нарушение пункта 17 Методических указаний, не в полной мере раскрыт механизм реализации мероприятий программы в части взаимодействия участников, в том числе муниципальных образований Октябрьского района на этапах распределения и передачи финансовых средств.</w:t>
      </w:r>
    </w:p>
    <w:p w:rsidR="00781E02" w:rsidRPr="00E34A37" w:rsidRDefault="00781E02" w:rsidP="00781E02">
      <w:pPr>
        <w:ind w:firstLine="709"/>
        <w:jc w:val="both"/>
      </w:pPr>
      <w:r w:rsidRPr="00E34A37">
        <w:t>По каждому мероприятию, предусматривающему предоставление субсидий муниципальным образованиям Октябрьского района, должен быть определен порядок его реализации, оформленный в качестве приложения к муниципальной программе и устанавливающий условия предоставления и методику расчета субсидий.</w:t>
      </w:r>
    </w:p>
    <w:p w:rsidR="00781E02" w:rsidRPr="00E34A37" w:rsidRDefault="00781E02" w:rsidP="00781E02">
      <w:pPr>
        <w:widowControl w:val="0"/>
        <w:autoSpaceDE w:val="0"/>
        <w:autoSpaceDN w:val="0"/>
        <w:adjustRightInd w:val="0"/>
        <w:ind w:firstLine="709"/>
        <w:jc w:val="both"/>
        <w:rPr>
          <w:color w:val="000000"/>
        </w:rPr>
      </w:pPr>
      <w:r w:rsidRPr="00E34A37">
        <w:rPr>
          <w:color w:val="000000"/>
        </w:rPr>
        <w:t>Рекомендовано:</w:t>
      </w:r>
    </w:p>
    <w:p w:rsidR="00781E02" w:rsidRPr="00E34A37" w:rsidRDefault="00781E02" w:rsidP="00781E02">
      <w:pPr>
        <w:widowControl w:val="0"/>
        <w:autoSpaceDE w:val="0"/>
        <w:autoSpaceDN w:val="0"/>
        <w:adjustRightInd w:val="0"/>
        <w:ind w:firstLine="709"/>
        <w:jc w:val="both"/>
        <w:rPr>
          <w:color w:val="000000"/>
        </w:rPr>
      </w:pPr>
      <w:r w:rsidRPr="00E34A37">
        <w:rPr>
          <w:color w:val="000000"/>
        </w:rPr>
        <w:t xml:space="preserve">1. Разработчику программы рассмотреть замечания, изложенные в заключении и внести в Проект соответствующие изменения. </w:t>
      </w:r>
    </w:p>
    <w:p w:rsidR="00781E02" w:rsidRPr="00E34A37" w:rsidRDefault="00781E02" w:rsidP="00781E02">
      <w:pPr>
        <w:widowControl w:val="0"/>
        <w:autoSpaceDE w:val="0"/>
        <w:autoSpaceDN w:val="0"/>
        <w:adjustRightInd w:val="0"/>
        <w:ind w:firstLine="709"/>
        <w:jc w:val="both"/>
        <w:rPr>
          <w:bCs/>
        </w:rPr>
      </w:pPr>
      <w:r w:rsidRPr="00E34A37">
        <w:t xml:space="preserve">2. </w:t>
      </w:r>
      <w:r w:rsidRPr="00E34A37">
        <w:rPr>
          <w:bCs/>
        </w:rPr>
        <w:t>Управлению социально-экономического развития, юридическому отделу  изучить утвержденный Порядок разработки программ и повысить качество проведения экспертизы проектов.</w:t>
      </w:r>
    </w:p>
    <w:p w:rsidR="00781E02" w:rsidRPr="00E34A37" w:rsidRDefault="00781E02" w:rsidP="00781E02">
      <w:pPr>
        <w:ind w:firstLine="708"/>
        <w:jc w:val="both"/>
      </w:pPr>
      <w:r w:rsidRPr="00E34A37">
        <w:rPr>
          <w:bCs/>
        </w:rPr>
        <w:t>3. Управлению социально-экономического развития провести оценку эффективности реализации муниципальных программ.</w:t>
      </w:r>
    </w:p>
    <w:p w:rsidR="005364A3" w:rsidRPr="00E34A37" w:rsidRDefault="005364A3" w:rsidP="005364A3">
      <w:pPr>
        <w:ind w:firstLine="708"/>
        <w:jc w:val="both"/>
        <w:rPr>
          <w:b/>
        </w:rPr>
      </w:pPr>
      <w:r w:rsidRPr="00E34A37">
        <w:rPr>
          <w:b/>
        </w:rPr>
        <w:t xml:space="preserve">Заключение от </w:t>
      </w:r>
      <w:r w:rsidR="00781E02" w:rsidRPr="00E34A37">
        <w:rPr>
          <w:b/>
        </w:rPr>
        <w:t>11.11</w:t>
      </w:r>
      <w:r w:rsidRPr="00E34A37">
        <w:rPr>
          <w:b/>
        </w:rPr>
        <w:t>.2014 № 2</w:t>
      </w:r>
      <w:r w:rsidR="00781E02" w:rsidRPr="00E34A37">
        <w:rPr>
          <w:b/>
        </w:rPr>
        <w:t>58</w:t>
      </w:r>
      <w:r w:rsidRPr="00E34A37">
        <w:rPr>
          <w:b/>
        </w:rPr>
        <w:t>.</w:t>
      </w:r>
    </w:p>
    <w:p w:rsidR="00AD7020" w:rsidRPr="00E34A37" w:rsidRDefault="00AD7020" w:rsidP="00F742CE">
      <w:pPr>
        <w:tabs>
          <w:tab w:val="left" w:pos="0"/>
        </w:tabs>
        <w:jc w:val="both"/>
        <w:rPr>
          <w:b/>
        </w:rPr>
      </w:pPr>
    </w:p>
    <w:p w:rsidR="00A1027E" w:rsidRPr="00E34A37" w:rsidRDefault="000F484B" w:rsidP="00A1027E">
      <w:pPr>
        <w:widowControl w:val="0"/>
        <w:tabs>
          <w:tab w:val="left" w:pos="1134"/>
        </w:tabs>
        <w:autoSpaceDE w:val="0"/>
        <w:autoSpaceDN w:val="0"/>
        <w:adjustRightInd w:val="0"/>
        <w:ind w:firstLine="709"/>
        <w:jc w:val="both"/>
      </w:pPr>
      <w:r w:rsidRPr="00E34A37">
        <w:rPr>
          <w:b/>
        </w:rPr>
        <w:t xml:space="preserve">15. </w:t>
      </w:r>
      <w:r w:rsidR="00A1027E" w:rsidRPr="00E34A37">
        <w:rPr>
          <w:bCs/>
        </w:rPr>
        <w:t>По результатам</w:t>
      </w:r>
      <w:r w:rsidR="00A1027E" w:rsidRPr="00E34A37">
        <w:t xml:space="preserve"> экспертно-аналитического мероприятия по проекту постановления администрации Октябрьского района «О внесении изменения в  муниципальную программу </w:t>
      </w:r>
      <w:r w:rsidR="00A1027E" w:rsidRPr="00E34A37">
        <w:rPr>
          <w:b/>
        </w:rPr>
        <w:t xml:space="preserve">«Управление муниципальными финансами в Октябрьском районе на 2014-2016 годы», </w:t>
      </w:r>
      <w:r w:rsidR="00A1027E" w:rsidRPr="00E34A37">
        <w:t>утвержденную постановлением администрации Октябрьского района от 17.10.2013 № 3781 установлено:</w:t>
      </w:r>
    </w:p>
    <w:p w:rsidR="00A46B97" w:rsidRPr="00E34A37" w:rsidRDefault="00A46B97" w:rsidP="00A46B97">
      <w:pPr>
        <w:ind w:firstLine="708"/>
        <w:jc w:val="both"/>
      </w:pPr>
      <w:r w:rsidRPr="00E34A37">
        <w:t>1. Разработка и утверждение Проекта осуществляется с нарушением сроков, установленных постановлением администрации Октябрьского района от 20.08.2014  №2988 «О муниципальных и ведомственных целевых программах Октябрьского района».</w:t>
      </w:r>
    </w:p>
    <w:p w:rsidR="00A46B97" w:rsidRPr="00E34A37" w:rsidRDefault="00A46B97" w:rsidP="00A46B97">
      <w:pPr>
        <w:ind w:firstLine="708"/>
        <w:jc w:val="both"/>
      </w:pPr>
      <w:r w:rsidRPr="00E34A37">
        <w:t xml:space="preserve"> 2. Заключение об оценке эффективности реализации муниципальной программы не представлено. Таким образом, в нарушение положений пункта 3 статьи 179 БК РФ, пункта 8 Порядка оценки эффективности, пункта 30 Порядка разработки муниципальных программ основания для изменения объема бюджетных ассигнований на финансовое </w:t>
      </w:r>
      <w:r w:rsidRPr="00E34A37">
        <w:lastRenderedPageBreak/>
        <w:t>обеспечение реализации муниципальной программы на очередной финансовый год отсутствуют.</w:t>
      </w:r>
    </w:p>
    <w:p w:rsidR="00A46B97" w:rsidRPr="00E34A37" w:rsidRDefault="00A46B97" w:rsidP="00A46B97">
      <w:pPr>
        <w:ind w:firstLine="708"/>
        <w:jc w:val="both"/>
      </w:pPr>
      <w:r w:rsidRPr="00E34A37">
        <w:t>3. Программой предусмотрено  предоставление субсидий (иных межбюджетных трансфертов) на содействие местному самоуправлению в развитии исторических и иных местных традиций за счет средств бюджета автономного округа на 2014 – 2017 годы.</w:t>
      </w:r>
    </w:p>
    <w:p w:rsidR="00A46B97" w:rsidRPr="00E34A37" w:rsidRDefault="00A46B97" w:rsidP="00A46B97">
      <w:pPr>
        <w:ind w:firstLine="708"/>
        <w:jc w:val="both"/>
      </w:pPr>
      <w:r w:rsidRPr="00E34A37">
        <w:t xml:space="preserve">Механизм реализации программы не содержит порядка предоставления субсидий (иных межбюджетных трансфертов) поселениям Октябрьского района. </w:t>
      </w:r>
    </w:p>
    <w:p w:rsidR="00A46B97" w:rsidRPr="00E34A37" w:rsidRDefault="00A46B97" w:rsidP="00A46B97">
      <w:pPr>
        <w:ind w:firstLine="708"/>
        <w:jc w:val="both"/>
      </w:pPr>
      <w:r w:rsidRPr="00E34A37">
        <w:t>В нарушение условий государственной программы ХМАО – Югры «Создание условий для эффективного и ответственного управления муниципальными финансами, повышения устойчивости местных бюджетов ХМАО-Югры на 2014-2020 годы» Программой не предусмотрена доля софинансирования  за счет средств  местного бюджета  в размере 1%.</w:t>
      </w:r>
    </w:p>
    <w:p w:rsidR="00A46B97" w:rsidRPr="00E34A37" w:rsidRDefault="00A46B97" w:rsidP="00A46B97">
      <w:pPr>
        <w:ind w:firstLine="708"/>
        <w:jc w:val="both"/>
      </w:pPr>
      <w:r w:rsidRPr="00E34A37">
        <w:t xml:space="preserve">4. В нарушение пункта 10.1 Порядка принятия решения о разработке муниципальных программ Октябрьского района, их формирования, утверждения и реализации,  утвержденного  постановлением администрации Октябрьского района от 20.08.2014 № 2988 «О муниципальных и ведомственных программах Октябрьского района» отсутствует методика расчета целевых показателей, ссылки на правовой акт </w:t>
      </w:r>
      <w:proofErr w:type="gramStart"/>
      <w:r w:rsidRPr="00E34A37">
        <w:t>ее</w:t>
      </w:r>
      <w:proofErr w:type="gramEnd"/>
      <w:r w:rsidRPr="00E34A37">
        <w:t xml:space="preserve">  утвердивший  либо   на  форму федерального статистического наблюдения.</w:t>
      </w:r>
    </w:p>
    <w:p w:rsidR="00A46B97" w:rsidRPr="00E34A37" w:rsidRDefault="00A46B97" w:rsidP="00A46B97">
      <w:pPr>
        <w:ind w:firstLine="708"/>
        <w:jc w:val="both"/>
      </w:pPr>
      <w:r w:rsidRPr="00E34A37">
        <w:t xml:space="preserve"> 5. Показатель «Количество нарушений получателями бюджетных кредитов сроков возврата бюджетных кредитов и платы за пользование бюджетными кредитами» установлен «0»  в течение всего срока реализации программы. </w:t>
      </w:r>
    </w:p>
    <w:p w:rsidR="00A46B97" w:rsidRPr="00E34A37" w:rsidRDefault="00A46B97" w:rsidP="00A46B97">
      <w:pPr>
        <w:ind w:firstLine="708"/>
        <w:jc w:val="both"/>
      </w:pPr>
      <w:proofErr w:type="gramStart"/>
      <w:r w:rsidRPr="00E34A37">
        <w:t>По данным годового отчета об исполнении бюджета муниципального образования Октябрьский района за 2013 год первоначальный  план по возврату кредитов, утвержденный решением о бюджете на 2013 год составлял 61 007,9 тыс. руб., уточненный план – 51 293,9 тыс. руб., исполнение составило 45 924,9 тыс. руб. (75,3% от первоначального плана, 89,5% от уточненного плана), списано кредитов  3235,2 тыс. руб., остаток задолженности на 01.01.2014</w:t>
      </w:r>
      <w:proofErr w:type="gramEnd"/>
      <w:r w:rsidRPr="00E34A37">
        <w:t xml:space="preserve"> года составил 98 437,1 тыс. руб.</w:t>
      </w:r>
    </w:p>
    <w:p w:rsidR="00A46B97" w:rsidRPr="00E34A37" w:rsidRDefault="00A46B97" w:rsidP="00A46B97">
      <w:pPr>
        <w:widowControl w:val="0"/>
        <w:autoSpaceDE w:val="0"/>
        <w:autoSpaceDN w:val="0"/>
        <w:adjustRightInd w:val="0"/>
        <w:ind w:firstLine="709"/>
        <w:jc w:val="both"/>
        <w:rPr>
          <w:color w:val="000000"/>
        </w:rPr>
      </w:pPr>
      <w:r w:rsidRPr="00E34A37">
        <w:rPr>
          <w:color w:val="000000"/>
        </w:rPr>
        <w:t>Рекомендовано:</w:t>
      </w:r>
    </w:p>
    <w:p w:rsidR="00A46B97" w:rsidRPr="00E34A37" w:rsidRDefault="00A46B97" w:rsidP="00A46B97">
      <w:pPr>
        <w:widowControl w:val="0"/>
        <w:autoSpaceDE w:val="0"/>
        <w:autoSpaceDN w:val="0"/>
        <w:adjustRightInd w:val="0"/>
        <w:ind w:firstLine="709"/>
        <w:jc w:val="both"/>
        <w:rPr>
          <w:color w:val="000000"/>
        </w:rPr>
      </w:pPr>
      <w:r w:rsidRPr="00E34A37">
        <w:rPr>
          <w:color w:val="000000"/>
        </w:rPr>
        <w:t xml:space="preserve">1. Разработчику программы рассмотреть замечания, изложенные в заключении и внести в Проект соответствующие изменения. </w:t>
      </w:r>
    </w:p>
    <w:p w:rsidR="00A46B97" w:rsidRPr="00E34A37" w:rsidRDefault="00A46B97" w:rsidP="00A46B97">
      <w:pPr>
        <w:widowControl w:val="0"/>
        <w:autoSpaceDE w:val="0"/>
        <w:autoSpaceDN w:val="0"/>
        <w:adjustRightInd w:val="0"/>
        <w:ind w:firstLine="709"/>
        <w:jc w:val="both"/>
        <w:rPr>
          <w:bCs/>
        </w:rPr>
      </w:pPr>
      <w:r w:rsidRPr="00E34A37">
        <w:t xml:space="preserve">2. </w:t>
      </w:r>
      <w:r w:rsidRPr="00E34A37">
        <w:rPr>
          <w:bCs/>
        </w:rPr>
        <w:t>Управлению социально-экономического развития, юридическому отделу  изучить утвержденный Порядок разработки программ и повысить качество проведения экспертизы проектов.</w:t>
      </w:r>
    </w:p>
    <w:p w:rsidR="00A46B97" w:rsidRPr="00E34A37" w:rsidRDefault="00A46B97" w:rsidP="00A46B97">
      <w:pPr>
        <w:ind w:firstLine="708"/>
        <w:jc w:val="both"/>
      </w:pPr>
      <w:r w:rsidRPr="00E34A37">
        <w:rPr>
          <w:bCs/>
        </w:rPr>
        <w:t>3. Управлению социально-экономического развития провести оценку эффективности реализации муниципальных программ.</w:t>
      </w:r>
    </w:p>
    <w:p w:rsidR="00A1027E" w:rsidRPr="00E34A37" w:rsidRDefault="00A46B97" w:rsidP="00A1027E">
      <w:pPr>
        <w:pStyle w:val="a3"/>
        <w:ind w:left="0" w:firstLine="709"/>
        <w:jc w:val="both"/>
        <w:rPr>
          <w:b/>
        </w:rPr>
      </w:pPr>
      <w:r w:rsidRPr="00E34A37">
        <w:rPr>
          <w:b/>
        </w:rPr>
        <w:t>З</w:t>
      </w:r>
      <w:r w:rsidR="00A1027E" w:rsidRPr="00E34A37">
        <w:rPr>
          <w:b/>
        </w:rPr>
        <w:t>аключение от</w:t>
      </w:r>
      <w:r w:rsidRPr="00E34A37">
        <w:rPr>
          <w:b/>
        </w:rPr>
        <w:t xml:space="preserve"> 10.11.20</w:t>
      </w:r>
      <w:r w:rsidR="00A1027E" w:rsidRPr="00E34A37">
        <w:rPr>
          <w:b/>
        </w:rPr>
        <w:t>14 №</w:t>
      </w:r>
      <w:r w:rsidR="001F16B8" w:rsidRPr="00E34A37">
        <w:rPr>
          <w:b/>
        </w:rPr>
        <w:t xml:space="preserve"> </w:t>
      </w:r>
      <w:r w:rsidRPr="00E34A37">
        <w:rPr>
          <w:b/>
        </w:rPr>
        <w:t>256</w:t>
      </w:r>
      <w:r w:rsidR="00A1027E" w:rsidRPr="00E34A37">
        <w:rPr>
          <w:b/>
        </w:rPr>
        <w:t>.</w:t>
      </w:r>
    </w:p>
    <w:p w:rsidR="006E7DD7" w:rsidRPr="00E34A37" w:rsidRDefault="006E7DD7" w:rsidP="000F484B">
      <w:pPr>
        <w:tabs>
          <w:tab w:val="left" w:pos="0"/>
        </w:tabs>
        <w:jc w:val="both"/>
        <w:rPr>
          <w:b/>
        </w:rPr>
      </w:pPr>
    </w:p>
    <w:p w:rsidR="00087172" w:rsidRPr="00E34A37" w:rsidRDefault="002B69F2" w:rsidP="00087172">
      <w:pPr>
        <w:pStyle w:val="a3"/>
        <w:ind w:left="0" w:firstLine="708"/>
        <w:jc w:val="both"/>
        <w:rPr>
          <w:b/>
        </w:rPr>
      </w:pPr>
      <w:r w:rsidRPr="00E34A37">
        <w:rPr>
          <w:b/>
        </w:rPr>
        <w:t xml:space="preserve">16. </w:t>
      </w:r>
      <w:r w:rsidR="0083392B" w:rsidRPr="00E34A37">
        <w:t>По результатам экспертно-аналитического мероприятия по  проекту решения Думы Октябрьского района</w:t>
      </w:r>
      <w:r w:rsidR="0083392B" w:rsidRPr="00E34A37">
        <w:rPr>
          <w:b/>
        </w:rPr>
        <w:t xml:space="preserve"> «О налоге на имущество физических лиц» </w:t>
      </w:r>
      <w:r w:rsidR="00087172" w:rsidRPr="00E34A37">
        <w:t>противоречий бюджетному законодательству не установлено.</w:t>
      </w:r>
    </w:p>
    <w:p w:rsidR="00087172" w:rsidRPr="00E34A37" w:rsidRDefault="00087172" w:rsidP="00087172">
      <w:pPr>
        <w:pStyle w:val="a3"/>
        <w:ind w:left="0" w:firstLine="708"/>
        <w:jc w:val="both"/>
        <w:rPr>
          <w:b/>
        </w:rPr>
      </w:pPr>
    </w:p>
    <w:p w:rsidR="00557134" w:rsidRPr="00E34A37" w:rsidRDefault="004037CF" w:rsidP="004037CF">
      <w:pPr>
        <w:tabs>
          <w:tab w:val="left" w:pos="1134"/>
        </w:tabs>
        <w:ind w:firstLine="708"/>
        <w:jc w:val="both"/>
      </w:pPr>
      <w:r w:rsidRPr="00E34A37">
        <w:rPr>
          <w:b/>
        </w:rPr>
        <w:t>17.</w:t>
      </w:r>
      <w:r w:rsidR="009E5F43" w:rsidRPr="00E34A37">
        <w:rPr>
          <w:b/>
        </w:rPr>
        <w:tab/>
      </w:r>
      <w:r w:rsidR="00557134" w:rsidRPr="00E34A37">
        <w:t>По результатам экспертно-аналитического мероприятия по проекту постановления администрации Октябрьского района «О внесении изменений в муниципальную программу</w:t>
      </w:r>
      <w:r w:rsidR="00557134" w:rsidRPr="00E34A37">
        <w:rPr>
          <w:b/>
        </w:rPr>
        <w:t xml:space="preserve"> «Развитие муниципальной службы в муниципальном образовании  Октябрьский  район на 2014-2016 годы», </w:t>
      </w:r>
      <w:r w:rsidR="00557134" w:rsidRPr="00E34A37">
        <w:t>утвержденную постановлением администрации Октябрьского района от 31.10.2013 №3913</w:t>
      </w:r>
      <w:r w:rsidR="004C7A94" w:rsidRPr="00E34A37">
        <w:t xml:space="preserve">  </w:t>
      </w:r>
      <w:r w:rsidR="006B27FA" w:rsidRPr="00E34A37">
        <w:t>у</w:t>
      </w:r>
      <w:r w:rsidR="00557134" w:rsidRPr="00E34A37">
        <w:t>становлено:</w:t>
      </w:r>
    </w:p>
    <w:p w:rsidR="004C7A94" w:rsidRPr="00E34A37" w:rsidRDefault="004C7A94" w:rsidP="004C7A94">
      <w:pPr>
        <w:pStyle w:val="a3"/>
        <w:tabs>
          <w:tab w:val="left" w:pos="1638"/>
        </w:tabs>
        <w:ind w:left="0" w:firstLine="708"/>
        <w:jc w:val="both"/>
      </w:pPr>
      <w:r w:rsidRPr="00E34A37">
        <w:t xml:space="preserve">1. В нарушение пункта 10.1 Порядка принятия решения о разработке муниципальных программ Октябрьского района, их формирования, утверждения и реализации,  утвержденного  постановлением администрации Октябрьского района от 20.08.2014 № 2988 «О муниципальных и ведомственных программах Октябрьского района» отсутствует методика расчета целевых показателей, ссылки на правовой акт </w:t>
      </w:r>
      <w:proofErr w:type="gramStart"/>
      <w:r w:rsidRPr="00E34A37">
        <w:t>ее</w:t>
      </w:r>
      <w:proofErr w:type="gramEnd"/>
      <w:r w:rsidRPr="00E34A37">
        <w:t xml:space="preserve">  утвердивший  либо   на  форму федерального статистического наблюдения.</w:t>
      </w:r>
    </w:p>
    <w:p w:rsidR="004C7A94" w:rsidRPr="00E34A37" w:rsidRDefault="004C7A94" w:rsidP="004C7A94">
      <w:pPr>
        <w:widowControl w:val="0"/>
        <w:autoSpaceDE w:val="0"/>
        <w:autoSpaceDN w:val="0"/>
        <w:adjustRightInd w:val="0"/>
        <w:ind w:firstLine="709"/>
        <w:jc w:val="both"/>
        <w:rPr>
          <w:bCs/>
        </w:rPr>
      </w:pPr>
      <w:r w:rsidRPr="00E34A37">
        <w:rPr>
          <w:bCs/>
        </w:rPr>
        <w:lastRenderedPageBreak/>
        <w:t>2. Показатель конечных результатов «Доля муниципальных служащих, получивших дополнительное профессиональное образование  от количества муниципальных служащих органов местного самоуправления</w:t>
      </w:r>
      <w:proofErr w:type="gramStart"/>
      <w:r w:rsidRPr="00E34A37">
        <w:rPr>
          <w:bCs/>
        </w:rPr>
        <w:t xml:space="preserve">, %», </w:t>
      </w:r>
      <w:proofErr w:type="gramEnd"/>
      <w:r w:rsidRPr="00E34A37">
        <w:rPr>
          <w:bCs/>
        </w:rPr>
        <w:t>указанный в паспорте Проекта не соответствует аналогичному показателю таблицы «Целевые показатели программы Октябрьского района».</w:t>
      </w:r>
    </w:p>
    <w:p w:rsidR="004C7A94" w:rsidRPr="00E34A37" w:rsidRDefault="004C7A94" w:rsidP="004C7A94">
      <w:pPr>
        <w:ind w:firstLine="708"/>
        <w:jc w:val="both"/>
      </w:pPr>
      <w:r w:rsidRPr="00E34A37">
        <w:rPr>
          <w:bCs/>
        </w:rPr>
        <w:t>Разработчику программы рекомендовано</w:t>
      </w:r>
      <w:r w:rsidRPr="00E34A37">
        <w:t xml:space="preserve"> рассмотреть замечания, изложенные в заключении и внести в Проект соответствующие изменения.</w:t>
      </w:r>
    </w:p>
    <w:p w:rsidR="004C7A94" w:rsidRPr="00E34A37" w:rsidRDefault="004C7A94" w:rsidP="004C7A94">
      <w:pPr>
        <w:widowControl w:val="0"/>
        <w:autoSpaceDE w:val="0"/>
        <w:autoSpaceDN w:val="0"/>
        <w:adjustRightInd w:val="0"/>
        <w:ind w:firstLine="709"/>
        <w:jc w:val="both"/>
      </w:pPr>
      <w:r w:rsidRPr="00E34A37">
        <w:rPr>
          <w:b/>
        </w:rPr>
        <w:t>Заключение от 11.11.2014 №</w:t>
      </w:r>
      <w:r w:rsidR="001F16B8" w:rsidRPr="00E34A37">
        <w:rPr>
          <w:b/>
        </w:rPr>
        <w:t xml:space="preserve"> </w:t>
      </w:r>
      <w:r w:rsidRPr="00E34A37">
        <w:rPr>
          <w:b/>
        </w:rPr>
        <w:t>257.</w:t>
      </w:r>
    </w:p>
    <w:p w:rsidR="004C7A94" w:rsidRPr="00E34A37" w:rsidRDefault="004C7A94" w:rsidP="00835B46">
      <w:pPr>
        <w:widowControl w:val="0"/>
        <w:autoSpaceDE w:val="0"/>
        <w:autoSpaceDN w:val="0"/>
        <w:adjustRightInd w:val="0"/>
        <w:ind w:firstLine="709"/>
        <w:rPr>
          <w:bCs/>
        </w:rPr>
      </w:pPr>
    </w:p>
    <w:p w:rsidR="005B364E" w:rsidRPr="00E34A37" w:rsidRDefault="00922B79" w:rsidP="00835B46">
      <w:pPr>
        <w:ind w:firstLine="708"/>
        <w:jc w:val="both"/>
      </w:pPr>
      <w:r w:rsidRPr="00E34A37">
        <w:rPr>
          <w:b/>
        </w:rPr>
        <w:t xml:space="preserve">18. </w:t>
      </w:r>
      <w:r w:rsidR="00835B46" w:rsidRPr="00E34A37">
        <w:t>По результатам экспертизы проекта постановления администрации Октябрьского района</w:t>
      </w:r>
      <w:r w:rsidR="00835B46" w:rsidRPr="00E34A37">
        <w:rPr>
          <w:b/>
        </w:rPr>
        <w:t xml:space="preserve"> «О внесении изменения в муниципальный правовой акт» </w:t>
      </w:r>
      <w:r w:rsidR="005B364E" w:rsidRPr="00E34A37">
        <w:t>установлено</w:t>
      </w:r>
      <w:r w:rsidR="004037CF" w:rsidRPr="00E34A37">
        <w:t>:</w:t>
      </w:r>
    </w:p>
    <w:p w:rsidR="00835B46" w:rsidRPr="00E34A37" w:rsidRDefault="00835B46" w:rsidP="00835B46">
      <w:pPr>
        <w:ind w:firstLine="708"/>
        <w:jc w:val="both"/>
        <w:rPr>
          <w:b/>
        </w:rPr>
      </w:pPr>
      <w:r w:rsidRPr="00E34A37">
        <w:t>Проектом предлагается внести изменения в Порядок предоставления субсидии из бюджета муниципального образования Октябрьский район организациям, осуществляющим перевозку пассажиров и багажа воздушным транспортом на территории муниципального образования Октябрьский район» (далее – Порядок) изложив его в новой редакции</w:t>
      </w:r>
    </w:p>
    <w:p w:rsidR="00835B46" w:rsidRPr="00E34A37" w:rsidRDefault="005B364E" w:rsidP="00835B46">
      <w:pPr>
        <w:ind w:firstLine="708"/>
        <w:jc w:val="both"/>
      </w:pPr>
      <w:r w:rsidRPr="00E34A37">
        <w:t>1.</w:t>
      </w:r>
      <w:r w:rsidR="00B25E61" w:rsidRPr="00E34A37">
        <w:t xml:space="preserve"> </w:t>
      </w:r>
      <w:proofErr w:type="gramStart"/>
      <w:r w:rsidR="00835B46" w:rsidRPr="00E34A37">
        <w:t>Пунктом 1.2 Проекта определено, что субсидии предоставляются как разница между расходами предприятия, принятыми Региональной службой по тарифам Ханты-Мансийского автономного округа – Югры при формировании тарифов, расходами на перегон вертолета на базировку и обратно, гарантированным налетом часов в количестве 2 часа в день и доходами от фиксированных тарифов на перевозки пассажиров, утвержденных приказами Региональной службы по тарифам Ханты-Мансийского автономного округа – Югры.</w:t>
      </w:r>
      <w:proofErr w:type="gramEnd"/>
    </w:p>
    <w:p w:rsidR="00835B46" w:rsidRPr="00E34A37" w:rsidRDefault="00835B46" w:rsidP="00835B46">
      <w:pPr>
        <w:ind w:firstLine="708"/>
        <w:jc w:val="both"/>
      </w:pPr>
      <w:r w:rsidRPr="00E34A37">
        <w:t>При этом определения терминов «расходы на перегон вертолета» и «гарантированный налет часов» отсутствуют. Формулы расчета объемов субсидии – отсутствуют.</w:t>
      </w:r>
    </w:p>
    <w:p w:rsidR="00835B46" w:rsidRPr="00E34A37" w:rsidRDefault="00835B46" w:rsidP="00835B46">
      <w:pPr>
        <w:ind w:firstLine="708"/>
        <w:jc w:val="both"/>
      </w:pPr>
      <w:r w:rsidRPr="00E34A37">
        <w:t>Таким образом, порядок предоставления субсидий Проектом не установлен.</w:t>
      </w:r>
    </w:p>
    <w:p w:rsidR="00835B46" w:rsidRPr="00E34A37" w:rsidRDefault="00835B46" w:rsidP="00586C17">
      <w:pPr>
        <w:pStyle w:val="a3"/>
        <w:numPr>
          <w:ilvl w:val="0"/>
          <w:numId w:val="5"/>
        </w:numPr>
        <w:tabs>
          <w:tab w:val="left" w:pos="0"/>
        </w:tabs>
        <w:ind w:left="0" w:firstLine="708"/>
        <w:jc w:val="both"/>
      </w:pPr>
      <w:r w:rsidRPr="00E34A37">
        <w:t xml:space="preserve">По данным расписания движения пассажирских вертолетов на период распутицы 2014 года установлено, что </w:t>
      </w:r>
      <w:r w:rsidR="00B25E61" w:rsidRPr="00E34A37">
        <w:t xml:space="preserve">за </w:t>
      </w:r>
      <w:r w:rsidRPr="00E34A37">
        <w:t xml:space="preserve">3 дня в неделю для перевозки пассажиров необходимо затратить 1 летный час в день. </w:t>
      </w:r>
    </w:p>
    <w:p w:rsidR="00835B46" w:rsidRPr="00E34A37" w:rsidRDefault="00835B46" w:rsidP="00835B46">
      <w:pPr>
        <w:pStyle w:val="a3"/>
        <w:tabs>
          <w:tab w:val="left" w:pos="993"/>
        </w:tabs>
        <w:ind w:left="0" w:firstLine="708"/>
        <w:jc w:val="both"/>
      </w:pPr>
      <w:r w:rsidRPr="00E34A37">
        <w:t>Установление гарантированного налета часов в количестве 2 часа в день заведомо превышает объем необходимых услуг.</w:t>
      </w:r>
    </w:p>
    <w:p w:rsidR="00835B46" w:rsidRPr="00E34A37" w:rsidRDefault="00835B46" w:rsidP="00835B46">
      <w:pPr>
        <w:pStyle w:val="a3"/>
        <w:tabs>
          <w:tab w:val="left" w:pos="993"/>
        </w:tabs>
        <w:ind w:left="0" w:firstLine="708"/>
        <w:jc w:val="both"/>
      </w:pPr>
      <w:r w:rsidRPr="00E34A37">
        <w:t>В соответствии с пунктом 1 статьи 78 БК РФ Субсидии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w:t>
      </w:r>
    </w:p>
    <w:p w:rsidR="00835B46" w:rsidRPr="00E34A37" w:rsidRDefault="00835B46" w:rsidP="00835B46">
      <w:pPr>
        <w:pStyle w:val="a3"/>
        <w:tabs>
          <w:tab w:val="left" w:pos="993"/>
        </w:tabs>
        <w:ind w:left="0" w:firstLine="708"/>
        <w:jc w:val="both"/>
      </w:pPr>
      <w:r w:rsidRPr="00E34A37">
        <w:t>Таким образом, установление гарантированного налета часов, не связанного с оказанием услуг, не соответствует положениям пункта 1 статьи 78 БК РФ.</w:t>
      </w:r>
    </w:p>
    <w:p w:rsidR="00835B46" w:rsidRPr="00E34A37" w:rsidRDefault="00835B46" w:rsidP="00586C17">
      <w:pPr>
        <w:pStyle w:val="a3"/>
        <w:numPr>
          <w:ilvl w:val="0"/>
          <w:numId w:val="5"/>
        </w:numPr>
        <w:tabs>
          <w:tab w:val="left" w:pos="993"/>
        </w:tabs>
        <w:ind w:left="0" w:firstLine="708"/>
        <w:jc w:val="both"/>
      </w:pPr>
      <w:r w:rsidRPr="00E34A37">
        <w:t xml:space="preserve">Порядок планирования, механизм определения плановых объемов бюджетных ассигнований на выплату субсидии Проектом не установлен. </w:t>
      </w:r>
    </w:p>
    <w:p w:rsidR="00835B46" w:rsidRPr="00E34A37" w:rsidRDefault="00835B46" w:rsidP="00586C17">
      <w:pPr>
        <w:pStyle w:val="a3"/>
        <w:widowControl w:val="0"/>
        <w:numPr>
          <w:ilvl w:val="0"/>
          <w:numId w:val="5"/>
        </w:numPr>
        <w:tabs>
          <w:tab w:val="left" w:pos="993"/>
          <w:tab w:val="left" w:pos="2993"/>
        </w:tabs>
        <w:autoSpaceDE w:val="0"/>
        <w:autoSpaceDN w:val="0"/>
        <w:adjustRightInd w:val="0"/>
        <w:ind w:left="0" w:firstLine="709"/>
        <w:jc w:val="both"/>
        <w:rPr>
          <w:bCs/>
        </w:rPr>
      </w:pPr>
      <w:r w:rsidRPr="00E34A37">
        <w:t xml:space="preserve">Пунктом 3.4 Проекта установлено, что Перевозчик предоставляет в отдел транспорта и связи акт приема-сдачи услуг с отчетом о результатах производственно-хозяйственной деятельности, фактических расходах, доходах и суммах подлежащих  оплате, с разбивкой по маршрутам и сведениями об </w:t>
      </w:r>
      <w:proofErr w:type="spellStart"/>
      <w:r w:rsidRPr="00E34A37">
        <w:t>авиаработах</w:t>
      </w:r>
      <w:proofErr w:type="spellEnd"/>
      <w:r w:rsidRPr="00E34A37">
        <w:t xml:space="preserve">. Пунктом 3.3 Проекта установлено, что отдел транспорта и связи проверяет правильность выставленных счетов-фактур, отчетов о расходах и доходах Перевозчика по субсидируемым маршрутам. При этом Проектом даже не установлена форма отчета, перечень подтверждающих документов, дающих возможность осуществления проверки доходов и расходов Перевозчика, не установлено требование по ведению Перевозчиком отдельного бухгалтерского учета затрат по субсидируемым маршрутам Октябрьского района, что </w:t>
      </w:r>
      <w:r w:rsidRPr="00E34A37">
        <w:lastRenderedPageBreak/>
        <w:t>фактически исключает возможность проверки объемов субсидии, которую Перевозчик предъявляет к оплате.</w:t>
      </w:r>
      <w:r w:rsidRPr="00E34A37">
        <w:rPr>
          <w:bCs/>
        </w:rPr>
        <w:t xml:space="preserve"> </w:t>
      </w:r>
      <w:r w:rsidR="00B25E61" w:rsidRPr="00E34A37">
        <w:rPr>
          <w:bCs/>
        </w:rPr>
        <w:tab/>
      </w:r>
    </w:p>
    <w:p w:rsidR="00835B46" w:rsidRPr="00E34A37" w:rsidRDefault="00835B46" w:rsidP="00586C17">
      <w:pPr>
        <w:pStyle w:val="a3"/>
        <w:widowControl w:val="0"/>
        <w:numPr>
          <w:ilvl w:val="0"/>
          <w:numId w:val="5"/>
        </w:numPr>
        <w:tabs>
          <w:tab w:val="left" w:pos="993"/>
        </w:tabs>
        <w:autoSpaceDE w:val="0"/>
        <w:autoSpaceDN w:val="0"/>
        <w:adjustRightInd w:val="0"/>
        <w:ind w:left="0" w:firstLine="708"/>
        <w:jc w:val="both"/>
        <w:rPr>
          <w:bCs/>
        </w:rPr>
      </w:pPr>
      <w:r w:rsidRPr="00E34A37">
        <w:rPr>
          <w:bCs/>
        </w:rPr>
        <w:t>Отдельные положения Проекта противоречат положениям порядка отбора юридических лиц, индивидуальных предпринимателей для предоставления субсидий на оказание услуг по перевозке пассажиров автомобильным, воздушным, водным транспортом между поселениями в границах Октябрьского района (далее – Порядок отбора), утвержденного постановлением администрации Октябрьского района от 16.03.2012 № 925, например:</w:t>
      </w:r>
    </w:p>
    <w:p w:rsidR="00835B46" w:rsidRPr="00E34A37" w:rsidRDefault="00835B46" w:rsidP="00835B46">
      <w:pPr>
        <w:widowControl w:val="0"/>
        <w:tabs>
          <w:tab w:val="left" w:pos="993"/>
        </w:tabs>
        <w:autoSpaceDE w:val="0"/>
        <w:autoSpaceDN w:val="0"/>
        <w:adjustRightInd w:val="0"/>
        <w:ind w:firstLine="709"/>
        <w:jc w:val="both"/>
        <w:rPr>
          <w:bCs/>
        </w:rPr>
      </w:pPr>
      <w:r w:rsidRPr="00E34A37">
        <w:rPr>
          <w:bCs/>
        </w:rPr>
        <w:t>Пунктом 1.3 Проекта определено, что субсидия предоставляется на основании договора, заключаемого между отделом транспорта и связи и Перевозчиком.</w:t>
      </w:r>
    </w:p>
    <w:p w:rsidR="00835B46" w:rsidRPr="00E34A37" w:rsidRDefault="00835B46" w:rsidP="00835B46">
      <w:pPr>
        <w:widowControl w:val="0"/>
        <w:tabs>
          <w:tab w:val="left" w:pos="993"/>
        </w:tabs>
        <w:autoSpaceDE w:val="0"/>
        <w:autoSpaceDN w:val="0"/>
        <w:adjustRightInd w:val="0"/>
        <w:ind w:firstLine="709"/>
        <w:jc w:val="both"/>
        <w:rPr>
          <w:bCs/>
        </w:rPr>
      </w:pPr>
      <w:r w:rsidRPr="00E34A37">
        <w:rPr>
          <w:bCs/>
        </w:rPr>
        <w:t>Пунктом 2.10 Порядка отбора определено, что договор подписывается между Перевозчиком и администрацией Октябрьского района.</w:t>
      </w:r>
    </w:p>
    <w:p w:rsidR="00835B46" w:rsidRPr="00E34A37" w:rsidRDefault="00835B46" w:rsidP="00586C17">
      <w:pPr>
        <w:pStyle w:val="a3"/>
        <w:widowControl w:val="0"/>
        <w:numPr>
          <w:ilvl w:val="0"/>
          <w:numId w:val="5"/>
        </w:numPr>
        <w:tabs>
          <w:tab w:val="left" w:pos="993"/>
        </w:tabs>
        <w:autoSpaceDE w:val="0"/>
        <w:autoSpaceDN w:val="0"/>
        <w:adjustRightInd w:val="0"/>
        <w:jc w:val="both"/>
        <w:rPr>
          <w:bCs/>
        </w:rPr>
      </w:pPr>
      <w:r w:rsidRPr="00E34A37">
        <w:rPr>
          <w:bCs/>
        </w:rPr>
        <w:t>Имеет место противоречие отдельных положений Проекта, например:</w:t>
      </w:r>
    </w:p>
    <w:p w:rsidR="00835B46" w:rsidRPr="00E34A37" w:rsidRDefault="00835B46" w:rsidP="00586C17">
      <w:pPr>
        <w:pStyle w:val="a3"/>
        <w:widowControl w:val="0"/>
        <w:numPr>
          <w:ilvl w:val="1"/>
          <w:numId w:val="5"/>
        </w:numPr>
        <w:tabs>
          <w:tab w:val="left" w:pos="0"/>
          <w:tab w:val="left" w:pos="1134"/>
        </w:tabs>
        <w:autoSpaceDE w:val="0"/>
        <w:autoSpaceDN w:val="0"/>
        <w:adjustRightInd w:val="0"/>
        <w:ind w:left="0" w:firstLine="709"/>
        <w:jc w:val="both"/>
        <w:rPr>
          <w:bCs/>
        </w:rPr>
      </w:pPr>
      <w:r w:rsidRPr="00E34A37">
        <w:rPr>
          <w:bCs/>
        </w:rPr>
        <w:t>В наименовании Порядка – ограничены категории получателей субсидии, отсутствует указание на возможность получения субсидий индивидуальными предпринимателями.</w:t>
      </w:r>
    </w:p>
    <w:p w:rsidR="00835B46" w:rsidRPr="00E34A37" w:rsidRDefault="00835B46" w:rsidP="00586C17">
      <w:pPr>
        <w:pStyle w:val="a3"/>
        <w:numPr>
          <w:ilvl w:val="1"/>
          <w:numId w:val="5"/>
        </w:numPr>
        <w:tabs>
          <w:tab w:val="left" w:pos="1134"/>
        </w:tabs>
        <w:autoSpaceDE w:val="0"/>
        <w:autoSpaceDN w:val="0"/>
        <w:adjustRightInd w:val="0"/>
        <w:ind w:left="0" w:firstLine="709"/>
        <w:jc w:val="both"/>
        <w:rPr>
          <w:rFonts w:eastAsiaTheme="minorHAnsi"/>
          <w:lang w:eastAsia="en-US"/>
        </w:rPr>
      </w:pPr>
      <w:r w:rsidRPr="00E34A37">
        <w:rPr>
          <w:rFonts w:eastAsiaTheme="minorHAnsi"/>
          <w:lang w:eastAsia="en-US"/>
        </w:rPr>
        <w:t>В пункте 5.2 Проекта указано «…в соответствии с настоящим Порядком отбора», что не соответствует назначению Порядка.</w:t>
      </w:r>
    </w:p>
    <w:p w:rsidR="00835B46" w:rsidRPr="00E34A37" w:rsidRDefault="00835B46" w:rsidP="00586C17">
      <w:pPr>
        <w:pStyle w:val="a3"/>
        <w:numPr>
          <w:ilvl w:val="1"/>
          <w:numId w:val="5"/>
        </w:numPr>
        <w:tabs>
          <w:tab w:val="left" w:pos="1134"/>
        </w:tabs>
        <w:autoSpaceDE w:val="0"/>
        <w:autoSpaceDN w:val="0"/>
        <w:adjustRightInd w:val="0"/>
        <w:ind w:left="0" w:firstLine="709"/>
        <w:jc w:val="both"/>
        <w:rPr>
          <w:bCs/>
        </w:rPr>
      </w:pPr>
      <w:proofErr w:type="gramStart"/>
      <w:r w:rsidRPr="00E34A37">
        <w:rPr>
          <w:bCs/>
        </w:rPr>
        <w:t xml:space="preserve">Пунктом 4.4 Порядка в соответствии с положениями подпункта 4 пункта 3 статьи 78 БК РФ установлено, что Перевозчик при наличии остатков субсидии, не использованных в отчетном финансовом году, обязан произвести возврат не позднее 20 января очередного финансового года, при этом Проектом не установлено каким образом можно определить наличие таких остатков, не определены направления использования средств субсидии Перевозчиком. </w:t>
      </w:r>
      <w:proofErr w:type="gramEnd"/>
    </w:p>
    <w:p w:rsidR="00835B46" w:rsidRPr="00E34A37" w:rsidRDefault="00835B46" w:rsidP="00586C17">
      <w:pPr>
        <w:pStyle w:val="a3"/>
        <w:widowControl w:val="0"/>
        <w:numPr>
          <w:ilvl w:val="0"/>
          <w:numId w:val="5"/>
        </w:numPr>
        <w:tabs>
          <w:tab w:val="left" w:pos="0"/>
          <w:tab w:val="left" w:pos="709"/>
          <w:tab w:val="left" w:pos="993"/>
        </w:tabs>
        <w:autoSpaceDE w:val="0"/>
        <w:autoSpaceDN w:val="0"/>
        <w:adjustRightInd w:val="0"/>
        <w:ind w:left="0" w:firstLine="708"/>
        <w:jc w:val="both"/>
        <w:rPr>
          <w:bCs/>
        </w:rPr>
      </w:pPr>
      <w:proofErr w:type="gramStart"/>
      <w:r w:rsidRPr="00E34A37">
        <w:rPr>
          <w:bCs/>
        </w:rPr>
        <w:t>В нарушение пункта 5 статьи 78 БК РФ Проектом не предусмотрено, что  при предоставлении субсидий, обязательным условием их предоставления, включаемым в договоры (соглашения) о предоставлении субсидий, является согласие их получателей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w:t>
      </w:r>
      <w:proofErr w:type="gramEnd"/>
    </w:p>
    <w:p w:rsidR="00835B46" w:rsidRPr="00E34A37" w:rsidRDefault="00835B46" w:rsidP="00586C17">
      <w:pPr>
        <w:pStyle w:val="a3"/>
        <w:widowControl w:val="0"/>
        <w:numPr>
          <w:ilvl w:val="0"/>
          <w:numId w:val="5"/>
        </w:numPr>
        <w:tabs>
          <w:tab w:val="left" w:pos="0"/>
          <w:tab w:val="left" w:pos="993"/>
        </w:tabs>
        <w:autoSpaceDE w:val="0"/>
        <w:autoSpaceDN w:val="0"/>
        <w:adjustRightInd w:val="0"/>
        <w:ind w:left="0" w:firstLine="708"/>
        <w:jc w:val="both"/>
        <w:rPr>
          <w:bCs/>
        </w:rPr>
      </w:pPr>
      <w:r w:rsidRPr="00E34A37">
        <w:rPr>
          <w:bCs/>
        </w:rPr>
        <w:t xml:space="preserve"> Пунктом 5.3 Проекта установлено, что органы муниципального финансового контроля осуществляют обязательную проверку соблюдения условий, целей и порядка предоставления субсидии Перевозчику в соответствии с порядком, утвержденным постановлением администрации Октябрьского района от 07.02.2014 № 324.</w:t>
      </w:r>
    </w:p>
    <w:p w:rsidR="00835B46" w:rsidRPr="00E34A37" w:rsidRDefault="00835B46" w:rsidP="00835B46">
      <w:pPr>
        <w:ind w:firstLine="708"/>
        <w:jc w:val="both"/>
      </w:pPr>
      <w:r w:rsidRPr="00E34A37">
        <w:t xml:space="preserve">Органы муниципального финансового контроля исполняют полномочия в соответствии с нормативными правовыми актами, утвержденными соответствующими органами в установленном порядке. Таким образом, при проверке соблюдения условий, целей и порядка предоставления (расходования) бюджетных средств органы финансового контроля руководствуются соответствующими стандартами и порядками. Распространение действия постановления администрации Октябрьского района о порядке осуществления внутреннего финансового контроля на все органы финансового контроля является превышением полномочий администрации.  </w:t>
      </w:r>
    </w:p>
    <w:p w:rsidR="00835B46" w:rsidRPr="00E34A37" w:rsidRDefault="00835B46" w:rsidP="00463B81">
      <w:pPr>
        <w:ind w:firstLine="708"/>
        <w:jc w:val="both"/>
        <w:rPr>
          <w:bCs/>
        </w:rPr>
      </w:pPr>
      <w:r w:rsidRPr="00E34A37">
        <w:t xml:space="preserve">Аналогичным превышением полномочий является установление в пункте 5.4. Проекта положений об обязанности Перевозчика для проведения проверки представить проверяющим все первичные документы, связанные с предоставлением субсидии из бюджета Октябрьского района, так как перечень документов, по которым осуществляется </w:t>
      </w:r>
      <w:proofErr w:type="gramStart"/>
      <w:r w:rsidRPr="00E34A37">
        <w:t>проверка</w:t>
      </w:r>
      <w:proofErr w:type="gramEnd"/>
      <w:r w:rsidRPr="00E34A37">
        <w:t xml:space="preserve"> определяется контролирующими органами самостоятельно, ограничение данного перечня не относится к компетенции администрации Октябрьского района. Кроме того, первичные документы, связанные с предоставлением субсидии из бюджета Октябрьского района, находятся в администрации Октябрьского района, у Перевозчика </w:t>
      </w:r>
      <w:r w:rsidRPr="00E34A37">
        <w:lastRenderedPageBreak/>
        <w:t>должны находиться документы, подтверждающие объемы оказанных услуг, объемы расходов на оказание этих услуг и т.д.</w:t>
      </w:r>
      <w:r w:rsidRPr="00E34A37">
        <w:rPr>
          <w:bCs/>
        </w:rPr>
        <w:t xml:space="preserve"> </w:t>
      </w:r>
    </w:p>
    <w:p w:rsidR="00835B46" w:rsidRPr="00E34A37" w:rsidRDefault="00835B46" w:rsidP="00586C17">
      <w:pPr>
        <w:pStyle w:val="a3"/>
        <w:numPr>
          <w:ilvl w:val="0"/>
          <w:numId w:val="5"/>
        </w:numPr>
        <w:tabs>
          <w:tab w:val="left" w:pos="993"/>
        </w:tabs>
        <w:ind w:left="0" w:firstLine="708"/>
        <w:jc w:val="both"/>
      </w:pPr>
      <w:proofErr w:type="gramStart"/>
      <w:r w:rsidRPr="00E34A37">
        <w:rPr>
          <w:bCs/>
        </w:rPr>
        <w:t>Пунктом 5.5 проекта установлено, что нецелевое использование денежных средств, предоставленных в виде субсидий, влечет применение мер ответственности, при этом цели, направления использования средств, полученных Перевозчиков в виде субсидии, не установлены, что также является нарушением статьи 38 БК</w:t>
      </w:r>
      <w:r w:rsidRPr="00E34A37">
        <w:t xml:space="preserve"> РФ, в соответствии с которой бюджетные ассигнования доводятся до конкретных получателей бюджетных средств с указанием цели их использования.</w:t>
      </w:r>
      <w:proofErr w:type="gramEnd"/>
    </w:p>
    <w:p w:rsidR="00835B46" w:rsidRPr="00E34A37" w:rsidRDefault="00B25E61" w:rsidP="00586C17">
      <w:pPr>
        <w:pStyle w:val="a3"/>
        <w:numPr>
          <w:ilvl w:val="0"/>
          <w:numId w:val="5"/>
        </w:numPr>
        <w:tabs>
          <w:tab w:val="left" w:pos="993"/>
          <w:tab w:val="left" w:pos="1134"/>
        </w:tabs>
        <w:ind w:left="0" w:firstLine="708"/>
        <w:jc w:val="both"/>
        <w:rPr>
          <w:bCs/>
        </w:rPr>
      </w:pPr>
      <w:r w:rsidRPr="00E34A37">
        <w:rPr>
          <w:bCs/>
        </w:rPr>
        <w:t>У</w:t>
      </w:r>
      <w:r w:rsidR="00835B46" w:rsidRPr="00E34A37">
        <w:rPr>
          <w:bCs/>
        </w:rPr>
        <w:t xml:space="preserve">становление </w:t>
      </w:r>
      <w:r w:rsidRPr="00E34A37">
        <w:rPr>
          <w:bCs/>
        </w:rPr>
        <w:t xml:space="preserve">пунктом 4.2 Проекта </w:t>
      </w:r>
      <w:r w:rsidR="00835B46" w:rsidRPr="00E34A37">
        <w:rPr>
          <w:bCs/>
        </w:rPr>
        <w:t>срока предъявления претензии о возврате субсидии в течение пяти рабочих дней с момента выявления нарушения, с приложением акта, заведомо приведет к исключению возможности направления претензии в установленный срок.</w:t>
      </w:r>
    </w:p>
    <w:p w:rsidR="00835B46" w:rsidRPr="00E34A37" w:rsidRDefault="006C3491" w:rsidP="00835B46">
      <w:pPr>
        <w:widowControl w:val="0"/>
        <w:autoSpaceDE w:val="0"/>
        <w:autoSpaceDN w:val="0"/>
        <w:adjustRightInd w:val="0"/>
        <w:ind w:firstLine="709"/>
        <w:jc w:val="both"/>
      </w:pPr>
      <w:r w:rsidRPr="00E34A37">
        <w:t>Ра</w:t>
      </w:r>
      <w:r w:rsidR="00835B46" w:rsidRPr="00E34A37">
        <w:t>зработчику Проекта</w:t>
      </w:r>
      <w:r w:rsidRPr="00E34A37">
        <w:t xml:space="preserve"> рекомендовано</w:t>
      </w:r>
      <w:r w:rsidR="00835B46" w:rsidRPr="00E34A37">
        <w:t>:</w:t>
      </w:r>
    </w:p>
    <w:p w:rsidR="00835B46" w:rsidRPr="00E34A37" w:rsidRDefault="00835B46" w:rsidP="00586C17">
      <w:pPr>
        <w:pStyle w:val="a3"/>
        <w:widowControl w:val="0"/>
        <w:numPr>
          <w:ilvl w:val="0"/>
          <w:numId w:val="6"/>
        </w:numPr>
        <w:tabs>
          <w:tab w:val="left" w:pos="993"/>
        </w:tabs>
        <w:autoSpaceDE w:val="0"/>
        <w:autoSpaceDN w:val="0"/>
        <w:adjustRightInd w:val="0"/>
        <w:ind w:left="0" w:firstLine="709"/>
        <w:jc w:val="both"/>
        <w:rPr>
          <w:bCs/>
        </w:rPr>
      </w:pPr>
      <w:r w:rsidRPr="00E34A37">
        <w:t>Рассмотреть замечания, изложенные в заключении и внести в Проект соответствующие изменения.</w:t>
      </w:r>
    </w:p>
    <w:p w:rsidR="00835B46" w:rsidRPr="00E34A37" w:rsidRDefault="00835B46" w:rsidP="00586C17">
      <w:pPr>
        <w:pStyle w:val="a3"/>
        <w:widowControl w:val="0"/>
        <w:numPr>
          <w:ilvl w:val="0"/>
          <w:numId w:val="6"/>
        </w:numPr>
        <w:tabs>
          <w:tab w:val="left" w:pos="993"/>
        </w:tabs>
        <w:autoSpaceDE w:val="0"/>
        <w:autoSpaceDN w:val="0"/>
        <w:adjustRightInd w:val="0"/>
        <w:ind w:left="0" w:firstLine="709"/>
        <w:jc w:val="both"/>
      </w:pPr>
      <w:r w:rsidRPr="00E34A37">
        <w:t xml:space="preserve">Определить основу расчета экономически обоснованной суммы субсидии, установить механизмы (формулы), формы расчета, перечень подтверждающих документов, установить необходимость ведения раздельного учета затрат, формы отчетности и так далее. </w:t>
      </w:r>
      <w:proofErr w:type="gramStart"/>
      <w:r w:rsidRPr="00E34A37">
        <w:t>Установить четкие механизмы расчета объемов субсидии на основе экономических определений и арифметических формул, соответствующие положениям Приказа Региональной службы по тарифам ХМАО - Югры от 17.07.2008 N 40-нп (ред. от 16.12.2009) «Об утверждении Методики по формированию тарифов на услуги по перевозке пассажиров и багажа воздушным транспортом по межмуниципальным и местным (внутрирайонным) авиалиниям на территории Ханты-Мансийского автономного округа – Югры», положениям порядка предоставления субсидии</w:t>
      </w:r>
      <w:proofErr w:type="gramEnd"/>
      <w:r w:rsidRPr="00E34A37">
        <w:t xml:space="preserve"> </w:t>
      </w:r>
      <w:proofErr w:type="gramStart"/>
      <w:r w:rsidRPr="00E34A37">
        <w:t xml:space="preserve">из бюджета автономного округа на аэропортовые сборы, наземное обслуживание, возмещение стоимости </w:t>
      </w:r>
      <w:proofErr w:type="spellStart"/>
      <w:r w:rsidRPr="00E34A37">
        <w:t>авиагсм</w:t>
      </w:r>
      <w:proofErr w:type="spellEnd"/>
      <w:r w:rsidRPr="00E34A37">
        <w:t xml:space="preserve">, </w:t>
      </w:r>
      <w:proofErr w:type="spellStart"/>
      <w:r w:rsidRPr="00E34A37">
        <w:t>авиаметеообслуживание</w:t>
      </w:r>
      <w:proofErr w:type="spellEnd"/>
      <w:r w:rsidRPr="00E34A37">
        <w:t xml:space="preserve"> для удешевления межмуниципального сообщения на территории автономного округа, международных авиарейсов, выполняемых из (через, в) международных аэропортов, расположенных на территории автономного округа, для возмещения убытков от основной деятельности аэропортов, международных аэропортов автономного округа и возмещения потерь в доходах авиакомпании (авиакомпаний), возникших в результате удешевления стоимости билетов на перевозку</w:t>
      </w:r>
      <w:proofErr w:type="gramEnd"/>
      <w:r w:rsidRPr="00E34A37">
        <w:t xml:space="preserve"> пассажиров воздушным транспортом межмуниципальным сообщением в границах автономного округа, утвержденного постановлением Правительства ХМАО - Югры от 09.10.2013 N 418-п (ред. от 18.09.2014) «О государственной программе Ханты-Мансийского автономного округа - Югры «Развитие транспортной системы Ханты-Мансийского автономного округа - Югры на 2014 - 2020 годы». </w:t>
      </w:r>
    </w:p>
    <w:p w:rsidR="00835B46" w:rsidRPr="00E34A37" w:rsidRDefault="006C3491" w:rsidP="00835B46">
      <w:pPr>
        <w:widowControl w:val="0"/>
        <w:autoSpaceDE w:val="0"/>
        <w:autoSpaceDN w:val="0"/>
        <w:adjustRightInd w:val="0"/>
        <w:ind w:firstLine="709"/>
        <w:jc w:val="both"/>
        <w:rPr>
          <w:b/>
        </w:rPr>
      </w:pPr>
      <w:r w:rsidRPr="00E34A37">
        <w:rPr>
          <w:b/>
        </w:rPr>
        <w:t>Заключение от 14.11.2014 №</w:t>
      </w:r>
      <w:r w:rsidR="001F16B8" w:rsidRPr="00E34A37">
        <w:rPr>
          <w:b/>
        </w:rPr>
        <w:t xml:space="preserve"> </w:t>
      </w:r>
      <w:r w:rsidRPr="00E34A37">
        <w:rPr>
          <w:b/>
        </w:rPr>
        <w:t>263.</w:t>
      </w:r>
    </w:p>
    <w:p w:rsidR="006C3491" w:rsidRPr="00E34A37" w:rsidRDefault="006C3491" w:rsidP="00835B46">
      <w:pPr>
        <w:widowControl w:val="0"/>
        <w:autoSpaceDE w:val="0"/>
        <w:autoSpaceDN w:val="0"/>
        <w:adjustRightInd w:val="0"/>
        <w:ind w:firstLine="709"/>
        <w:jc w:val="both"/>
        <w:rPr>
          <w:b/>
        </w:rPr>
      </w:pPr>
    </w:p>
    <w:p w:rsidR="005B7EBB" w:rsidRPr="00E34A37" w:rsidRDefault="006C3491" w:rsidP="005B7EBB">
      <w:pPr>
        <w:ind w:firstLine="708"/>
        <w:jc w:val="both"/>
      </w:pPr>
      <w:r w:rsidRPr="00E34A37">
        <w:rPr>
          <w:b/>
        </w:rPr>
        <w:t xml:space="preserve">19. </w:t>
      </w:r>
      <w:r w:rsidR="005B7EBB" w:rsidRPr="00E34A37">
        <w:t>По результатам экспертизы проекта постановления администрации Октябрьского района</w:t>
      </w:r>
      <w:r w:rsidR="005B7EBB" w:rsidRPr="00E34A37">
        <w:rPr>
          <w:b/>
        </w:rPr>
        <w:t xml:space="preserve"> «О внесении изменения в муниципальный правовой акт» </w:t>
      </w:r>
      <w:r w:rsidR="004037CF" w:rsidRPr="00E34A37">
        <w:t>установлено:</w:t>
      </w:r>
    </w:p>
    <w:p w:rsidR="005B7EBB" w:rsidRPr="00E34A37" w:rsidRDefault="005B7EBB" w:rsidP="005B7EBB">
      <w:pPr>
        <w:ind w:firstLine="708"/>
        <w:jc w:val="both"/>
      </w:pPr>
      <w:r w:rsidRPr="00E34A37">
        <w:t>Проектом предлагается внести изменения в Порядок предоставления субсидии из бюджета муниципального образования Октябрьский район организациям, осуществляющим перевозку пассажиров и багажа речным транспортом на территории муниципального образования Октябрьский район» (далее – Порядок) изложив его в новой редакции.</w:t>
      </w:r>
    </w:p>
    <w:p w:rsidR="005B7EBB" w:rsidRPr="00E34A37" w:rsidRDefault="005B7EBB" w:rsidP="00586C17">
      <w:pPr>
        <w:pStyle w:val="a3"/>
        <w:numPr>
          <w:ilvl w:val="0"/>
          <w:numId w:val="7"/>
        </w:numPr>
        <w:tabs>
          <w:tab w:val="left" w:pos="0"/>
        </w:tabs>
        <w:ind w:left="0" w:firstLine="1068"/>
        <w:jc w:val="both"/>
      </w:pPr>
      <w:proofErr w:type="gramStart"/>
      <w:r w:rsidRPr="00E34A37">
        <w:t xml:space="preserve">Пунктом 1.2 Проекта определено, что субсидии предоставляются как разница между экономически обоснованными расходами предприятий, документально подтвержденными первичными или иными документами в Региональной службе по тарифам Ханты-Мансийского автономного округа – Югры при формировании тарифов, и </w:t>
      </w:r>
      <w:r w:rsidRPr="00E34A37">
        <w:lastRenderedPageBreak/>
        <w:t>доходами от тарифов на перевозку пассажиров и багажа, установленных приказом Региональной службы по тарифам Ханты-Мансийского автономного округа – Югры.</w:t>
      </w:r>
      <w:proofErr w:type="gramEnd"/>
      <w:r w:rsidR="00267C4C" w:rsidRPr="00E34A37">
        <w:t xml:space="preserve"> </w:t>
      </w:r>
      <w:r w:rsidRPr="00E34A37">
        <w:t>При этом формулы расчета объемов субсидии – отсутствуют</w:t>
      </w:r>
      <w:r w:rsidR="00267C4C" w:rsidRPr="00E34A37">
        <w:t>, т.о.</w:t>
      </w:r>
      <w:r w:rsidRPr="00E34A37">
        <w:t>, порядок предоставления субсидий Проектом не установлен.</w:t>
      </w:r>
    </w:p>
    <w:p w:rsidR="005B7EBB" w:rsidRPr="00E34A37" w:rsidRDefault="005B7EBB" w:rsidP="00586C17">
      <w:pPr>
        <w:pStyle w:val="a3"/>
        <w:numPr>
          <w:ilvl w:val="0"/>
          <w:numId w:val="7"/>
        </w:numPr>
        <w:tabs>
          <w:tab w:val="left" w:pos="993"/>
        </w:tabs>
        <w:ind w:left="0" w:firstLine="709"/>
        <w:jc w:val="both"/>
      </w:pPr>
      <w:r w:rsidRPr="00E34A37">
        <w:t xml:space="preserve"> Пунктом 3.2 установлено что, ежемесячно по заявке Перевозчика перечисляется аванс в размере 50% планового месячного объема субсидии, предусмотренной в бюджете района, при этом порядок планирования, механизм определения плановых объемов бюджетных ассигнований на выплату субсидии Проектом не установлен. </w:t>
      </w:r>
    </w:p>
    <w:p w:rsidR="005B7EBB" w:rsidRPr="00E34A37" w:rsidRDefault="005B7EBB" w:rsidP="00586C17">
      <w:pPr>
        <w:pStyle w:val="a3"/>
        <w:widowControl w:val="0"/>
        <w:numPr>
          <w:ilvl w:val="0"/>
          <w:numId w:val="7"/>
        </w:numPr>
        <w:tabs>
          <w:tab w:val="left" w:pos="993"/>
        </w:tabs>
        <w:autoSpaceDE w:val="0"/>
        <w:autoSpaceDN w:val="0"/>
        <w:adjustRightInd w:val="0"/>
        <w:ind w:left="0" w:firstLine="709"/>
        <w:jc w:val="both"/>
        <w:rPr>
          <w:bCs/>
        </w:rPr>
      </w:pPr>
      <w:r w:rsidRPr="00E34A37">
        <w:t>Пунктом 3.3 Проекта установлено, что Перевозчик предоставляет в отдел транспорта и связи отчет о выполнении рейсов за месяц по субсидируемым маршрутам Октябрьского района с отчетом о финансовых результатах деятельности Перевозчика. Пунктом 3.4 Проекта установлено, что отдел транспорта и связи проверяет правильность предоставленных отчетов. При этом Проектом даже не установлена форма отчета, перечень подтверждающих документов, что фактически исключает возможность проверки отчетов Перевозчика.</w:t>
      </w:r>
      <w:r w:rsidRPr="00E34A37">
        <w:rPr>
          <w:bCs/>
        </w:rPr>
        <w:t xml:space="preserve"> </w:t>
      </w:r>
    </w:p>
    <w:p w:rsidR="00267C4C" w:rsidRPr="00E34A37" w:rsidRDefault="005B7EBB" w:rsidP="00586C17">
      <w:pPr>
        <w:pStyle w:val="a3"/>
        <w:widowControl w:val="0"/>
        <w:numPr>
          <w:ilvl w:val="0"/>
          <w:numId w:val="7"/>
        </w:numPr>
        <w:tabs>
          <w:tab w:val="left" w:pos="993"/>
        </w:tabs>
        <w:autoSpaceDE w:val="0"/>
        <w:autoSpaceDN w:val="0"/>
        <w:adjustRightInd w:val="0"/>
        <w:ind w:left="0" w:firstLine="708"/>
        <w:jc w:val="both"/>
        <w:rPr>
          <w:bCs/>
        </w:rPr>
      </w:pPr>
      <w:r w:rsidRPr="00E34A37">
        <w:rPr>
          <w:bCs/>
        </w:rPr>
        <w:t>Отдельные положения Проекта противоречат положениям порядка отбора юридических лиц, индивидуальных предпринимателей для предоставления субсидий на оказание услуг по перевозке пассажиров автомобильным, воздушным, водным транспортом между поселениями в границах Октябрьского района (далее – Порядок отбора), утвержденного постановлением администрации Октябрьского района от 16.03.2012 № 925</w:t>
      </w:r>
      <w:r w:rsidR="00267C4C" w:rsidRPr="00E34A37">
        <w:rPr>
          <w:bCs/>
        </w:rPr>
        <w:t>.</w:t>
      </w:r>
    </w:p>
    <w:p w:rsidR="00267C4C" w:rsidRPr="00E34A37" w:rsidRDefault="005B7EBB" w:rsidP="00586C17">
      <w:pPr>
        <w:pStyle w:val="a3"/>
        <w:widowControl w:val="0"/>
        <w:numPr>
          <w:ilvl w:val="0"/>
          <w:numId w:val="7"/>
        </w:numPr>
        <w:tabs>
          <w:tab w:val="left" w:pos="993"/>
        </w:tabs>
        <w:autoSpaceDE w:val="0"/>
        <w:autoSpaceDN w:val="0"/>
        <w:adjustRightInd w:val="0"/>
        <w:jc w:val="both"/>
        <w:rPr>
          <w:bCs/>
        </w:rPr>
      </w:pPr>
      <w:r w:rsidRPr="00E34A37">
        <w:rPr>
          <w:bCs/>
        </w:rPr>
        <w:t>Имеет место противоречие отдельных положений Проекта</w:t>
      </w:r>
      <w:r w:rsidR="00267C4C" w:rsidRPr="00E34A37">
        <w:rPr>
          <w:bCs/>
        </w:rPr>
        <w:t>.</w:t>
      </w:r>
    </w:p>
    <w:p w:rsidR="005B7EBB" w:rsidRPr="00E34A37" w:rsidRDefault="005B7EBB" w:rsidP="00586C17">
      <w:pPr>
        <w:pStyle w:val="a3"/>
        <w:widowControl w:val="0"/>
        <w:numPr>
          <w:ilvl w:val="0"/>
          <w:numId w:val="7"/>
        </w:numPr>
        <w:tabs>
          <w:tab w:val="left" w:pos="0"/>
          <w:tab w:val="left" w:pos="993"/>
        </w:tabs>
        <w:autoSpaceDE w:val="0"/>
        <w:autoSpaceDN w:val="0"/>
        <w:adjustRightInd w:val="0"/>
        <w:ind w:left="0" w:firstLine="708"/>
        <w:jc w:val="both"/>
        <w:rPr>
          <w:bCs/>
        </w:rPr>
      </w:pPr>
      <w:proofErr w:type="gramStart"/>
      <w:r w:rsidRPr="00E34A37">
        <w:rPr>
          <w:bCs/>
        </w:rPr>
        <w:t>В нарушение пункта 5 статьи 78 БК РФ Проектом не предусмотрено, что  при предоставлении субсидий, обязательным условием их предоставления, включаемым в договоры (соглашения) о предоставлении субсидий, является согласие их получателей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w:t>
      </w:r>
      <w:r w:rsidR="00267C4C" w:rsidRPr="00E34A37">
        <w:rPr>
          <w:bCs/>
        </w:rPr>
        <w:t xml:space="preserve"> </w:t>
      </w:r>
      <w:proofErr w:type="gramEnd"/>
    </w:p>
    <w:p w:rsidR="00267C4C" w:rsidRPr="00E34A37" w:rsidRDefault="00267C4C" w:rsidP="00586C17">
      <w:pPr>
        <w:pStyle w:val="a3"/>
        <w:widowControl w:val="0"/>
        <w:numPr>
          <w:ilvl w:val="0"/>
          <w:numId w:val="7"/>
        </w:numPr>
        <w:tabs>
          <w:tab w:val="left" w:pos="0"/>
          <w:tab w:val="left" w:pos="993"/>
        </w:tabs>
        <w:autoSpaceDE w:val="0"/>
        <w:autoSpaceDN w:val="0"/>
        <w:adjustRightInd w:val="0"/>
        <w:ind w:left="0" w:firstLine="708"/>
        <w:jc w:val="both"/>
        <w:rPr>
          <w:bCs/>
        </w:rPr>
      </w:pPr>
      <w:r w:rsidRPr="00E34A37">
        <w:rPr>
          <w:bCs/>
        </w:rPr>
        <w:t>Установлено превышение полномочий администрации Октябрьского района при разработке пу</w:t>
      </w:r>
      <w:r w:rsidR="005B7EBB" w:rsidRPr="00E34A37">
        <w:rPr>
          <w:bCs/>
        </w:rPr>
        <w:t>нкто</w:t>
      </w:r>
      <w:r w:rsidRPr="00E34A37">
        <w:rPr>
          <w:bCs/>
        </w:rPr>
        <w:t>в</w:t>
      </w:r>
      <w:r w:rsidR="005B7EBB" w:rsidRPr="00E34A37">
        <w:rPr>
          <w:bCs/>
        </w:rPr>
        <w:t xml:space="preserve"> 5.3</w:t>
      </w:r>
      <w:r w:rsidRPr="00E34A37">
        <w:rPr>
          <w:bCs/>
        </w:rPr>
        <w:t xml:space="preserve">, 5.4 </w:t>
      </w:r>
      <w:r w:rsidR="005B7EBB" w:rsidRPr="00E34A37">
        <w:rPr>
          <w:bCs/>
        </w:rPr>
        <w:t xml:space="preserve"> Проекта</w:t>
      </w:r>
      <w:r w:rsidRPr="00E34A37">
        <w:rPr>
          <w:bCs/>
        </w:rPr>
        <w:t>.</w:t>
      </w:r>
    </w:p>
    <w:p w:rsidR="005B7EBB" w:rsidRPr="00E34A37" w:rsidRDefault="005B7EBB" w:rsidP="00586C17">
      <w:pPr>
        <w:pStyle w:val="a3"/>
        <w:widowControl w:val="0"/>
        <w:numPr>
          <w:ilvl w:val="0"/>
          <w:numId w:val="7"/>
        </w:numPr>
        <w:tabs>
          <w:tab w:val="left" w:pos="0"/>
          <w:tab w:val="left" w:pos="993"/>
        </w:tabs>
        <w:autoSpaceDE w:val="0"/>
        <w:autoSpaceDN w:val="0"/>
        <w:adjustRightInd w:val="0"/>
        <w:ind w:left="0" w:firstLine="708"/>
        <w:jc w:val="both"/>
        <w:rPr>
          <w:bCs/>
        </w:rPr>
      </w:pPr>
      <w:r w:rsidRPr="00E34A37">
        <w:rPr>
          <w:bCs/>
        </w:rPr>
        <w:t xml:space="preserve"> </w:t>
      </w:r>
      <w:proofErr w:type="gramStart"/>
      <w:r w:rsidRPr="00E34A37">
        <w:rPr>
          <w:bCs/>
        </w:rPr>
        <w:t>Пунктом 5.5 проекта установлено, что нецелевое использование денежных средств, предоставленных в виде субсидий, влечет применение мер ответственности, при этом цели, направления использования средств, полученных Перевозчиков в виде субсидии, не установлены, что также является нарушением статьи 38 БК</w:t>
      </w:r>
      <w:r w:rsidRPr="00E34A37">
        <w:t xml:space="preserve"> РФ, в соответствии с которой бюджетные ассигнования доводятся до конкретных получателей бюджетных средств с указанием цели их использования.</w:t>
      </w:r>
      <w:proofErr w:type="gramEnd"/>
    </w:p>
    <w:p w:rsidR="005B7EBB" w:rsidRPr="00E34A37" w:rsidRDefault="00267C4C" w:rsidP="005B7EBB">
      <w:pPr>
        <w:ind w:firstLine="708"/>
        <w:jc w:val="both"/>
      </w:pPr>
      <w:r w:rsidRPr="00E34A37">
        <w:t>9. У</w:t>
      </w:r>
      <w:r w:rsidR="005B7EBB" w:rsidRPr="00E34A37">
        <w:t xml:space="preserve">становление </w:t>
      </w:r>
      <w:r w:rsidRPr="00E34A37">
        <w:rPr>
          <w:bCs/>
        </w:rPr>
        <w:t xml:space="preserve">пунктом 4.2 Проекта </w:t>
      </w:r>
      <w:r w:rsidR="005B7EBB" w:rsidRPr="00E34A37">
        <w:t>срока предъявления претензии о возврате субсидии в течение пяти рабочих дней с момента выявления нарушения, с приложением акта, заведомо приведет к исключению возможности направления претензии в установленный срок.</w:t>
      </w:r>
    </w:p>
    <w:p w:rsidR="005B7EBB" w:rsidRPr="00E34A37" w:rsidRDefault="00267C4C" w:rsidP="001F16B8">
      <w:pPr>
        <w:autoSpaceDE w:val="0"/>
        <w:autoSpaceDN w:val="0"/>
        <w:adjustRightInd w:val="0"/>
        <w:ind w:firstLine="709"/>
        <w:jc w:val="both"/>
        <w:rPr>
          <w:rFonts w:eastAsiaTheme="minorHAnsi"/>
          <w:lang w:eastAsia="en-US"/>
        </w:rPr>
      </w:pPr>
      <w:r w:rsidRPr="00E34A37">
        <w:rPr>
          <w:rFonts w:eastAsiaTheme="minorHAnsi"/>
          <w:lang w:eastAsia="en-US"/>
        </w:rPr>
        <w:t>Разработчику проекта рекомендовано:</w:t>
      </w:r>
    </w:p>
    <w:p w:rsidR="005B7EBB" w:rsidRPr="00E34A37" w:rsidRDefault="00267C4C" w:rsidP="001F16B8">
      <w:pPr>
        <w:pStyle w:val="a3"/>
        <w:widowControl w:val="0"/>
        <w:tabs>
          <w:tab w:val="left" w:pos="0"/>
          <w:tab w:val="left" w:pos="993"/>
        </w:tabs>
        <w:autoSpaceDE w:val="0"/>
        <w:autoSpaceDN w:val="0"/>
        <w:adjustRightInd w:val="0"/>
        <w:ind w:left="0" w:firstLine="709"/>
        <w:jc w:val="both"/>
      </w:pPr>
      <w:r w:rsidRPr="00E34A37">
        <w:t xml:space="preserve">1. </w:t>
      </w:r>
      <w:r w:rsidR="005B7EBB" w:rsidRPr="00E34A37">
        <w:t>Рассмотреть замечания, изложенные в заключении и внести в Проект соответствующие изменения.</w:t>
      </w:r>
    </w:p>
    <w:p w:rsidR="005B7EBB" w:rsidRPr="00E34A37" w:rsidRDefault="00267C4C" w:rsidP="00267C4C">
      <w:pPr>
        <w:pStyle w:val="a3"/>
        <w:widowControl w:val="0"/>
        <w:tabs>
          <w:tab w:val="left" w:pos="0"/>
          <w:tab w:val="left" w:pos="993"/>
        </w:tabs>
        <w:autoSpaceDE w:val="0"/>
        <w:autoSpaceDN w:val="0"/>
        <w:adjustRightInd w:val="0"/>
        <w:ind w:left="0" w:firstLine="709"/>
        <w:jc w:val="both"/>
      </w:pPr>
      <w:r w:rsidRPr="00E34A37">
        <w:t xml:space="preserve">2. </w:t>
      </w:r>
      <w:r w:rsidR="005B7EBB" w:rsidRPr="00E34A37">
        <w:t xml:space="preserve">Определить основу расчета экономически обоснованной суммы субсидии, установить формы расчета, формы отчетности, перечень подтверждающих документов, и так далее. </w:t>
      </w:r>
      <w:proofErr w:type="gramStart"/>
      <w:r w:rsidR="005B7EBB" w:rsidRPr="00E34A37">
        <w:t xml:space="preserve">Установить четкие механизмы расчета объемов субсидии на основе экономических определений и арифметических формул, соответствующие положениям Методики по формированию фиксированных тарифов на субсидируемые перевозки пассажиров и багажа речным транспортом, включая переправы, в Ханты-Мансийском автономном округе - Югре, утвержденной приказом Региональной службы по тарифам автономного округа от 05.09.2014 № 100-нп,  положениям порядка предоставления </w:t>
      </w:r>
      <w:r w:rsidR="005B7EBB" w:rsidRPr="00E34A37">
        <w:lastRenderedPageBreak/>
        <w:t>субсидии из бюджета автономного округа организациям водного транспорта на возмещение убытков</w:t>
      </w:r>
      <w:proofErr w:type="gramEnd"/>
      <w:r w:rsidR="005B7EBB" w:rsidRPr="00E34A37">
        <w:t xml:space="preserve"> от пассажирских перевозок в межмуниципальном сообщении в границах автономного округа, утвержденного постановлением Правительства ХМАО - Югры от 09.10.2013 N 418-п (ред. от 18.09.2014) «О государственной программе Ханты-Мансийского автономного округа - Югры «Развитие транспортной системы Ханты-Мансийского автономного округа - Югры на 2014 - 2020 годы». </w:t>
      </w:r>
    </w:p>
    <w:p w:rsidR="005B7EBB" w:rsidRPr="00E34A37" w:rsidRDefault="00267C4C" w:rsidP="00267C4C">
      <w:pPr>
        <w:widowControl w:val="0"/>
        <w:tabs>
          <w:tab w:val="center" w:pos="5032"/>
        </w:tabs>
        <w:autoSpaceDE w:val="0"/>
        <w:autoSpaceDN w:val="0"/>
        <w:adjustRightInd w:val="0"/>
        <w:ind w:firstLine="709"/>
        <w:jc w:val="both"/>
        <w:rPr>
          <w:b/>
          <w:bCs/>
        </w:rPr>
      </w:pPr>
      <w:r w:rsidRPr="00E34A37">
        <w:rPr>
          <w:b/>
          <w:bCs/>
        </w:rPr>
        <w:t>Заключение от 14.11.2014 №265.</w:t>
      </w:r>
      <w:r w:rsidRPr="00E34A37">
        <w:rPr>
          <w:b/>
          <w:bCs/>
        </w:rPr>
        <w:tab/>
      </w:r>
    </w:p>
    <w:p w:rsidR="00267C4C" w:rsidRPr="00E34A37" w:rsidRDefault="00267C4C" w:rsidP="00267C4C">
      <w:pPr>
        <w:widowControl w:val="0"/>
        <w:tabs>
          <w:tab w:val="center" w:pos="5032"/>
        </w:tabs>
        <w:autoSpaceDE w:val="0"/>
        <w:autoSpaceDN w:val="0"/>
        <w:adjustRightInd w:val="0"/>
        <w:ind w:firstLine="709"/>
        <w:jc w:val="both"/>
        <w:rPr>
          <w:b/>
          <w:bCs/>
        </w:rPr>
      </w:pPr>
    </w:p>
    <w:p w:rsidR="00267C4C" w:rsidRPr="00E34A37" w:rsidRDefault="00267C4C" w:rsidP="00267C4C">
      <w:pPr>
        <w:widowControl w:val="0"/>
        <w:tabs>
          <w:tab w:val="center" w:pos="5032"/>
        </w:tabs>
        <w:autoSpaceDE w:val="0"/>
        <w:autoSpaceDN w:val="0"/>
        <w:adjustRightInd w:val="0"/>
        <w:ind w:firstLine="709"/>
        <w:jc w:val="both"/>
        <w:rPr>
          <w:b/>
          <w:bCs/>
        </w:rPr>
      </w:pPr>
      <w:r w:rsidRPr="00E34A37">
        <w:rPr>
          <w:b/>
          <w:bCs/>
        </w:rPr>
        <w:t xml:space="preserve">20. </w:t>
      </w:r>
      <w:r w:rsidRPr="00E34A37">
        <w:t>По результатам экспертизы проекта постановления администрации Октябрьского района</w:t>
      </w:r>
      <w:r w:rsidRPr="00E34A37">
        <w:rPr>
          <w:b/>
        </w:rPr>
        <w:t xml:space="preserve"> «О внесении изменения в муниципальный правовой акт» </w:t>
      </w:r>
      <w:r w:rsidRPr="00E34A37">
        <w:t>установлено</w:t>
      </w:r>
      <w:r w:rsidR="004037CF" w:rsidRPr="00E34A37">
        <w:t>:</w:t>
      </w:r>
    </w:p>
    <w:p w:rsidR="00267C4C" w:rsidRPr="00E34A37" w:rsidRDefault="00267C4C" w:rsidP="00267C4C">
      <w:pPr>
        <w:ind w:firstLine="708"/>
        <w:jc w:val="both"/>
      </w:pPr>
      <w:r w:rsidRPr="00E34A37">
        <w:t>Проектом предлагается внести изменения в Порядок предоставления субсидии из бюджета муниципального образования Октябрьский район организациям, осуществляющим перевозку пассажиров и багажа автомобильным транспортом на территории муниципального образования Октябрьский район» (далее – Порядок) изложив его в новой редакции.</w:t>
      </w:r>
    </w:p>
    <w:p w:rsidR="00267C4C" w:rsidRPr="00E34A37" w:rsidRDefault="00267C4C" w:rsidP="00586C17">
      <w:pPr>
        <w:pStyle w:val="a3"/>
        <w:numPr>
          <w:ilvl w:val="0"/>
          <w:numId w:val="8"/>
        </w:numPr>
        <w:tabs>
          <w:tab w:val="left" w:pos="0"/>
        </w:tabs>
        <w:ind w:left="0" w:firstLine="708"/>
        <w:jc w:val="both"/>
      </w:pPr>
      <w:r w:rsidRPr="00E34A37">
        <w:t xml:space="preserve">Пунктом 3.1. раздела 3 «Условия и порядок предоставления субсидии» Порядка определено: </w:t>
      </w:r>
      <w:proofErr w:type="gramStart"/>
      <w:r w:rsidRPr="00E34A37">
        <w:t xml:space="preserve">«Порядок расчета субсидии осуществляется на основании Методики формирования тарифов на перевозки пассажиров и багажа автомобильным транспортом по </w:t>
      </w:r>
      <w:proofErr w:type="spellStart"/>
      <w:r w:rsidRPr="00E34A37">
        <w:t>внутриокружным</w:t>
      </w:r>
      <w:proofErr w:type="spellEnd"/>
      <w:r w:rsidRPr="00E34A37">
        <w:t xml:space="preserve"> и межобластным маршрутам и автомобильным общественным транспортом в городском и пригородном сообщении на территории Ханты-Мансийского автономного округа – Югры, утвержденной приказом Региональной службы по тарифам Ханты-Мансийского автономного округа – Югры от 25.09.2013 № 73-нп с учетом предельных максимальных тарифов на перевозки пассажиров и багажа автомобильным</w:t>
      </w:r>
      <w:proofErr w:type="gramEnd"/>
      <w:r w:rsidRPr="00E34A37">
        <w:t xml:space="preserve"> транспортом </w:t>
      </w:r>
      <w:r w:rsidRPr="00E34A37">
        <w:rPr>
          <w:rFonts w:eastAsiaTheme="minorHAnsi"/>
          <w:lang w:eastAsia="en-US"/>
        </w:rPr>
        <w:t xml:space="preserve">по </w:t>
      </w:r>
      <w:proofErr w:type="spellStart"/>
      <w:r w:rsidRPr="00E34A37">
        <w:rPr>
          <w:rFonts w:eastAsiaTheme="minorHAnsi"/>
          <w:lang w:eastAsia="en-US"/>
        </w:rPr>
        <w:t>внутриокружным</w:t>
      </w:r>
      <w:proofErr w:type="spellEnd"/>
      <w:r w:rsidRPr="00E34A37">
        <w:rPr>
          <w:rFonts w:eastAsiaTheme="minorHAnsi"/>
          <w:lang w:eastAsia="en-US"/>
        </w:rPr>
        <w:t xml:space="preserve"> и межобластным маршрутам и автомобильным общественным транспортом в городском и пригородном сообщении, </w:t>
      </w:r>
      <w:proofErr w:type="gramStart"/>
      <w:r w:rsidRPr="00E34A37">
        <w:t>утвержденных</w:t>
      </w:r>
      <w:proofErr w:type="gramEnd"/>
      <w:r w:rsidRPr="00E34A37">
        <w:t xml:space="preserve"> приказом Региональной службы по тарифам Ханты-Мансийского автономного округа – Югры.». </w:t>
      </w:r>
    </w:p>
    <w:p w:rsidR="00267C4C" w:rsidRPr="00E34A37" w:rsidRDefault="00267C4C" w:rsidP="00267C4C">
      <w:pPr>
        <w:ind w:firstLine="708"/>
        <w:jc w:val="both"/>
      </w:pPr>
      <w:r w:rsidRPr="00E34A37">
        <w:t xml:space="preserve">Методика РСТ ХМАО-Югры № 73-нп устанавливает: </w:t>
      </w:r>
    </w:p>
    <w:p w:rsidR="00267C4C" w:rsidRPr="00E34A37" w:rsidRDefault="00267C4C" w:rsidP="00267C4C">
      <w:pPr>
        <w:ind w:firstLine="708"/>
        <w:jc w:val="both"/>
        <w:rPr>
          <w:rFonts w:eastAsiaTheme="minorHAnsi"/>
          <w:lang w:eastAsia="en-US"/>
        </w:rPr>
      </w:pPr>
      <w:r w:rsidRPr="00E34A37">
        <w:t>- о</w:t>
      </w:r>
      <w:r w:rsidRPr="00E34A37">
        <w:rPr>
          <w:rFonts w:eastAsiaTheme="minorHAnsi"/>
          <w:lang w:eastAsia="en-US"/>
        </w:rPr>
        <w:t>сновные методические положения по расчету величины экономически обоснованной стоимости 1 км пробега пассажирского транспортного средства;</w:t>
      </w:r>
    </w:p>
    <w:p w:rsidR="00267C4C" w:rsidRPr="00E34A37" w:rsidRDefault="00267C4C" w:rsidP="00267C4C">
      <w:pPr>
        <w:ind w:firstLine="708"/>
        <w:jc w:val="both"/>
        <w:rPr>
          <w:rFonts w:eastAsiaTheme="minorHAnsi"/>
          <w:lang w:eastAsia="en-US"/>
        </w:rPr>
      </w:pPr>
      <w:r w:rsidRPr="00E34A37">
        <w:rPr>
          <w:rFonts w:eastAsiaTheme="minorHAnsi"/>
          <w:lang w:eastAsia="en-US"/>
        </w:rPr>
        <w:t>- порядок формирования себестоимости 1 км пробега транспортных средств автомобильного транспорта, включающей величину экономически обоснованных расходов, необходимых для осуществления деятельности перевозчиков автомобильного транспорта по статьям расходов;</w:t>
      </w:r>
    </w:p>
    <w:p w:rsidR="00267C4C" w:rsidRPr="00E34A37" w:rsidRDefault="00267C4C" w:rsidP="00267C4C">
      <w:pPr>
        <w:autoSpaceDE w:val="0"/>
        <w:autoSpaceDN w:val="0"/>
        <w:adjustRightInd w:val="0"/>
        <w:ind w:firstLine="540"/>
        <w:jc w:val="both"/>
        <w:rPr>
          <w:rFonts w:eastAsiaTheme="minorHAnsi"/>
          <w:lang w:eastAsia="en-US"/>
        </w:rPr>
      </w:pPr>
      <w:r w:rsidRPr="00E34A37">
        <w:rPr>
          <w:rFonts w:eastAsiaTheme="minorHAnsi"/>
          <w:lang w:eastAsia="en-US"/>
        </w:rPr>
        <w:t xml:space="preserve">- порядок формирования тарифов на перевозки пассажиров и багажа автомобильным транспортом, включающий формулы расчета себестоимости 1 </w:t>
      </w:r>
      <w:proofErr w:type="gramStart"/>
      <w:r w:rsidRPr="00E34A37">
        <w:rPr>
          <w:rFonts w:eastAsiaTheme="minorHAnsi"/>
          <w:lang w:eastAsia="en-US"/>
        </w:rPr>
        <w:t>место-километра</w:t>
      </w:r>
      <w:proofErr w:type="gramEnd"/>
      <w:r w:rsidRPr="00E34A37">
        <w:rPr>
          <w:rFonts w:eastAsiaTheme="minorHAnsi"/>
          <w:lang w:eastAsia="en-US"/>
        </w:rPr>
        <w:t xml:space="preserve">,                       1 </w:t>
      </w:r>
      <w:proofErr w:type="spellStart"/>
      <w:r w:rsidRPr="00E34A37">
        <w:rPr>
          <w:rFonts w:eastAsiaTheme="minorHAnsi"/>
          <w:lang w:eastAsia="en-US"/>
        </w:rPr>
        <w:t>пассажиро</w:t>
      </w:r>
      <w:proofErr w:type="spellEnd"/>
      <w:r w:rsidRPr="00E34A37">
        <w:rPr>
          <w:rFonts w:eastAsiaTheme="minorHAnsi"/>
          <w:lang w:eastAsia="en-US"/>
        </w:rPr>
        <w:t>-километра, перевозки 1 пассажира.</w:t>
      </w:r>
    </w:p>
    <w:p w:rsidR="00267C4C" w:rsidRPr="00E34A37" w:rsidRDefault="00267C4C" w:rsidP="00267C4C">
      <w:pPr>
        <w:autoSpaceDE w:val="0"/>
        <w:autoSpaceDN w:val="0"/>
        <w:adjustRightInd w:val="0"/>
        <w:ind w:firstLine="540"/>
        <w:jc w:val="both"/>
        <w:outlineLvl w:val="0"/>
        <w:rPr>
          <w:rFonts w:eastAsiaTheme="minorHAnsi"/>
          <w:lang w:eastAsia="en-US"/>
        </w:rPr>
      </w:pPr>
      <w:r w:rsidRPr="00E34A37">
        <w:rPr>
          <w:rFonts w:eastAsiaTheme="minorHAnsi"/>
          <w:lang w:eastAsia="en-US"/>
        </w:rPr>
        <w:t>П</w:t>
      </w:r>
      <w:r w:rsidRPr="00E34A37">
        <w:t xml:space="preserve">риказами Региональной службы по тарифам Ханты-Мансийского автономного округа – Югры предельные </w:t>
      </w:r>
      <w:r w:rsidRPr="00E34A37">
        <w:rPr>
          <w:rFonts w:eastAsiaTheme="minorHAnsi"/>
          <w:lang w:eastAsia="en-US"/>
        </w:rPr>
        <w:t xml:space="preserve">максимальные тарифы на перевозки пассажиров и багажа автомобильным общественным транспортом на пригородных маршрутах на территории Ханты-Мансийского автономного округа – Югры </w:t>
      </w:r>
      <w:r w:rsidRPr="00E34A37">
        <w:t xml:space="preserve">утверждаются в рублях за 1 </w:t>
      </w:r>
      <w:proofErr w:type="spellStart"/>
      <w:r w:rsidRPr="00E34A37">
        <w:t>пассажиро</w:t>
      </w:r>
      <w:proofErr w:type="spellEnd"/>
      <w:r w:rsidRPr="00E34A37">
        <w:t>-километр.</w:t>
      </w:r>
    </w:p>
    <w:p w:rsidR="00267C4C" w:rsidRPr="00E34A37" w:rsidRDefault="00267C4C" w:rsidP="00267C4C">
      <w:pPr>
        <w:ind w:firstLine="708"/>
        <w:jc w:val="both"/>
      </w:pPr>
      <w:r w:rsidRPr="00E34A37">
        <w:t>Таким образом, ни Методика № 73-нп, ни Приказы по установлению предельных максимальных тарифов не содержат порядок расчета субсидий. Формулировка пункта 3.1. Порядка не имеет экономического смысла, и не может быть основанием для осуществления расчета субсидии.</w:t>
      </w:r>
    </w:p>
    <w:p w:rsidR="00267C4C" w:rsidRPr="00E34A37" w:rsidRDefault="00267C4C" w:rsidP="00267C4C">
      <w:pPr>
        <w:ind w:firstLine="708"/>
        <w:jc w:val="both"/>
      </w:pPr>
      <w:r w:rsidRPr="00E34A37">
        <w:t xml:space="preserve">Ссылки на Методику и Приказы Региональной службы по тарифам ХМАО-Югры не достаточно для установления порядка осуществления расчета субсидии, данные документы должны быть приняты за основу при разработке (определении) порядка расчета. </w:t>
      </w:r>
    </w:p>
    <w:p w:rsidR="00267C4C" w:rsidRPr="00E34A37" w:rsidRDefault="00267C4C" w:rsidP="00267C4C">
      <w:pPr>
        <w:ind w:firstLine="708"/>
        <w:jc w:val="both"/>
      </w:pPr>
      <w:r w:rsidRPr="00E34A37">
        <w:lastRenderedPageBreak/>
        <w:t>В Порядке должен быть установлен простой и понятный механизм расчета не на основе отсылочных норм, а на основе экономических определений и арифметических формул.</w:t>
      </w:r>
    </w:p>
    <w:p w:rsidR="00267C4C" w:rsidRPr="00E34A37" w:rsidRDefault="00267C4C" w:rsidP="00586C17">
      <w:pPr>
        <w:pStyle w:val="a3"/>
        <w:numPr>
          <w:ilvl w:val="0"/>
          <w:numId w:val="8"/>
        </w:numPr>
        <w:tabs>
          <w:tab w:val="left" w:pos="993"/>
        </w:tabs>
        <w:ind w:left="0" w:firstLine="708"/>
        <w:jc w:val="both"/>
      </w:pPr>
      <w:r w:rsidRPr="00E34A37">
        <w:t xml:space="preserve">Пунктами 3.2 и 3.3 установлены положения что, возмещение субсидии осуществляется в объеме не более суммы, установленной в бюджете Октябрьского района, ежемесячно перечисляется аванс в размере 30% планового месячного объема, при этом порядок планирования, механизм определения плановых объемов бюджетных ассигнований Проектом не установлен. </w:t>
      </w:r>
    </w:p>
    <w:p w:rsidR="00267C4C" w:rsidRPr="00E34A37" w:rsidRDefault="00267C4C" w:rsidP="00586C17">
      <w:pPr>
        <w:pStyle w:val="a3"/>
        <w:numPr>
          <w:ilvl w:val="0"/>
          <w:numId w:val="8"/>
        </w:numPr>
        <w:tabs>
          <w:tab w:val="left" w:pos="993"/>
        </w:tabs>
        <w:ind w:left="0" w:firstLine="708"/>
        <w:jc w:val="both"/>
      </w:pPr>
      <w:proofErr w:type="gramStart"/>
      <w:r w:rsidRPr="00E34A37">
        <w:t>Абзац 2 пункта 3.5 Проекта, устанавливающий возможность перечисления субсидии, причитающейся Перевозчику, напрямую в бюджет Октябрьского района по договору о предоставлении бюджетного кредита, противоречит принципу адресности и целевого характера бюджетных средств, установленному статьей 38 БК РФ, в соответствии с которой бюджетные ассигнования доводятся до конкретных получателей бюджетных средств с указанием цели их использования.</w:t>
      </w:r>
      <w:proofErr w:type="gramEnd"/>
    </w:p>
    <w:p w:rsidR="00267C4C" w:rsidRPr="00E34A37" w:rsidRDefault="00267C4C" w:rsidP="00586C17">
      <w:pPr>
        <w:pStyle w:val="a3"/>
        <w:widowControl w:val="0"/>
        <w:numPr>
          <w:ilvl w:val="0"/>
          <w:numId w:val="8"/>
        </w:numPr>
        <w:tabs>
          <w:tab w:val="left" w:pos="993"/>
        </w:tabs>
        <w:autoSpaceDE w:val="0"/>
        <w:autoSpaceDN w:val="0"/>
        <w:adjustRightInd w:val="0"/>
        <w:ind w:left="0" w:firstLine="709"/>
        <w:jc w:val="both"/>
        <w:rPr>
          <w:bCs/>
        </w:rPr>
      </w:pPr>
      <w:r w:rsidRPr="00E34A37">
        <w:t>Пунктом 3.4 Проекта установлено, что Перевозчик предоставляет в отдел транспорта и связи акт приема-сдачи услуг с отчетом о результатах производственно-хозяйственной деятельности, фактических расходах, доходах и суммах к оплате, с разбивкой по каждому маршруту, при этом Проектом даже не установлена форма такого отчета, и документы-основания для его составления. Данный пункт фактически исключает возможность проверки объемов субсидии, которую Перевозчик предъявляет к оплате.</w:t>
      </w:r>
      <w:r w:rsidRPr="00E34A37">
        <w:rPr>
          <w:bCs/>
        </w:rPr>
        <w:t xml:space="preserve"> </w:t>
      </w:r>
    </w:p>
    <w:p w:rsidR="00267C4C" w:rsidRPr="00E34A37" w:rsidRDefault="00267C4C" w:rsidP="00586C17">
      <w:pPr>
        <w:pStyle w:val="a3"/>
        <w:widowControl w:val="0"/>
        <w:numPr>
          <w:ilvl w:val="0"/>
          <w:numId w:val="8"/>
        </w:numPr>
        <w:tabs>
          <w:tab w:val="left" w:pos="993"/>
        </w:tabs>
        <w:autoSpaceDE w:val="0"/>
        <w:autoSpaceDN w:val="0"/>
        <w:adjustRightInd w:val="0"/>
        <w:ind w:left="0" w:firstLine="708"/>
        <w:jc w:val="both"/>
        <w:rPr>
          <w:bCs/>
        </w:rPr>
      </w:pPr>
      <w:r w:rsidRPr="00E34A37">
        <w:rPr>
          <w:bCs/>
        </w:rPr>
        <w:t>Отдельные положения Проекта противоречат положениям порядка отбора юридических лиц, индивидуальных предпринимателей для предоставления субсидий на оказание услуг по перевозке пассажиров автомобильным, воздушным, водным транспортом между поселениями в границах Октябрьского района (далее – Порядок отбора), утвержденного постановлением администрации Октябрьского района от 16.03.2012 № 925.</w:t>
      </w:r>
    </w:p>
    <w:p w:rsidR="00267C4C" w:rsidRPr="00E34A37" w:rsidRDefault="00267C4C" w:rsidP="00586C17">
      <w:pPr>
        <w:pStyle w:val="a3"/>
        <w:widowControl w:val="0"/>
        <w:numPr>
          <w:ilvl w:val="0"/>
          <w:numId w:val="8"/>
        </w:numPr>
        <w:tabs>
          <w:tab w:val="left" w:pos="993"/>
        </w:tabs>
        <w:autoSpaceDE w:val="0"/>
        <w:autoSpaceDN w:val="0"/>
        <w:adjustRightInd w:val="0"/>
        <w:jc w:val="both"/>
        <w:rPr>
          <w:bCs/>
        </w:rPr>
      </w:pPr>
      <w:r w:rsidRPr="00E34A37">
        <w:rPr>
          <w:bCs/>
        </w:rPr>
        <w:t>Имеет место противоречие отдельных положений Проекта, например:</w:t>
      </w:r>
    </w:p>
    <w:p w:rsidR="00267C4C" w:rsidRPr="00E34A37" w:rsidRDefault="00267C4C" w:rsidP="00586C17">
      <w:pPr>
        <w:pStyle w:val="a3"/>
        <w:widowControl w:val="0"/>
        <w:numPr>
          <w:ilvl w:val="1"/>
          <w:numId w:val="8"/>
        </w:numPr>
        <w:tabs>
          <w:tab w:val="left" w:pos="0"/>
          <w:tab w:val="left" w:pos="1134"/>
        </w:tabs>
        <w:autoSpaceDE w:val="0"/>
        <w:autoSpaceDN w:val="0"/>
        <w:adjustRightInd w:val="0"/>
        <w:ind w:left="0" w:firstLine="709"/>
        <w:jc w:val="both"/>
        <w:rPr>
          <w:bCs/>
        </w:rPr>
      </w:pPr>
      <w:r w:rsidRPr="00E34A37">
        <w:rPr>
          <w:bCs/>
        </w:rPr>
        <w:t>В наименовании Порядка – ограничены категории получателей субсидии, отсутствует указание на возможность получения субсидий индивидуальными предпринимателями.</w:t>
      </w:r>
    </w:p>
    <w:p w:rsidR="00267C4C" w:rsidRPr="00E34A37" w:rsidRDefault="00267C4C" w:rsidP="00586C17">
      <w:pPr>
        <w:pStyle w:val="a3"/>
        <w:numPr>
          <w:ilvl w:val="1"/>
          <w:numId w:val="8"/>
        </w:numPr>
        <w:tabs>
          <w:tab w:val="left" w:pos="1134"/>
        </w:tabs>
        <w:autoSpaceDE w:val="0"/>
        <w:autoSpaceDN w:val="0"/>
        <w:adjustRightInd w:val="0"/>
        <w:ind w:left="0" w:firstLine="709"/>
        <w:jc w:val="both"/>
        <w:rPr>
          <w:rFonts w:eastAsiaTheme="minorHAnsi"/>
          <w:lang w:eastAsia="en-US"/>
        </w:rPr>
      </w:pPr>
      <w:r w:rsidRPr="00E34A37">
        <w:rPr>
          <w:rFonts w:eastAsiaTheme="minorHAnsi"/>
          <w:lang w:eastAsia="en-US"/>
        </w:rPr>
        <w:t>В пункте 5.2 Проекта указано «…в соответствии с настоящим Порядком отбора», что не соответствует назначению Порядка.</w:t>
      </w:r>
    </w:p>
    <w:p w:rsidR="00267C4C" w:rsidRPr="00E34A37" w:rsidRDefault="00267C4C" w:rsidP="00586C17">
      <w:pPr>
        <w:pStyle w:val="a3"/>
        <w:numPr>
          <w:ilvl w:val="1"/>
          <w:numId w:val="8"/>
        </w:numPr>
        <w:tabs>
          <w:tab w:val="left" w:pos="1134"/>
        </w:tabs>
        <w:autoSpaceDE w:val="0"/>
        <w:autoSpaceDN w:val="0"/>
        <w:adjustRightInd w:val="0"/>
        <w:ind w:left="0" w:firstLine="709"/>
        <w:jc w:val="both"/>
        <w:rPr>
          <w:rFonts w:eastAsiaTheme="minorHAnsi"/>
          <w:lang w:eastAsia="en-US"/>
        </w:rPr>
      </w:pPr>
      <w:r w:rsidRPr="00E34A37">
        <w:rPr>
          <w:bCs/>
        </w:rPr>
        <w:t xml:space="preserve">Пункт 3.2 Проекта противоречит пункту 3.1., положениям Методики </w:t>
      </w:r>
      <w:r w:rsidRPr="00E34A37">
        <w:t xml:space="preserve">РСТ ХМАО-Югры № 73-нп, так как к возмещению должны приниматься экономически обоснованные, а не фактические затраты, кроме того в Проекте отсутствуют условия о необходимости ведения Перевозчиком отдельного учета затрат по субсидируемому виду деятельности, об обязательности предоставления </w:t>
      </w:r>
      <w:r w:rsidRPr="00E34A37">
        <w:rPr>
          <w:rFonts w:eastAsiaTheme="minorHAnsi"/>
          <w:lang w:eastAsia="en-US"/>
        </w:rPr>
        <w:t xml:space="preserve">данных о маршрутной сети; </w:t>
      </w:r>
      <w:proofErr w:type="gramStart"/>
      <w:r w:rsidRPr="00E34A37">
        <w:rPr>
          <w:rFonts w:eastAsiaTheme="minorHAnsi"/>
          <w:lang w:eastAsia="en-US"/>
        </w:rPr>
        <w:t xml:space="preserve">расписании движения пассажирских транспортных средств в отчетном периоде с учетом типов транспортных средств; данных о фактически выполненных объемах перевозок пассажиров и пассажирообороте на субсидируемых маршрутах, а также о пробегах пассажирских транспортных средств с учетом их вместимости за отчетный период; копий статистической и бухгалтерской отчетности и так далее, позволяющих рассчитать сумму затрат. </w:t>
      </w:r>
      <w:proofErr w:type="gramEnd"/>
    </w:p>
    <w:p w:rsidR="00267C4C" w:rsidRPr="00E34A37" w:rsidRDefault="00267C4C" w:rsidP="00586C17">
      <w:pPr>
        <w:pStyle w:val="a3"/>
        <w:numPr>
          <w:ilvl w:val="1"/>
          <w:numId w:val="8"/>
        </w:numPr>
        <w:tabs>
          <w:tab w:val="left" w:pos="1134"/>
        </w:tabs>
        <w:autoSpaceDE w:val="0"/>
        <w:autoSpaceDN w:val="0"/>
        <w:adjustRightInd w:val="0"/>
        <w:ind w:left="0" w:firstLine="709"/>
        <w:jc w:val="both"/>
        <w:rPr>
          <w:bCs/>
        </w:rPr>
      </w:pPr>
      <w:proofErr w:type="gramStart"/>
      <w:r w:rsidRPr="00E34A37">
        <w:rPr>
          <w:bCs/>
        </w:rPr>
        <w:t xml:space="preserve">Пунктом 4.4 Порядка в соответствии с положениями подпункта 4 пункта 3 статьи 78 БК РФ установлено, что Перевозчик при наличии остатков субсидии, не использованных в отчетном финансовом году, обязан произвести возврат не позднее 20 января очередного финансового года, при этом Проектом не установлено каким образом можно определить наличие таких остатков, не определены направления использования средств субсидии Перевозчиком. </w:t>
      </w:r>
      <w:proofErr w:type="gramEnd"/>
    </w:p>
    <w:p w:rsidR="00267C4C" w:rsidRPr="00E34A37" w:rsidRDefault="00267C4C" w:rsidP="00586C17">
      <w:pPr>
        <w:pStyle w:val="a3"/>
        <w:widowControl w:val="0"/>
        <w:numPr>
          <w:ilvl w:val="0"/>
          <w:numId w:val="8"/>
        </w:numPr>
        <w:tabs>
          <w:tab w:val="left" w:pos="0"/>
          <w:tab w:val="left" w:pos="709"/>
          <w:tab w:val="left" w:pos="993"/>
        </w:tabs>
        <w:autoSpaceDE w:val="0"/>
        <w:autoSpaceDN w:val="0"/>
        <w:adjustRightInd w:val="0"/>
        <w:ind w:left="0" w:firstLine="708"/>
        <w:jc w:val="both"/>
        <w:rPr>
          <w:bCs/>
        </w:rPr>
      </w:pPr>
      <w:proofErr w:type="gramStart"/>
      <w:r w:rsidRPr="00E34A37">
        <w:rPr>
          <w:bCs/>
        </w:rPr>
        <w:t xml:space="preserve">В нарушение пункта 5 статьи 78 БК РФ Проектом не предусмотрено, что  при предоставлении субсидий, обязательным условием их предоставления, включаемым в договоры (соглашения) о предоставлении субсидий, является согласие их получателей на </w:t>
      </w:r>
      <w:r w:rsidRPr="00E34A37">
        <w:rPr>
          <w:bCs/>
        </w:rPr>
        <w:lastRenderedPageBreak/>
        <w:t>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w:t>
      </w:r>
      <w:proofErr w:type="gramEnd"/>
    </w:p>
    <w:p w:rsidR="00267C4C" w:rsidRPr="00E34A37" w:rsidRDefault="00E817B9" w:rsidP="00586C17">
      <w:pPr>
        <w:pStyle w:val="a3"/>
        <w:numPr>
          <w:ilvl w:val="0"/>
          <w:numId w:val="8"/>
        </w:numPr>
        <w:ind w:left="142" w:firstLine="566"/>
        <w:rPr>
          <w:bCs/>
        </w:rPr>
      </w:pPr>
      <w:r w:rsidRPr="00E34A37">
        <w:rPr>
          <w:bCs/>
        </w:rPr>
        <w:t>Установлено превышение полномочий администрации Октябрьского района при разработке пунктов 5.3, 5.4  Проекта.</w:t>
      </w:r>
      <w:r w:rsidR="00267C4C" w:rsidRPr="00E34A37">
        <w:rPr>
          <w:bCs/>
        </w:rPr>
        <w:t xml:space="preserve"> </w:t>
      </w:r>
    </w:p>
    <w:p w:rsidR="00267C4C" w:rsidRPr="00E34A37" w:rsidRDefault="00267C4C" w:rsidP="00586C17">
      <w:pPr>
        <w:pStyle w:val="a3"/>
        <w:widowControl w:val="0"/>
        <w:numPr>
          <w:ilvl w:val="0"/>
          <w:numId w:val="8"/>
        </w:numPr>
        <w:tabs>
          <w:tab w:val="left" w:pos="0"/>
          <w:tab w:val="left" w:pos="993"/>
        </w:tabs>
        <w:autoSpaceDE w:val="0"/>
        <w:autoSpaceDN w:val="0"/>
        <w:adjustRightInd w:val="0"/>
        <w:ind w:left="0" w:firstLine="708"/>
        <w:jc w:val="both"/>
        <w:rPr>
          <w:bCs/>
        </w:rPr>
      </w:pPr>
      <w:r w:rsidRPr="00E34A37">
        <w:rPr>
          <w:bCs/>
        </w:rPr>
        <w:t>Пунктом 5.5 проекта установлено, что нецелевое использование денежных средств, предоставленных в виде субсидий, влечет применение мер ответственности, при этом цели, направления использования средств, полученных Перевозчиков в виде субсидии, не установлены, что также является нарушением статьи 38 БК РФ.</w:t>
      </w:r>
      <w:r w:rsidR="000423E6" w:rsidRPr="00E34A37">
        <w:rPr>
          <w:bCs/>
        </w:rPr>
        <w:t xml:space="preserve"> </w:t>
      </w:r>
    </w:p>
    <w:p w:rsidR="00267C4C" w:rsidRPr="00E34A37" w:rsidRDefault="000423E6" w:rsidP="00267C4C">
      <w:pPr>
        <w:ind w:firstLine="708"/>
        <w:jc w:val="both"/>
      </w:pPr>
      <w:r w:rsidRPr="00E34A37">
        <w:t>10. У</w:t>
      </w:r>
      <w:r w:rsidR="00267C4C" w:rsidRPr="00E34A37">
        <w:t>становление</w:t>
      </w:r>
      <w:r w:rsidRPr="00E34A37">
        <w:t xml:space="preserve"> пунктом 4.2. Проекта </w:t>
      </w:r>
      <w:r w:rsidR="00267C4C" w:rsidRPr="00E34A37">
        <w:t xml:space="preserve"> срока предъявления претензии о возврате субсидии в течение пяти рабочих дней с момента выявления нарушения, с приложением акта, заведомо приведет к исключению возможности направления претензии в установленный срок.</w:t>
      </w:r>
    </w:p>
    <w:p w:rsidR="00267C4C" w:rsidRPr="00E34A37" w:rsidRDefault="000423E6" w:rsidP="00267C4C">
      <w:pPr>
        <w:widowControl w:val="0"/>
        <w:autoSpaceDE w:val="0"/>
        <w:autoSpaceDN w:val="0"/>
        <w:adjustRightInd w:val="0"/>
        <w:ind w:firstLine="709"/>
        <w:jc w:val="both"/>
      </w:pPr>
      <w:r w:rsidRPr="00E34A37">
        <w:t>Р</w:t>
      </w:r>
      <w:r w:rsidR="00267C4C" w:rsidRPr="00E34A37">
        <w:t>азработчику Проекта</w:t>
      </w:r>
      <w:r w:rsidRPr="00E34A37">
        <w:t xml:space="preserve"> рекомендовано</w:t>
      </w:r>
      <w:r w:rsidR="00267C4C" w:rsidRPr="00E34A37">
        <w:t>:</w:t>
      </w:r>
    </w:p>
    <w:p w:rsidR="00267C4C" w:rsidRPr="00E34A37" w:rsidRDefault="000423E6" w:rsidP="000423E6">
      <w:pPr>
        <w:widowControl w:val="0"/>
        <w:tabs>
          <w:tab w:val="left" w:pos="0"/>
          <w:tab w:val="left" w:pos="426"/>
          <w:tab w:val="left" w:pos="993"/>
        </w:tabs>
        <w:autoSpaceDE w:val="0"/>
        <w:autoSpaceDN w:val="0"/>
        <w:adjustRightInd w:val="0"/>
        <w:ind w:left="284" w:firstLine="425"/>
        <w:jc w:val="both"/>
        <w:rPr>
          <w:bCs/>
        </w:rPr>
      </w:pPr>
      <w:r w:rsidRPr="00E34A37">
        <w:t xml:space="preserve">1. </w:t>
      </w:r>
      <w:r w:rsidR="00267C4C" w:rsidRPr="00E34A37">
        <w:t>Рассмотреть замечания, изложенные в заключении и внести в Проект соответствующие изменения.</w:t>
      </w:r>
    </w:p>
    <w:p w:rsidR="00267C4C" w:rsidRPr="00E34A37" w:rsidRDefault="000423E6" w:rsidP="000423E6">
      <w:pPr>
        <w:widowControl w:val="0"/>
        <w:tabs>
          <w:tab w:val="left" w:pos="993"/>
        </w:tabs>
        <w:autoSpaceDE w:val="0"/>
        <w:autoSpaceDN w:val="0"/>
        <w:adjustRightInd w:val="0"/>
        <w:ind w:firstLine="709"/>
        <w:jc w:val="both"/>
      </w:pPr>
      <w:r w:rsidRPr="00E34A37">
        <w:t xml:space="preserve">2. </w:t>
      </w:r>
      <w:r w:rsidR="00267C4C" w:rsidRPr="00E34A37">
        <w:t>Определить основу расчета экономически обоснованной суммы субсидии, установить механизм (формулу) расчета, формы по которым Перевозчик должен представить расчет, определить должностное лицо, либо уполномоченный орган по проверке расчетов, представленных перевозчиком, перечень подтверждающих документов, установить необходимость ведения раздельного учета затрат, формы отчетности и так далее.</w:t>
      </w:r>
    </w:p>
    <w:p w:rsidR="00267C4C" w:rsidRPr="00E34A37" w:rsidRDefault="00267C4C" w:rsidP="00267C4C">
      <w:pPr>
        <w:pStyle w:val="a3"/>
        <w:widowControl w:val="0"/>
        <w:tabs>
          <w:tab w:val="left" w:pos="993"/>
        </w:tabs>
        <w:autoSpaceDE w:val="0"/>
        <w:autoSpaceDN w:val="0"/>
        <w:adjustRightInd w:val="0"/>
        <w:ind w:left="0" w:firstLine="709"/>
        <w:jc w:val="both"/>
      </w:pPr>
      <w:r w:rsidRPr="00E34A37">
        <w:t xml:space="preserve">Из анализа нормативных документов по данному вопросу следует, что наиболее оптимальным вариантом расчета объемов субсидии является расчет на основе экономически обоснованного тарифа, тарифа для населения и количества перевезенных пассажиров. При этом необходимо установить уполномоченный орган или должностное лицо, ответственное за утверждение (согласование) экономически обоснованных тарифов, рассчитанных в соответствии с Методикой РСТ ХМАО-Югры № 73-нп. </w:t>
      </w:r>
    </w:p>
    <w:p w:rsidR="00267C4C" w:rsidRPr="00E34A37" w:rsidRDefault="000423E6" w:rsidP="00267C4C">
      <w:pPr>
        <w:widowControl w:val="0"/>
        <w:autoSpaceDE w:val="0"/>
        <w:autoSpaceDN w:val="0"/>
        <w:adjustRightInd w:val="0"/>
        <w:ind w:firstLine="709"/>
        <w:jc w:val="both"/>
        <w:rPr>
          <w:b/>
          <w:bCs/>
        </w:rPr>
      </w:pPr>
      <w:r w:rsidRPr="00E34A37">
        <w:rPr>
          <w:b/>
          <w:bCs/>
        </w:rPr>
        <w:t>Заключение от 13.11.2014 №</w:t>
      </w:r>
      <w:r w:rsidR="00CC4411" w:rsidRPr="00E34A37">
        <w:rPr>
          <w:b/>
          <w:bCs/>
        </w:rPr>
        <w:t xml:space="preserve"> </w:t>
      </w:r>
      <w:r w:rsidRPr="00E34A37">
        <w:rPr>
          <w:b/>
          <w:bCs/>
        </w:rPr>
        <w:t>261.</w:t>
      </w:r>
    </w:p>
    <w:p w:rsidR="00267C4C" w:rsidRPr="00E34A37" w:rsidRDefault="00267C4C" w:rsidP="00267C4C">
      <w:pPr>
        <w:widowControl w:val="0"/>
        <w:autoSpaceDE w:val="0"/>
        <w:autoSpaceDN w:val="0"/>
        <w:adjustRightInd w:val="0"/>
        <w:ind w:firstLine="709"/>
        <w:jc w:val="both"/>
        <w:rPr>
          <w:bCs/>
        </w:rPr>
      </w:pPr>
    </w:p>
    <w:p w:rsidR="0030407D" w:rsidRPr="00E34A37" w:rsidRDefault="000423E6" w:rsidP="00162D30">
      <w:pPr>
        <w:pStyle w:val="a3"/>
        <w:ind w:left="0" w:firstLine="567"/>
        <w:jc w:val="both"/>
      </w:pPr>
      <w:r w:rsidRPr="00E34A37">
        <w:rPr>
          <w:b/>
          <w:bCs/>
        </w:rPr>
        <w:t xml:space="preserve">21. </w:t>
      </w:r>
      <w:r w:rsidR="00162D30" w:rsidRPr="00E34A37">
        <w:t xml:space="preserve">По результатам экспертно-аналитического мероприятия по проекту постановления администрации Октябрьского района </w:t>
      </w:r>
      <w:r w:rsidR="00162D30" w:rsidRPr="00E34A37">
        <w:rPr>
          <w:b/>
        </w:rPr>
        <w:t>«О внесении изменений в муниципальную программу «Культура Октябрьского района на 2014-2020 годы»</w:t>
      </w:r>
      <w:r w:rsidR="00162D30" w:rsidRPr="00E34A37">
        <w:t>, утвержденную постановлением администрации Октябрьского района от 17.10.2013 № 3780» установлено</w:t>
      </w:r>
      <w:r w:rsidR="0030407D" w:rsidRPr="00E34A37">
        <w:t>:</w:t>
      </w:r>
    </w:p>
    <w:p w:rsidR="0030407D" w:rsidRPr="00E34A37" w:rsidRDefault="0030407D" w:rsidP="0030407D">
      <w:pPr>
        <w:ind w:firstLine="708"/>
        <w:jc w:val="both"/>
      </w:pPr>
      <w:r w:rsidRPr="00E34A37">
        <w:t>1. Разработка и утверждение Проекта осуществляется с нарушением сроков, установленных постановлением администрации Октябрьского района от 20.08.2014  №2988 «О муниципальных и ведомственных целевых программах Октябрьского района».</w:t>
      </w:r>
    </w:p>
    <w:p w:rsidR="0030407D" w:rsidRPr="00E34A37" w:rsidRDefault="0030407D" w:rsidP="0030407D">
      <w:pPr>
        <w:ind w:firstLine="708"/>
        <w:jc w:val="both"/>
      </w:pPr>
      <w:r w:rsidRPr="00E34A37">
        <w:t xml:space="preserve"> 2. Заключение об оценке эффективности реализации муниципальной программы не представлено. Таким образом, в нарушение положений пункта 3 статьи 179 БК РФ, пункта 8 Порядка оценки эффективности, пункта 30 Порядка разработки муниципальных программ основания для изменения объема бюджетных ассигнований на финансовое обеспечение реализации муниципальной программы на очередной финансовый год отсутствуют.</w:t>
      </w:r>
    </w:p>
    <w:p w:rsidR="0030407D" w:rsidRPr="00E34A37" w:rsidRDefault="0030407D" w:rsidP="0030407D">
      <w:pPr>
        <w:ind w:firstLine="708"/>
        <w:jc w:val="both"/>
      </w:pPr>
      <w:r w:rsidRPr="00E34A37">
        <w:t xml:space="preserve">3. В нарушение пункта 10.1 Порядка принятия решения о разработке муниципальных программ Октябрьского района, их формирования, утверждения и реализации,  утвержденного  постановлением администрации Октябрьского района от 20.08.2014 № 2988 «О муниципальных и ведомственных программах Октябрьского района» отсутствует методика расчета целевых показателей, ссылки на правовой акт </w:t>
      </w:r>
      <w:proofErr w:type="gramStart"/>
      <w:r w:rsidRPr="00E34A37">
        <w:t>ее</w:t>
      </w:r>
      <w:proofErr w:type="gramEnd"/>
      <w:r w:rsidRPr="00E34A37">
        <w:t xml:space="preserve">  утвердивший  либо   на  форму федерального статистического наблюдения.</w:t>
      </w:r>
    </w:p>
    <w:p w:rsidR="0030407D" w:rsidRPr="00E34A37" w:rsidRDefault="0030407D" w:rsidP="0030407D">
      <w:pPr>
        <w:ind w:firstLine="708"/>
        <w:jc w:val="both"/>
      </w:pPr>
      <w:r w:rsidRPr="00E34A37">
        <w:lastRenderedPageBreak/>
        <w:t>4.</w:t>
      </w:r>
      <w:r w:rsidRPr="00E34A37">
        <w:rPr>
          <w:bCs/>
        </w:rPr>
        <w:t xml:space="preserve"> </w:t>
      </w:r>
      <w:r w:rsidRPr="00E34A37">
        <w:t>При утверждении Программы, внесении изменений в Программу,   разработчиком  не учтены  замечания Контрольно-счетной палаты Октябрьского района, указанные в заключени</w:t>
      </w:r>
      <w:proofErr w:type="gramStart"/>
      <w:r w:rsidRPr="00E34A37">
        <w:t>и</w:t>
      </w:r>
      <w:proofErr w:type="gramEnd"/>
      <w:r w:rsidRPr="00E34A37">
        <w:t xml:space="preserve"> от 23.09.2014 №224.</w:t>
      </w:r>
    </w:p>
    <w:p w:rsidR="0030407D" w:rsidRPr="00E34A37" w:rsidRDefault="007B2787" w:rsidP="0030407D">
      <w:pPr>
        <w:widowControl w:val="0"/>
        <w:autoSpaceDE w:val="0"/>
        <w:autoSpaceDN w:val="0"/>
        <w:adjustRightInd w:val="0"/>
        <w:ind w:firstLine="709"/>
        <w:jc w:val="both"/>
        <w:rPr>
          <w:bCs/>
        </w:rPr>
      </w:pPr>
      <w:r w:rsidRPr="00E34A37">
        <w:rPr>
          <w:bCs/>
        </w:rPr>
        <w:t>Рекомендовано:</w:t>
      </w:r>
    </w:p>
    <w:p w:rsidR="0030407D" w:rsidRPr="00E34A37" w:rsidRDefault="0030407D" w:rsidP="0030407D">
      <w:pPr>
        <w:widowControl w:val="0"/>
        <w:autoSpaceDE w:val="0"/>
        <w:autoSpaceDN w:val="0"/>
        <w:adjustRightInd w:val="0"/>
        <w:ind w:firstLine="709"/>
        <w:jc w:val="both"/>
        <w:rPr>
          <w:color w:val="000000"/>
        </w:rPr>
      </w:pPr>
      <w:r w:rsidRPr="00E34A37">
        <w:rPr>
          <w:color w:val="000000"/>
        </w:rPr>
        <w:t xml:space="preserve">1. Разработчику программы рассмотреть замечания, изложенные в заключении и внести в Проект соответствующие изменения. </w:t>
      </w:r>
    </w:p>
    <w:p w:rsidR="0030407D" w:rsidRPr="00E34A37" w:rsidRDefault="0030407D" w:rsidP="0030407D">
      <w:pPr>
        <w:widowControl w:val="0"/>
        <w:autoSpaceDE w:val="0"/>
        <w:autoSpaceDN w:val="0"/>
        <w:adjustRightInd w:val="0"/>
        <w:ind w:firstLine="709"/>
        <w:jc w:val="both"/>
        <w:rPr>
          <w:bCs/>
        </w:rPr>
      </w:pPr>
      <w:r w:rsidRPr="00E34A37">
        <w:t xml:space="preserve">2. </w:t>
      </w:r>
      <w:r w:rsidRPr="00E34A37">
        <w:rPr>
          <w:bCs/>
        </w:rPr>
        <w:t>Управлению социально-экономического развития, юридическому отделу  изучить утвержденный Порядок разработки программ и повысить качество проведения экспертизы проектов.</w:t>
      </w:r>
    </w:p>
    <w:p w:rsidR="0030407D" w:rsidRPr="00E34A37" w:rsidRDefault="0030407D" w:rsidP="0030407D">
      <w:pPr>
        <w:ind w:firstLine="708"/>
        <w:jc w:val="both"/>
      </w:pPr>
      <w:r w:rsidRPr="00E34A37">
        <w:rPr>
          <w:bCs/>
        </w:rPr>
        <w:t>3. Управлению социально-экономического развития провести оценку эффективности реализации муниципальных программ.</w:t>
      </w:r>
    </w:p>
    <w:p w:rsidR="007B2787" w:rsidRPr="00E34A37" w:rsidRDefault="007B2787" w:rsidP="007B2787">
      <w:pPr>
        <w:widowControl w:val="0"/>
        <w:autoSpaceDE w:val="0"/>
        <w:autoSpaceDN w:val="0"/>
        <w:adjustRightInd w:val="0"/>
        <w:ind w:firstLine="709"/>
        <w:jc w:val="both"/>
        <w:rPr>
          <w:b/>
        </w:rPr>
      </w:pPr>
      <w:r w:rsidRPr="00E34A37">
        <w:rPr>
          <w:b/>
        </w:rPr>
        <w:t>Заключение от 12.11.2014 №</w:t>
      </w:r>
      <w:r w:rsidR="00CC4411" w:rsidRPr="00E34A37">
        <w:rPr>
          <w:b/>
        </w:rPr>
        <w:t xml:space="preserve"> </w:t>
      </w:r>
      <w:r w:rsidRPr="00E34A37">
        <w:rPr>
          <w:b/>
        </w:rPr>
        <w:t>259.</w:t>
      </w:r>
    </w:p>
    <w:p w:rsidR="007B2787" w:rsidRPr="00E34A37" w:rsidRDefault="007B2787" w:rsidP="007B2787">
      <w:pPr>
        <w:widowControl w:val="0"/>
        <w:autoSpaceDE w:val="0"/>
        <w:autoSpaceDN w:val="0"/>
        <w:adjustRightInd w:val="0"/>
        <w:ind w:firstLine="709"/>
        <w:jc w:val="both"/>
        <w:rPr>
          <w:b/>
        </w:rPr>
      </w:pPr>
    </w:p>
    <w:p w:rsidR="007B2787" w:rsidRPr="00E34A37" w:rsidRDefault="007B2787" w:rsidP="007B2787">
      <w:pPr>
        <w:widowControl w:val="0"/>
        <w:tabs>
          <w:tab w:val="center" w:pos="5032"/>
        </w:tabs>
        <w:autoSpaceDE w:val="0"/>
        <w:autoSpaceDN w:val="0"/>
        <w:adjustRightInd w:val="0"/>
        <w:ind w:firstLine="709"/>
        <w:jc w:val="both"/>
      </w:pPr>
      <w:r w:rsidRPr="00E34A37">
        <w:rPr>
          <w:b/>
        </w:rPr>
        <w:t xml:space="preserve">22. </w:t>
      </w:r>
      <w:r w:rsidRPr="00E34A37">
        <w:t>По результатам экспертизы проекта постановления администрации Октябрьского района</w:t>
      </w:r>
      <w:r w:rsidRPr="00E34A37">
        <w:rPr>
          <w:b/>
        </w:rPr>
        <w:t xml:space="preserve"> «О внесении изменения в муниципальный правовой акт» </w:t>
      </w:r>
      <w:r w:rsidRPr="00E34A37">
        <w:t xml:space="preserve">установлено. </w:t>
      </w:r>
    </w:p>
    <w:p w:rsidR="0042092C" w:rsidRPr="00E34A37" w:rsidRDefault="0042092C" w:rsidP="0042092C">
      <w:pPr>
        <w:ind w:firstLine="708"/>
        <w:jc w:val="both"/>
      </w:pPr>
      <w:r w:rsidRPr="00E34A37">
        <w:t>Проектом предлагается внести изменения в постановление администрации Октябрьского района от 20.08.2014 № 2988 «О муниципальных и ведомственных целевых программах Октябрьского района» (далее – Постановление № 2988).</w:t>
      </w:r>
    </w:p>
    <w:p w:rsidR="0042092C" w:rsidRPr="00E34A37" w:rsidRDefault="0042092C" w:rsidP="0042092C">
      <w:pPr>
        <w:tabs>
          <w:tab w:val="left" w:pos="6141"/>
        </w:tabs>
        <w:ind w:firstLine="708"/>
        <w:jc w:val="both"/>
      </w:pPr>
      <w:r w:rsidRPr="00E34A37">
        <w:t xml:space="preserve">Проектом предполагается в Приложении №1 пункт 27 изложить в следующей редакции: </w:t>
      </w:r>
      <w:proofErr w:type="gramStart"/>
      <w:r w:rsidRPr="00E34A37">
        <w:t>«Внесение изменений в действующую муниципальную программу, в том числе  на очередной финансовый год  и плановый период, связанных с изменением общего объема  финансирования мероприятий программы, а также касающиеся сокращения общего объема финансирования  мероприятий программы,  за счет средств бюджета Октябрьского района или полного ее приостановления, осуществляется в течение 20 рабочих дней после внесения соответствующих изменений в бюджет Октябрьского района, но не позднее</w:t>
      </w:r>
      <w:proofErr w:type="gramEnd"/>
      <w:r w:rsidRPr="00E34A37">
        <w:t xml:space="preserve"> 29 декабря  текущего финансового года» и исключить пункт 30.</w:t>
      </w:r>
    </w:p>
    <w:p w:rsidR="0042092C" w:rsidRPr="00E34A37" w:rsidRDefault="0042092C" w:rsidP="0042092C">
      <w:pPr>
        <w:widowControl w:val="0"/>
        <w:autoSpaceDE w:val="0"/>
        <w:autoSpaceDN w:val="0"/>
        <w:adjustRightInd w:val="0"/>
        <w:ind w:firstLine="708"/>
        <w:jc w:val="both"/>
        <w:rPr>
          <w:rFonts w:eastAsia="Calibri"/>
          <w:lang w:eastAsia="en-US"/>
        </w:rPr>
      </w:pPr>
      <w:r w:rsidRPr="00E34A37">
        <w:t xml:space="preserve">1. </w:t>
      </w:r>
      <w:proofErr w:type="gramStart"/>
      <w:r w:rsidRPr="00E34A37">
        <w:t xml:space="preserve">В соответствии с абзацем 3  статьи 179 Бюджетного кодекса РФ (далее – БК РФ) </w:t>
      </w:r>
      <w:r w:rsidRPr="00E34A37">
        <w:rPr>
          <w:u w:val="single"/>
        </w:rPr>
        <w:t>п</w:t>
      </w:r>
      <w:r w:rsidRPr="00E34A37">
        <w:rPr>
          <w:rFonts w:eastAsia="Calibri"/>
          <w:u w:val="single"/>
          <w:lang w:eastAsia="en-US"/>
        </w:rPr>
        <w:t>о результатам оценки эффективности</w:t>
      </w:r>
      <w:r w:rsidRPr="00E34A37">
        <w:rPr>
          <w:rFonts w:eastAsia="Calibri"/>
          <w:lang w:eastAsia="en-US"/>
        </w:rPr>
        <w:t xml:space="preserve">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roofErr w:type="gramEnd"/>
    </w:p>
    <w:p w:rsidR="0042092C" w:rsidRPr="00E34A37" w:rsidRDefault="0042092C" w:rsidP="0042092C">
      <w:pPr>
        <w:widowControl w:val="0"/>
        <w:autoSpaceDE w:val="0"/>
        <w:autoSpaceDN w:val="0"/>
        <w:adjustRightInd w:val="0"/>
        <w:ind w:firstLine="708"/>
        <w:jc w:val="both"/>
        <w:rPr>
          <w:rFonts w:eastAsia="Calibri"/>
          <w:lang w:eastAsia="en-US"/>
        </w:rPr>
      </w:pPr>
      <w:r w:rsidRPr="00E34A37">
        <w:rPr>
          <w:rFonts w:eastAsia="Calibri"/>
          <w:lang w:eastAsia="en-US"/>
        </w:rPr>
        <w:t>В нарушение абзаца 3 статьи 179 пункт 27 Проект данных условий не содержит.</w:t>
      </w:r>
    </w:p>
    <w:p w:rsidR="0042092C" w:rsidRPr="00E34A37" w:rsidRDefault="0042092C" w:rsidP="0042092C">
      <w:pPr>
        <w:tabs>
          <w:tab w:val="left" w:pos="567"/>
        </w:tabs>
        <w:jc w:val="both"/>
      </w:pPr>
      <w:r w:rsidRPr="00E34A37">
        <w:rPr>
          <w:rFonts w:eastAsia="Calibri"/>
          <w:lang w:eastAsia="en-US"/>
        </w:rPr>
        <w:tab/>
      </w:r>
      <w:r w:rsidRPr="00E34A37">
        <w:rPr>
          <w:rFonts w:eastAsia="Calibri"/>
          <w:lang w:eastAsia="en-US"/>
        </w:rPr>
        <w:tab/>
        <w:t xml:space="preserve">2. </w:t>
      </w:r>
      <w:proofErr w:type="gramStart"/>
      <w:r w:rsidRPr="00E34A37">
        <w:rPr>
          <w:rFonts w:eastAsia="Calibri"/>
          <w:lang w:eastAsia="en-US"/>
        </w:rPr>
        <w:t xml:space="preserve">Пункт 27 в части </w:t>
      </w:r>
      <w:r w:rsidRPr="00E34A37">
        <w:t xml:space="preserve">внесения </w:t>
      </w:r>
      <w:r w:rsidRPr="00E34A37">
        <w:rPr>
          <w:u w:val="single"/>
        </w:rPr>
        <w:t>соответствующих изменений в бюджет Октябрьского района</w:t>
      </w:r>
      <w:r w:rsidRPr="00E34A37">
        <w:t>, но не позднее 29 декабря  текущего финансового года  относительно утверждения бюджета на очередной финансовый год и на плановый период противоречит статье 169 БК РФ, в соотв</w:t>
      </w:r>
      <w:r w:rsidRPr="00E34A37">
        <w:rPr>
          <w:rFonts w:eastAsia="Calibri"/>
          <w:lang w:eastAsia="en-US"/>
        </w:rPr>
        <w:t>етствии с которой проект бюджета муниципального района  на очередной год финансовый год и плановый период составляется и утверждается сроком на  три года (очередной финансовый</w:t>
      </w:r>
      <w:proofErr w:type="gramEnd"/>
      <w:r w:rsidRPr="00E34A37">
        <w:rPr>
          <w:rFonts w:eastAsia="Calibri"/>
          <w:lang w:eastAsia="en-US"/>
        </w:rPr>
        <w:t xml:space="preserve"> год и плановый период) в соответствии с муниципальными правовыми актами представительных органов муниципальных образований.</w:t>
      </w:r>
      <w:r w:rsidRPr="00E34A37">
        <w:tab/>
      </w:r>
    </w:p>
    <w:p w:rsidR="0042092C" w:rsidRPr="00E34A37" w:rsidRDefault="0042092C" w:rsidP="0042092C">
      <w:pPr>
        <w:widowControl w:val="0"/>
        <w:autoSpaceDE w:val="0"/>
        <w:autoSpaceDN w:val="0"/>
        <w:adjustRightInd w:val="0"/>
        <w:ind w:firstLine="539"/>
        <w:jc w:val="both"/>
        <w:rPr>
          <w:rFonts w:eastAsia="Calibri"/>
          <w:lang w:eastAsia="en-US"/>
        </w:rPr>
      </w:pPr>
      <w:r w:rsidRPr="00E34A37">
        <w:t xml:space="preserve">3. </w:t>
      </w:r>
      <w:proofErr w:type="gramStart"/>
      <w:r w:rsidRPr="00E34A37">
        <w:t xml:space="preserve">В соответствии с абзацем </w:t>
      </w:r>
      <w:r w:rsidRPr="00E34A37">
        <w:rPr>
          <w:rFonts w:eastAsia="Calibri"/>
          <w:lang w:eastAsia="en-US"/>
        </w:rPr>
        <w:t xml:space="preserve">2 статьи 179 БК РФ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 </w:t>
      </w:r>
      <w:proofErr w:type="gramEnd"/>
    </w:p>
    <w:p w:rsidR="0042092C" w:rsidRPr="00E34A37" w:rsidRDefault="0042092C" w:rsidP="0042092C">
      <w:pPr>
        <w:widowControl w:val="0"/>
        <w:autoSpaceDE w:val="0"/>
        <w:autoSpaceDN w:val="0"/>
        <w:adjustRightInd w:val="0"/>
        <w:ind w:firstLine="539"/>
        <w:jc w:val="both"/>
        <w:rPr>
          <w:rFonts w:eastAsia="Calibri"/>
          <w:lang w:eastAsia="en-US"/>
        </w:rPr>
      </w:pPr>
      <w:r w:rsidRPr="00E34A37">
        <w:t>В соответствии с Положением об отдельных вопросах организации и осуществления бюджетного  процесса в муниципальном образовании Октябрьский район, утвержденным решением Думы Октябрьского района от 07.11.2007 №290 одновременно с проектом  решения о бюджете района в Думу Октябрьского района  представляются паспорта муниципальных программ Октябрьского района.</w:t>
      </w:r>
    </w:p>
    <w:p w:rsidR="0042092C" w:rsidRPr="00E34A37" w:rsidRDefault="0042092C" w:rsidP="0042092C">
      <w:pPr>
        <w:widowControl w:val="0"/>
        <w:autoSpaceDE w:val="0"/>
        <w:autoSpaceDN w:val="0"/>
        <w:adjustRightInd w:val="0"/>
        <w:ind w:firstLine="539"/>
        <w:jc w:val="both"/>
      </w:pPr>
      <w:r w:rsidRPr="00E34A37">
        <w:rPr>
          <w:rFonts w:eastAsia="Calibri"/>
          <w:lang w:eastAsia="en-US"/>
        </w:rPr>
        <w:t xml:space="preserve">Следовательно, перед утверждением  финансового обеспечения муниципальных </w:t>
      </w:r>
      <w:r w:rsidRPr="00E34A37">
        <w:rPr>
          <w:rFonts w:eastAsia="Calibri"/>
          <w:lang w:eastAsia="en-US"/>
        </w:rPr>
        <w:lastRenderedPageBreak/>
        <w:t>программ в бюджете решением Думы, необходимо утвердить финансовое обеспечение муниципальных программ постановлениями администрации.</w:t>
      </w:r>
    </w:p>
    <w:p w:rsidR="0042092C" w:rsidRPr="00E34A37" w:rsidRDefault="0042092C" w:rsidP="0042092C">
      <w:pPr>
        <w:widowControl w:val="0"/>
        <w:autoSpaceDE w:val="0"/>
        <w:autoSpaceDN w:val="0"/>
        <w:adjustRightInd w:val="0"/>
        <w:ind w:firstLine="539"/>
        <w:jc w:val="both"/>
        <w:rPr>
          <w:rFonts w:eastAsia="Calibri"/>
          <w:lang w:eastAsia="en-US"/>
        </w:rPr>
      </w:pPr>
      <w:r w:rsidRPr="00E34A37">
        <w:t xml:space="preserve">4. </w:t>
      </w:r>
      <w:r w:rsidRPr="00E34A37">
        <w:rPr>
          <w:rFonts w:eastAsia="Calibri"/>
          <w:lang w:eastAsia="en-US"/>
        </w:rPr>
        <w:t xml:space="preserve"> </w:t>
      </w:r>
      <w:proofErr w:type="gramStart"/>
      <w:r w:rsidRPr="00E34A37">
        <w:rPr>
          <w:rFonts w:eastAsia="Calibri"/>
          <w:lang w:eastAsia="en-US"/>
        </w:rPr>
        <w:t>В Проект вносятся изменения в нарушение Порядка составления проекта решения Думы Октябрьского района о бюджете муниципального образования Октябрьский район на очередной финансовый год и плановый период, утвержденным постановлением администрации Октябрьского района от 03.09.2014 №3168, в соответствии с которым  составление проекта бюджета на очередной финансовый год и плановый период основывается, в том числе на муниципальных программах Октябрьского района.</w:t>
      </w:r>
      <w:proofErr w:type="gramEnd"/>
    </w:p>
    <w:p w:rsidR="0042092C" w:rsidRPr="00E34A37" w:rsidRDefault="0042092C" w:rsidP="0042092C">
      <w:pPr>
        <w:widowControl w:val="0"/>
        <w:autoSpaceDE w:val="0"/>
        <w:autoSpaceDN w:val="0"/>
        <w:adjustRightInd w:val="0"/>
        <w:ind w:left="540"/>
        <w:jc w:val="both"/>
        <w:rPr>
          <w:rFonts w:eastAsia="Calibri"/>
          <w:lang w:eastAsia="en-US"/>
        </w:rPr>
      </w:pPr>
      <w:r w:rsidRPr="00E34A37">
        <w:rPr>
          <w:rFonts w:eastAsia="Calibri"/>
          <w:lang w:eastAsia="en-US"/>
        </w:rPr>
        <w:t xml:space="preserve">При составлении проекта решения Думы Октябрьского района  о бюджете: </w:t>
      </w:r>
    </w:p>
    <w:p w:rsidR="0042092C" w:rsidRPr="00E34A37" w:rsidRDefault="0042092C" w:rsidP="0042092C">
      <w:pPr>
        <w:widowControl w:val="0"/>
        <w:autoSpaceDE w:val="0"/>
        <w:autoSpaceDN w:val="0"/>
        <w:adjustRightInd w:val="0"/>
        <w:ind w:left="540"/>
        <w:jc w:val="both"/>
        <w:rPr>
          <w:rFonts w:eastAsia="Calibri"/>
          <w:lang w:eastAsia="en-US"/>
        </w:rPr>
      </w:pPr>
      <w:r w:rsidRPr="00E34A37">
        <w:rPr>
          <w:rFonts w:eastAsia="Calibri"/>
          <w:lang w:eastAsia="en-US"/>
        </w:rPr>
        <w:t>- Ответственные исполнители муниципальных программ Октябрьского района вносят в установленном порядке проекты муниципальных нормативных правовых актов, связанные с изменением  объемов и (или) структуры  муниципальных программ Октябрьского района;</w:t>
      </w:r>
    </w:p>
    <w:p w:rsidR="0042092C" w:rsidRPr="00E34A37" w:rsidRDefault="0042092C" w:rsidP="0042092C">
      <w:pPr>
        <w:widowControl w:val="0"/>
        <w:autoSpaceDE w:val="0"/>
        <w:autoSpaceDN w:val="0"/>
        <w:adjustRightInd w:val="0"/>
        <w:ind w:left="540"/>
        <w:jc w:val="both"/>
        <w:rPr>
          <w:rFonts w:eastAsia="Calibri"/>
          <w:lang w:eastAsia="en-US"/>
        </w:rPr>
      </w:pPr>
      <w:r w:rsidRPr="00E34A37">
        <w:rPr>
          <w:rFonts w:eastAsia="Calibri"/>
          <w:lang w:eastAsia="en-US"/>
        </w:rPr>
        <w:t xml:space="preserve">- Администрация Октябрьского района </w:t>
      </w:r>
      <w:proofErr w:type="gramStart"/>
      <w:r w:rsidRPr="00E34A37">
        <w:rPr>
          <w:rFonts w:eastAsia="Calibri"/>
          <w:lang w:eastAsia="en-US"/>
        </w:rPr>
        <w:t>утверждает</w:t>
      </w:r>
      <w:proofErr w:type="gramEnd"/>
      <w:r w:rsidRPr="00E34A37">
        <w:rPr>
          <w:rFonts w:eastAsia="Calibri"/>
          <w:lang w:eastAsia="en-US"/>
        </w:rPr>
        <w:t xml:space="preserve"> муниципальные программы и вносит в них изменения;</w:t>
      </w:r>
    </w:p>
    <w:p w:rsidR="0042092C" w:rsidRPr="00E34A37" w:rsidRDefault="0042092C" w:rsidP="0042092C">
      <w:pPr>
        <w:widowControl w:val="0"/>
        <w:autoSpaceDE w:val="0"/>
        <w:autoSpaceDN w:val="0"/>
        <w:adjustRightInd w:val="0"/>
        <w:ind w:left="540"/>
        <w:jc w:val="both"/>
        <w:rPr>
          <w:rFonts w:eastAsia="Calibri"/>
          <w:lang w:eastAsia="en-US"/>
        </w:rPr>
      </w:pPr>
      <w:r w:rsidRPr="00E34A37">
        <w:rPr>
          <w:rFonts w:eastAsia="Calibri"/>
          <w:lang w:eastAsia="en-US"/>
        </w:rPr>
        <w:t xml:space="preserve">- Управление социально – экономического развития осуществляет оценку эффективности реализации муниципальных программ Октябрьского района. </w:t>
      </w:r>
    </w:p>
    <w:p w:rsidR="0042092C" w:rsidRPr="00E34A37" w:rsidRDefault="0042092C" w:rsidP="0042092C">
      <w:pPr>
        <w:widowControl w:val="0"/>
        <w:autoSpaceDE w:val="0"/>
        <w:autoSpaceDN w:val="0"/>
        <w:adjustRightInd w:val="0"/>
        <w:ind w:firstLine="539"/>
        <w:jc w:val="both"/>
        <w:rPr>
          <w:rFonts w:eastAsia="Calibri"/>
          <w:lang w:eastAsia="en-US"/>
        </w:rPr>
      </w:pPr>
      <w:r w:rsidRPr="00E34A37">
        <w:rPr>
          <w:rFonts w:eastAsia="Calibri"/>
          <w:lang w:eastAsia="en-US"/>
        </w:rPr>
        <w:t>-  Главные распорядители  средств бюджета Октябрьского района вносят в установленном порядке проекты муниципальных правовых актов для реализации принятых и (или) принимаемых  расходных обязательств муниципального образования Октябрьский район.</w:t>
      </w:r>
    </w:p>
    <w:p w:rsidR="0042092C" w:rsidRPr="00E34A37" w:rsidRDefault="0042092C" w:rsidP="0042092C">
      <w:pPr>
        <w:widowControl w:val="0"/>
        <w:autoSpaceDE w:val="0"/>
        <w:autoSpaceDN w:val="0"/>
        <w:adjustRightInd w:val="0"/>
        <w:ind w:firstLine="539"/>
        <w:jc w:val="both"/>
        <w:rPr>
          <w:rFonts w:eastAsia="Calibri"/>
          <w:lang w:eastAsia="en-US"/>
        </w:rPr>
      </w:pPr>
      <w:proofErr w:type="gramStart"/>
      <w:r w:rsidRPr="00E34A37">
        <w:rPr>
          <w:rFonts w:eastAsia="Calibri"/>
          <w:lang w:eastAsia="en-US"/>
        </w:rPr>
        <w:t xml:space="preserve">В соответствии с графиком подготовки, рассмотрения документов и материалов, разрабатываемых при составлении проекта решения Думы Октябрьского района  о бюджете муниципального образования Октябрьский район на очередной финансовый год и плановый период срок утверждения  администрацией Октябрьского района проектов муниципальных правовых актов об утверждении муниципальных программ Октябрьского района или о внесении изменений в утвержденные муниципальные программы Октябрьского района установлен до 15 октября. </w:t>
      </w:r>
      <w:proofErr w:type="gramEnd"/>
    </w:p>
    <w:p w:rsidR="0042092C" w:rsidRPr="00E34A37" w:rsidRDefault="0042092C" w:rsidP="0042092C">
      <w:pPr>
        <w:widowControl w:val="0"/>
        <w:autoSpaceDE w:val="0"/>
        <w:autoSpaceDN w:val="0"/>
        <w:adjustRightInd w:val="0"/>
        <w:ind w:firstLine="539"/>
        <w:jc w:val="both"/>
      </w:pPr>
      <w:r w:rsidRPr="00E34A37">
        <w:t xml:space="preserve">     5. При утверждении Постановления №2988,   внесении изменений в Постановление   разработчиком  частично не учтены  замечания Контрольно-счетной палаты Октябрьского района, указанные в ранее выданных  заключениях.</w:t>
      </w:r>
    </w:p>
    <w:p w:rsidR="0042092C" w:rsidRPr="00E34A37" w:rsidRDefault="0042092C" w:rsidP="0042092C">
      <w:pPr>
        <w:ind w:firstLine="708"/>
        <w:jc w:val="both"/>
        <w:rPr>
          <w:rFonts w:eastAsia="Calibri"/>
          <w:lang w:eastAsia="en-US"/>
        </w:rPr>
      </w:pPr>
      <w:r w:rsidRPr="00E34A37">
        <w:t>6. Постановление №2988 не содержит сведений о сроках проведения оценки эффективности муниципальных программ.</w:t>
      </w:r>
    </w:p>
    <w:p w:rsidR="0042092C" w:rsidRPr="00E34A37" w:rsidRDefault="0042092C" w:rsidP="0042092C">
      <w:pPr>
        <w:widowControl w:val="0"/>
        <w:autoSpaceDE w:val="0"/>
        <w:autoSpaceDN w:val="0"/>
        <w:adjustRightInd w:val="0"/>
        <w:ind w:firstLine="540"/>
        <w:jc w:val="both"/>
        <w:rPr>
          <w:rFonts w:eastAsia="Calibri"/>
          <w:lang w:eastAsia="en-US"/>
        </w:rPr>
      </w:pPr>
      <w:r w:rsidRPr="00E34A37">
        <w:rPr>
          <w:rFonts w:eastAsia="Calibri"/>
          <w:lang w:eastAsia="en-US"/>
        </w:rPr>
        <w:t>7. В соответствии с пунктом 25 Постановления Правительства ХМАО - Югры от 12.07.2013 №247-п (ред. от 04.07.2014) «О государственных и ведомственных целевых программах Ханты-Мансийского автономного округа – Югры» изменения в утвержденную государственную программу вносятся:</w:t>
      </w:r>
    </w:p>
    <w:p w:rsidR="0042092C" w:rsidRPr="00E34A37" w:rsidRDefault="0042092C" w:rsidP="0042092C">
      <w:pPr>
        <w:widowControl w:val="0"/>
        <w:autoSpaceDE w:val="0"/>
        <w:autoSpaceDN w:val="0"/>
        <w:adjustRightInd w:val="0"/>
        <w:ind w:firstLine="540"/>
        <w:jc w:val="both"/>
        <w:rPr>
          <w:rFonts w:eastAsia="Calibri"/>
          <w:lang w:eastAsia="en-US"/>
        </w:rPr>
      </w:pPr>
      <w:r w:rsidRPr="00E34A37">
        <w:rPr>
          <w:rFonts w:eastAsia="Calibri"/>
          <w:lang w:eastAsia="en-US"/>
        </w:rPr>
        <w:t xml:space="preserve">по результатам ежегодной оценки эффективности ее реализации - не </w:t>
      </w:r>
      <w:proofErr w:type="gramStart"/>
      <w:r w:rsidRPr="00E34A37">
        <w:rPr>
          <w:rFonts w:eastAsia="Calibri"/>
          <w:lang w:eastAsia="en-US"/>
        </w:rPr>
        <w:t>позднее</w:t>
      </w:r>
      <w:proofErr w:type="gramEnd"/>
      <w:r w:rsidRPr="00E34A37">
        <w:rPr>
          <w:rFonts w:eastAsia="Calibri"/>
          <w:lang w:eastAsia="en-US"/>
        </w:rPr>
        <w:t xml:space="preserve"> чем за один месяц до дня внесения проекта закона о бюджете в Думу автономного округа;</w:t>
      </w:r>
    </w:p>
    <w:p w:rsidR="0042092C" w:rsidRPr="00E34A37" w:rsidRDefault="0042092C" w:rsidP="0042092C">
      <w:pPr>
        <w:widowControl w:val="0"/>
        <w:autoSpaceDE w:val="0"/>
        <w:autoSpaceDN w:val="0"/>
        <w:adjustRightInd w:val="0"/>
        <w:ind w:firstLine="540"/>
        <w:jc w:val="both"/>
        <w:rPr>
          <w:rFonts w:eastAsia="Calibri"/>
          <w:lang w:eastAsia="en-US"/>
        </w:rPr>
      </w:pPr>
      <w:r w:rsidRPr="00E34A37">
        <w:rPr>
          <w:rFonts w:eastAsia="Calibri"/>
          <w:lang w:eastAsia="en-US"/>
        </w:rPr>
        <w:t>иные изменения - не позднее 25 декабря текущего финансового года.</w:t>
      </w:r>
    </w:p>
    <w:p w:rsidR="0042092C" w:rsidRPr="00E34A37" w:rsidRDefault="0042092C" w:rsidP="0042092C">
      <w:pPr>
        <w:widowControl w:val="0"/>
        <w:autoSpaceDE w:val="0"/>
        <w:autoSpaceDN w:val="0"/>
        <w:adjustRightInd w:val="0"/>
        <w:ind w:firstLine="540"/>
        <w:jc w:val="both"/>
        <w:rPr>
          <w:rFonts w:eastAsia="Calibri"/>
          <w:lang w:eastAsia="en-US"/>
        </w:rPr>
      </w:pPr>
      <w:r w:rsidRPr="00E34A37">
        <w:rPr>
          <w:rFonts w:eastAsia="Calibri"/>
          <w:lang w:eastAsia="en-US"/>
        </w:rPr>
        <w:t xml:space="preserve"> </w:t>
      </w:r>
      <w:proofErr w:type="gramStart"/>
      <w:r w:rsidRPr="00E34A37">
        <w:rPr>
          <w:rFonts w:eastAsia="Calibri"/>
          <w:lang w:eastAsia="en-US"/>
        </w:rPr>
        <w:t>Учитывая софинансирование муниципальных программ Октябрьского района из бюджета автономного округа рекомендуем  принять во</w:t>
      </w:r>
      <w:proofErr w:type="gramEnd"/>
      <w:r w:rsidRPr="00E34A37">
        <w:rPr>
          <w:rFonts w:eastAsia="Calibri"/>
          <w:lang w:eastAsia="en-US"/>
        </w:rPr>
        <w:t xml:space="preserve"> внимание положения вышеуказанного порядка при утверждении Проекта.</w:t>
      </w:r>
    </w:p>
    <w:p w:rsidR="0042092C" w:rsidRPr="00E34A37" w:rsidRDefault="0042092C" w:rsidP="0042092C">
      <w:pPr>
        <w:widowControl w:val="0"/>
        <w:autoSpaceDE w:val="0"/>
        <w:autoSpaceDN w:val="0"/>
        <w:adjustRightInd w:val="0"/>
        <w:ind w:firstLine="540"/>
        <w:jc w:val="both"/>
        <w:rPr>
          <w:rFonts w:eastAsia="Calibri"/>
          <w:lang w:eastAsia="en-US"/>
        </w:rPr>
      </w:pPr>
    </w:p>
    <w:p w:rsidR="0042092C" w:rsidRPr="00E34A37" w:rsidRDefault="0042092C" w:rsidP="0042092C">
      <w:pPr>
        <w:ind w:firstLine="708"/>
        <w:jc w:val="both"/>
      </w:pPr>
      <w:r w:rsidRPr="00E34A37">
        <w:t>Администрации Октябрьского района  рекомендовано рассмотреть предложения и замечания, изложенные в заключении и внести в Проект  соответствующие изменения.</w:t>
      </w:r>
    </w:p>
    <w:p w:rsidR="0042092C" w:rsidRPr="00E34A37" w:rsidRDefault="0042092C" w:rsidP="0042092C">
      <w:pPr>
        <w:ind w:firstLine="708"/>
        <w:jc w:val="both"/>
        <w:rPr>
          <w:b/>
        </w:rPr>
      </w:pPr>
      <w:r w:rsidRPr="00E34A37">
        <w:rPr>
          <w:b/>
        </w:rPr>
        <w:t>Заключение от 14.11.2014 №262.</w:t>
      </w:r>
    </w:p>
    <w:p w:rsidR="0042092C" w:rsidRPr="00E34A37" w:rsidRDefault="0042092C" w:rsidP="0042092C">
      <w:pPr>
        <w:ind w:firstLine="708"/>
        <w:jc w:val="both"/>
        <w:rPr>
          <w:b/>
        </w:rPr>
      </w:pPr>
    </w:p>
    <w:p w:rsidR="00120BA1" w:rsidRPr="00E34A37" w:rsidRDefault="0042092C" w:rsidP="00120BA1">
      <w:pPr>
        <w:ind w:firstLine="708"/>
        <w:jc w:val="both"/>
      </w:pPr>
      <w:r w:rsidRPr="00E34A37">
        <w:rPr>
          <w:b/>
        </w:rPr>
        <w:t>23.</w:t>
      </w:r>
      <w:r w:rsidR="00120BA1" w:rsidRPr="00E34A37">
        <w:t xml:space="preserve"> По результатам </w:t>
      </w:r>
      <w:r w:rsidR="00120BA1" w:rsidRPr="00E34A37">
        <w:rPr>
          <w:b/>
        </w:rPr>
        <w:t>повторной</w:t>
      </w:r>
      <w:r w:rsidR="00120BA1" w:rsidRPr="00E34A37">
        <w:t xml:space="preserve"> экспертизы проекта постановления администрации Октябрьского района</w:t>
      </w:r>
      <w:r w:rsidR="00120BA1" w:rsidRPr="00E34A37">
        <w:rPr>
          <w:b/>
        </w:rPr>
        <w:t xml:space="preserve"> «О внесении изменения в муниципальный правовой акт» </w:t>
      </w:r>
      <w:r w:rsidR="00120BA1" w:rsidRPr="00E34A37">
        <w:t>установлено, что замечания и предложения, указанные в заключени</w:t>
      </w:r>
      <w:proofErr w:type="gramStart"/>
      <w:r w:rsidR="00120BA1" w:rsidRPr="00E34A37">
        <w:t>и</w:t>
      </w:r>
      <w:proofErr w:type="gramEnd"/>
      <w:r w:rsidR="00120BA1" w:rsidRPr="00E34A37">
        <w:t xml:space="preserve"> от 14.11.2014 №</w:t>
      </w:r>
      <w:r w:rsidR="00B711E8" w:rsidRPr="00E34A37">
        <w:t xml:space="preserve"> </w:t>
      </w:r>
      <w:r w:rsidR="00120BA1" w:rsidRPr="00E34A37">
        <w:t>262 администрацией Октябрьского района не устранены.</w:t>
      </w:r>
    </w:p>
    <w:p w:rsidR="00120BA1" w:rsidRPr="00E34A37" w:rsidRDefault="00120BA1" w:rsidP="00120BA1">
      <w:pPr>
        <w:ind w:firstLine="708"/>
        <w:jc w:val="both"/>
      </w:pPr>
      <w:r w:rsidRPr="00E34A37">
        <w:lastRenderedPageBreak/>
        <w:t>Администрации Октябрьского района рекомендовано   рассмотреть предложения и замечания, изложенные в заключении и внести в Проект  соответствующие изменения.</w:t>
      </w:r>
    </w:p>
    <w:p w:rsidR="00120BA1" w:rsidRPr="00E34A37" w:rsidRDefault="00120BA1" w:rsidP="00120BA1">
      <w:pPr>
        <w:tabs>
          <w:tab w:val="left" w:pos="1134"/>
        </w:tabs>
        <w:ind w:firstLine="709"/>
        <w:jc w:val="both"/>
        <w:rPr>
          <w:b/>
        </w:rPr>
      </w:pPr>
      <w:r w:rsidRPr="00E34A37">
        <w:rPr>
          <w:b/>
        </w:rPr>
        <w:t>Заключение от 18.11.2014 №</w:t>
      </w:r>
      <w:r w:rsidR="00B711E8" w:rsidRPr="00E34A37">
        <w:rPr>
          <w:b/>
        </w:rPr>
        <w:t xml:space="preserve"> </w:t>
      </w:r>
      <w:r w:rsidRPr="00E34A37">
        <w:rPr>
          <w:b/>
        </w:rPr>
        <w:t xml:space="preserve">266. </w:t>
      </w:r>
    </w:p>
    <w:p w:rsidR="0042092C" w:rsidRPr="00E34A37" w:rsidRDefault="0042092C" w:rsidP="0042092C">
      <w:pPr>
        <w:ind w:firstLine="708"/>
        <w:jc w:val="both"/>
        <w:rPr>
          <w:b/>
        </w:rPr>
      </w:pPr>
    </w:p>
    <w:p w:rsidR="008E1418" w:rsidRPr="00E34A37" w:rsidRDefault="00CC4411" w:rsidP="008E1418">
      <w:pPr>
        <w:ind w:firstLine="708"/>
        <w:jc w:val="both"/>
        <w:rPr>
          <w:bCs/>
        </w:rPr>
      </w:pPr>
      <w:r w:rsidRPr="00E34A37">
        <w:rPr>
          <w:b/>
        </w:rPr>
        <w:t xml:space="preserve">24. </w:t>
      </w:r>
      <w:r w:rsidR="008E1418" w:rsidRPr="00E34A37">
        <w:t xml:space="preserve">По результатам финансово-экономической экспертизы проекта решения Думы Октябрьского района </w:t>
      </w:r>
      <w:r w:rsidR="008E1418" w:rsidRPr="00E34A37">
        <w:rPr>
          <w:b/>
        </w:rPr>
        <w:t>«О бюджете муниципального образования Октябрьский район на 2015 год и на плановый период 2016 и 2017 годов»</w:t>
      </w:r>
      <w:r w:rsidR="008E1418" w:rsidRPr="00E34A37">
        <w:t xml:space="preserve"> (далее – Проект бюджета) </w:t>
      </w:r>
      <w:r w:rsidR="008E1418" w:rsidRPr="00E34A37">
        <w:rPr>
          <w:bCs/>
        </w:rPr>
        <w:t>установлено:</w:t>
      </w:r>
    </w:p>
    <w:p w:rsidR="008E1418" w:rsidRPr="00E34A37" w:rsidRDefault="008E1418" w:rsidP="008E1418">
      <w:pPr>
        <w:ind w:firstLine="708"/>
        <w:jc w:val="both"/>
        <w:rPr>
          <w:bCs/>
        </w:rPr>
      </w:pPr>
      <w:r w:rsidRPr="00E34A37">
        <w:rPr>
          <w:bCs/>
        </w:rPr>
        <w:t>1. Основные характеристики бюджета муниципального образования Октябрьский район на 201</w:t>
      </w:r>
      <w:r w:rsidR="00460D0F" w:rsidRPr="00E34A37">
        <w:rPr>
          <w:bCs/>
        </w:rPr>
        <w:t>5</w:t>
      </w:r>
      <w:r w:rsidRPr="00E34A37">
        <w:rPr>
          <w:bCs/>
        </w:rPr>
        <w:t xml:space="preserve"> год и на плановый период 201</w:t>
      </w:r>
      <w:r w:rsidR="00460D0F" w:rsidRPr="00E34A37">
        <w:rPr>
          <w:bCs/>
        </w:rPr>
        <w:t>6</w:t>
      </w:r>
      <w:r w:rsidRPr="00E34A37">
        <w:rPr>
          <w:bCs/>
        </w:rPr>
        <w:t xml:space="preserve"> и 201</w:t>
      </w:r>
      <w:r w:rsidR="00460D0F" w:rsidRPr="00E34A37">
        <w:rPr>
          <w:bCs/>
        </w:rPr>
        <w:t>7</w:t>
      </w:r>
      <w:r w:rsidRPr="00E34A37">
        <w:rPr>
          <w:bCs/>
        </w:rPr>
        <w:t xml:space="preserve"> годов и состав показателей, представленные в Проекте решения о бюджете соответствуют требованиям БК РФ.</w:t>
      </w:r>
    </w:p>
    <w:p w:rsidR="008E1418" w:rsidRPr="00E34A37" w:rsidRDefault="008E1418" w:rsidP="008E1418">
      <w:pPr>
        <w:ind w:firstLine="708"/>
        <w:jc w:val="both"/>
        <w:rPr>
          <w:bCs/>
        </w:rPr>
      </w:pPr>
      <w:r w:rsidRPr="00E34A37">
        <w:rPr>
          <w:bCs/>
        </w:rPr>
        <w:t>2. В Проекте бюджета соблюдены предельные значения (ограничения) по основным показателям проекта бюджета, установленные БК РФ, в том числе требования к сбалансированности бюджета. На 201</w:t>
      </w:r>
      <w:r w:rsidR="00460D0F" w:rsidRPr="00E34A37">
        <w:rPr>
          <w:bCs/>
        </w:rPr>
        <w:t>5-2017</w:t>
      </w:r>
      <w:r w:rsidRPr="00E34A37">
        <w:rPr>
          <w:bCs/>
        </w:rPr>
        <w:t xml:space="preserve"> годы бюджет района сформирован с учетом отказа от дефицита бюджета, на 201</w:t>
      </w:r>
      <w:r w:rsidR="00460D0F" w:rsidRPr="00E34A37">
        <w:rPr>
          <w:bCs/>
        </w:rPr>
        <w:t>5</w:t>
      </w:r>
      <w:r w:rsidRPr="00E34A37">
        <w:rPr>
          <w:bCs/>
        </w:rPr>
        <w:t xml:space="preserve"> год доходы </w:t>
      </w:r>
      <w:r w:rsidR="00460D0F" w:rsidRPr="00E34A37">
        <w:rPr>
          <w:bCs/>
        </w:rPr>
        <w:t xml:space="preserve">и </w:t>
      </w:r>
      <w:r w:rsidR="00460D0F" w:rsidRPr="00E34A37">
        <w:t>расходы</w:t>
      </w:r>
      <w:r w:rsidR="00460D0F" w:rsidRPr="00E34A37">
        <w:rPr>
          <w:bCs/>
        </w:rPr>
        <w:t xml:space="preserve"> </w:t>
      </w:r>
      <w:r w:rsidRPr="00E34A37">
        <w:rPr>
          <w:bCs/>
        </w:rPr>
        <w:t xml:space="preserve">бюджета сформированы в сумме </w:t>
      </w:r>
      <w:r w:rsidR="00460D0F" w:rsidRPr="00E34A37">
        <w:t xml:space="preserve">3 334,9 </w:t>
      </w:r>
      <w:r w:rsidRPr="00E34A37">
        <w:t xml:space="preserve">млн. руб., </w:t>
      </w:r>
      <w:r w:rsidR="00460D0F" w:rsidRPr="00E34A37">
        <w:t xml:space="preserve">на 2016 год </w:t>
      </w:r>
      <w:r w:rsidRPr="00E34A37">
        <w:t>–</w:t>
      </w:r>
      <w:r w:rsidR="00460D0F" w:rsidRPr="00E34A37">
        <w:t xml:space="preserve"> 3 272,7</w:t>
      </w:r>
      <w:r w:rsidRPr="00E34A37">
        <w:t xml:space="preserve"> млн. руб</w:t>
      </w:r>
      <w:r w:rsidRPr="00E34A37">
        <w:rPr>
          <w:bCs/>
        </w:rPr>
        <w:t>.</w:t>
      </w:r>
      <w:r w:rsidR="00460D0F" w:rsidRPr="00E34A37">
        <w:rPr>
          <w:bCs/>
        </w:rPr>
        <w:t xml:space="preserve">, на 2017 год – </w:t>
      </w:r>
      <w:r w:rsidR="00460D0F" w:rsidRPr="00E34A37">
        <w:t xml:space="preserve">3 105,6 </w:t>
      </w:r>
      <w:r w:rsidR="00460D0F" w:rsidRPr="00E34A37">
        <w:rPr>
          <w:bCs/>
        </w:rPr>
        <w:t>млн. руб.</w:t>
      </w:r>
      <w:r w:rsidRPr="00E34A37">
        <w:rPr>
          <w:bCs/>
        </w:rPr>
        <w:t xml:space="preserve"> </w:t>
      </w:r>
    </w:p>
    <w:p w:rsidR="00460D0F" w:rsidRPr="00E34A37" w:rsidRDefault="008E1418" w:rsidP="00460D0F">
      <w:pPr>
        <w:autoSpaceDE w:val="0"/>
        <w:autoSpaceDN w:val="0"/>
        <w:adjustRightInd w:val="0"/>
        <w:ind w:firstLine="709"/>
        <w:jc w:val="both"/>
      </w:pPr>
      <w:r w:rsidRPr="00E34A37">
        <w:rPr>
          <w:bCs/>
        </w:rPr>
        <w:t xml:space="preserve">3. </w:t>
      </w:r>
      <w:r w:rsidR="00460D0F" w:rsidRPr="00E34A37">
        <w:rPr>
          <w:bCs/>
        </w:rPr>
        <w:t xml:space="preserve">Ввиду отсутствия расчетов, финансово-экономических обоснований, несопоставимости данных Прогноза, утвержденных изменений в муниципальные программы на очередной финансовый год в нарушение принципа программно-целевого метода планирования бюджета, оценить </w:t>
      </w:r>
      <w:r w:rsidR="00460D0F" w:rsidRPr="00E34A37">
        <w:t>реалистичность и обоснованность расчета плановых назначений по доходам и расходам представленного Проекта бюджета не представляется возможным.</w:t>
      </w:r>
    </w:p>
    <w:p w:rsidR="008E1418" w:rsidRPr="00E34A37" w:rsidRDefault="008E1418" w:rsidP="008E1418">
      <w:pPr>
        <w:autoSpaceDE w:val="0"/>
        <w:autoSpaceDN w:val="0"/>
        <w:adjustRightInd w:val="0"/>
        <w:ind w:firstLine="709"/>
        <w:jc w:val="both"/>
        <w:rPr>
          <w:bCs/>
        </w:rPr>
      </w:pPr>
      <w:r w:rsidRPr="00E34A37">
        <w:rPr>
          <w:bCs/>
        </w:rPr>
        <w:t xml:space="preserve">4. По отдельным видам неналоговых поступлений можно отметить нарушение             ст. 32 БК РФ в части нарушения </w:t>
      </w:r>
      <w:proofErr w:type="gramStart"/>
      <w:r w:rsidRPr="00E34A37">
        <w:rPr>
          <w:bCs/>
        </w:rPr>
        <w:t>принципа полноты отражения доходов бюджета</w:t>
      </w:r>
      <w:proofErr w:type="gramEnd"/>
      <w:r w:rsidRPr="00E34A37">
        <w:rPr>
          <w:bCs/>
        </w:rPr>
        <w:t>.</w:t>
      </w:r>
    </w:p>
    <w:p w:rsidR="000B6544" w:rsidRPr="00E34A37" w:rsidRDefault="008E1418" w:rsidP="000B6544">
      <w:pPr>
        <w:ind w:firstLine="708"/>
        <w:jc w:val="both"/>
      </w:pPr>
      <w:r w:rsidRPr="00E34A37">
        <w:rPr>
          <w:bCs/>
        </w:rPr>
        <w:t xml:space="preserve">5. </w:t>
      </w:r>
      <w:r w:rsidR="00460D0F" w:rsidRPr="00E34A37">
        <w:rPr>
          <w:bCs/>
        </w:rPr>
        <w:t xml:space="preserve">В вопросах разработки и утверждения муниципальных  программ Октябрьского района имеют место нарушения Порядка разработки и Методических рекомендаций, статей 179, 78, 78.1   БК  РФ, условий </w:t>
      </w:r>
      <w:proofErr w:type="spellStart"/>
      <w:r w:rsidR="00460D0F" w:rsidRPr="00E34A37">
        <w:rPr>
          <w:bCs/>
        </w:rPr>
        <w:t>софинансирования</w:t>
      </w:r>
      <w:proofErr w:type="spellEnd"/>
      <w:r w:rsidR="00460D0F" w:rsidRPr="00E34A37">
        <w:rPr>
          <w:bCs/>
        </w:rPr>
        <w:t xml:space="preserve"> государственных программ.</w:t>
      </w:r>
      <w:r w:rsidR="000B6544" w:rsidRPr="00E34A37">
        <w:rPr>
          <w:bCs/>
        </w:rPr>
        <w:t xml:space="preserve"> В</w:t>
      </w:r>
      <w:r w:rsidR="000B6544" w:rsidRPr="00E34A37">
        <w:t>виду отсутствия увязки бюджетных ассигнований, предлагаемых к утверждению в Проекте бюджета, с целями, задачами, целевыми показателями непосредственных и конечных результатов реализации мероприятий муниципальных программ, обоснованность плановых назначений расходной части Проекта бюджета не подтверждена.</w:t>
      </w:r>
    </w:p>
    <w:p w:rsidR="008E1418" w:rsidRPr="00E34A37" w:rsidRDefault="008E1418" w:rsidP="008E1418">
      <w:pPr>
        <w:ind w:firstLine="708"/>
        <w:jc w:val="both"/>
        <w:rPr>
          <w:bCs/>
        </w:rPr>
      </w:pPr>
      <w:r w:rsidRPr="00E34A37">
        <w:rPr>
          <w:bCs/>
        </w:rPr>
        <w:t xml:space="preserve">6. </w:t>
      </w:r>
      <w:r w:rsidR="00460D0F" w:rsidRPr="00E34A37">
        <w:rPr>
          <w:bCs/>
        </w:rPr>
        <w:t>Текстовая часть Проекта бюджета требует корректировки в соответствии с действующим законодательством.</w:t>
      </w:r>
    </w:p>
    <w:p w:rsidR="00460D0F" w:rsidRPr="00E34A37" w:rsidRDefault="008E1418" w:rsidP="008E1418">
      <w:pPr>
        <w:ind w:firstLine="708"/>
        <w:jc w:val="both"/>
        <w:rPr>
          <w:bCs/>
        </w:rPr>
      </w:pPr>
      <w:r w:rsidRPr="00E34A37">
        <w:rPr>
          <w:bCs/>
        </w:rPr>
        <w:t xml:space="preserve">7. </w:t>
      </w:r>
      <w:r w:rsidR="00460D0F" w:rsidRPr="00E34A37">
        <w:rPr>
          <w:bCs/>
        </w:rPr>
        <w:t>В процессе анализа нормативно-правовой базы, регламентирующей аспекты бюджетного процесса муниципального образования Октябрьский район, выявлены отдельные противоречия и несоответствие действующему законодательству.</w:t>
      </w:r>
    </w:p>
    <w:p w:rsidR="000B6544" w:rsidRPr="00E34A37" w:rsidRDefault="000B6544" w:rsidP="008E1418">
      <w:pPr>
        <w:ind w:firstLine="708"/>
        <w:jc w:val="both"/>
      </w:pPr>
      <w:r w:rsidRPr="00E34A37">
        <w:rPr>
          <w:bCs/>
        </w:rPr>
        <w:t xml:space="preserve">8. </w:t>
      </w:r>
      <w:proofErr w:type="gramStart"/>
      <w:r w:rsidRPr="00E34A37">
        <w:rPr>
          <w:bCs/>
        </w:rPr>
        <w:t xml:space="preserve">Имеют место нарушения </w:t>
      </w:r>
      <w:r w:rsidRPr="00E34A37">
        <w:t xml:space="preserve">Приказа Департамента финансов ХМАО-Югры «О порядке определения перечня и кодов целевых статей и видов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бюджета  Ханты-Мансийского автономного округа – Югры муниципальным районам и городским округам Ханты-Мансийского автономного округа – Югры, на 2015-2017 годы». </w:t>
      </w:r>
      <w:proofErr w:type="gramEnd"/>
    </w:p>
    <w:p w:rsidR="008E1418" w:rsidRPr="00E34A37" w:rsidRDefault="008E1418" w:rsidP="008E1418">
      <w:pPr>
        <w:ind w:firstLine="708"/>
        <w:jc w:val="both"/>
        <w:rPr>
          <w:bCs/>
        </w:rPr>
      </w:pPr>
      <w:r w:rsidRPr="00E34A37">
        <w:rPr>
          <w:bCs/>
        </w:rPr>
        <w:t xml:space="preserve">9. Наименование отдельных расходных обязательств не соответствует фактическим направлениям расходов. </w:t>
      </w:r>
    </w:p>
    <w:p w:rsidR="000B6544" w:rsidRPr="00E34A37" w:rsidRDefault="008E1418" w:rsidP="000B6544">
      <w:pPr>
        <w:ind w:firstLine="708"/>
        <w:jc w:val="both"/>
        <w:rPr>
          <w:bCs/>
        </w:rPr>
      </w:pPr>
      <w:r w:rsidRPr="00E34A37">
        <w:rPr>
          <w:bCs/>
        </w:rPr>
        <w:t xml:space="preserve">10. </w:t>
      </w:r>
      <w:r w:rsidR="00FD152A" w:rsidRPr="00E34A37">
        <w:rPr>
          <w:bCs/>
        </w:rPr>
        <w:t>В</w:t>
      </w:r>
      <w:r w:rsidR="000B6544" w:rsidRPr="00E34A37">
        <w:rPr>
          <w:bCs/>
        </w:rPr>
        <w:t xml:space="preserve"> нарушение статьи 179.4 </w:t>
      </w:r>
      <w:r w:rsidR="00FD152A" w:rsidRPr="00E34A37">
        <w:rPr>
          <w:bCs/>
        </w:rPr>
        <w:t xml:space="preserve">БК РФ </w:t>
      </w:r>
      <w:r w:rsidR="000B6544" w:rsidRPr="00E34A37">
        <w:rPr>
          <w:bCs/>
        </w:rPr>
        <w:t>согласно приложениям №13,</w:t>
      </w:r>
      <w:r w:rsidR="00FD152A" w:rsidRPr="00E34A37">
        <w:rPr>
          <w:bCs/>
        </w:rPr>
        <w:t xml:space="preserve"> </w:t>
      </w:r>
      <w:r w:rsidR="000B6544" w:rsidRPr="00E34A37">
        <w:rPr>
          <w:bCs/>
        </w:rPr>
        <w:t>14 к проекту бюджета расходы по разделу 0409 «Дорожное хозяйство (дорожные фонды)» запланированы в объеме</w:t>
      </w:r>
      <w:r w:rsidR="00FD152A" w:rsidRPr="00E34A37">
        <w:rPr>
          <w:bCs/>
        </w:rPr>
        <w:t xml:space="preserve"> менее прогнозируемого объема </w:t>
      </w:r>
      <w:r w:rsidR="00FD152A" w:rsidRPr="00E34A37">
        <w:t xml:space="preserve">бюджетных ассигнований дорожного фонда муниципального образования Октябрьский район, установленного </w:t>
      </w:r>
      <w:r w:rsidR="00FD152A" w:rsidRPr="00E34A37">
        <w:rPr>
          <w:bCs/>
        </w:rPr>
        <w:t xml:space="preserve">пунктом 16 текстовой части Проекта бюджета. </w:t>
      </w:r>
    </w:p>
    <w:p w:rsidR="000B6544" w:rsidRPr="00E34A37" w:rsidRDefault="008E1418" w:rsidP="008E1418">
      <w:pPr>
        <w:ind w:firstLine="708"/>
        <w:jc w:val="both"/>
      </w:pPr>
      <w:r w:rsidRPr="00E34A37">
        <w:rPr>
          <w:bCs/>
        </w:rPr>
        <w:lastRenderedPageBreak/>
        <w:t xml:space="preserve">11. </w:t>
      </w:r>
      <w:r w:rsidR="000B6544" w:rsidRPr="00E34A37">
        <w:t xml:space="preserve">В представленных расчетах распределения дотаций из районного фонда финансовой поддержки поселений коэффициент стоимости предоставления коммунальных услуг в n-м поселении рассчитан по формуле, не соответствующей утвержденной Законом автономного округа от 10.11.2008 № 132-оз «О межбюджетных отношениях </w:t>
      </w:r>
      <w:proofErr w:type="gramStart"/>
      <w:r w:rsidR="000B6544" w:rsidRPr="00E34A37">
        <w:t>в</w:t>
      </w:r>
      <w:proofErr w:type="gramEnd"/>
      <w:r w:rsidR="000B6544" w:rsidRPr="00E34A37">
        <w:t xml:space="preserve"> </w:t>
      </w:r>
      <w:proofErr w:type="gramStart"/>
      <w:r w:rsidR="000B6544" w:rsidRPr="00E34A37">
        <w:t>Ханты-Мансийском</w:t>
      </w:r>
      <w:proofErr w:type="gramEnd"/>
      <w:r w:rsidR="000B6544" w:rsidRPr="00E34A37">
        <w:t xml:space="preserve"> автономном округе – Югре».</w:t>
      </w:r>
    </w:p>
    <w:p w:rsidR="008E1418" w:rsidRPr="00E34A37" w:rsidRDefault="001324D9" w:rsidP="008E1418">
      <w:pPr>
        <w:ind w:firstLine="708"/>
        <w:jc w:val="both"/>
        <w:rPr>
          <w:bCs/>
        </w:rPr>
      </w:pPr>
      <w:r w:rsidRPr="00E34A37">
        <w:rPr>
          <w:bCs/>
        </w:rPr>
        <w:t>В представленных расчетах дотации на</w:t>
      </w:r>
      <w:r w:rsidRPr="00E34A37">
        <w:t xml:space="preserve"> </w:t>
      </w:r>
      <w:r w:rsidRPr="00E34A37">
        <w:rPr>
          <w:bCs/>
        </w:rPr>
        <w:t>поддержку мер по обеспечению  сбалансированности бюджетов данные графы 6 «Субвенции на исполнении полномочий       (</w:t>
      </w:r>
      <w:proofErr w:type="spellStart"/>
      <w:r w:rsidRPr="00E34A37">
        <w:rPr>
          <w:bCs/>
        </w:rPr>
        <w:t>ЗАГСы</w:t>
      </w:r>
      <w:proofErr w:type="spellEnd"/>
      <w:r w:rsidRPr="00E34A37">
        <w:rPr>
          <w:bCs/>
        </w:rPr>
        <w:t xml:space="preserve">, </w:t>
      </w:r>
      <w:proofErr w:type="spellStart"/>
      <w:r w:rsidRPr="00E34A37">
        <w:rPr>
          <w:bCs/>
        </w:rPr>
        <w:t>ВУСы</w:t>
      </w:r>
      <w:proofErr w:type="spellEnd"/>
      <w:r w:rsidRPr="00E34A37">
        <w:rPr>
          <w:bCs/>
        </w:rPr>
        <w:t>) и иные межбюджетные трансферты по реализации муниципальных программ» не соответствуют суммам субвенций и иных межбюджетных трансфертов на реализацию программ, установленным приложениями № 17 и № 18 к Решению о бюджете</w:t>
      </w:r>
    </w:p>
    <w:p w:rsidR="008E1418" w:rsidRPr="00E34A37" w:rsidRDefault="008E1418" w:rsidP="008E1418">
      <w:pPr>
        <w:ind w:firstLine="709"/>
        <w:jc w:val="both"/>
        <w:rPr>
          <w:b/>
        </w:rPr>
      </w:pPr>
      <w:r w:rsidRPr="00E34A37">
        <w:rPr>
          <w:b/>
        </w:rPr>
        <w:t>В заключени</w:t>
      </w:r>
      <w:proofErr w:type="gramStart"/>
      <w:r w:rsidRPr="00E34A37">
        <w:rPr>
          <w:b/>
        </w:rPr>
        <w:t>и</w:t>
      </w:r>
      <w:proofErr w:type="gramEnd"/>
      <w:r w:rsidRPr="00E34A37">
        <w:rPr>
          <w:b/>
        </w:rPr>
        <w:t xml:space="preserve"> от 0</w:t>
      </w:r>
      <w:r w:rsidR="00533D47" w:rsidRPr="00E34A37">
        <w:rPr>
          <w:b/>
        </w:rPr>
        <w:t>3</w:t>
      </w:r>
      <w:r w:rsidRPr="00E34A37">
        <w:rPr>
          <w:b/>
        </w:rPr>
        <w:t>.12.201</w:t>
      </w:r>
      <w:r w:rsidR="00533D47" w:rsidRPr="00E34A37">
        <w:rPr>
          <w:b/>
        </w:rPr>
        <w:t>4</w:t>
      </w:r>
      <w:r w:rsidRPr="00E34A37">
        <w:rPr>
          <w:b/>
        </w:rPr>
        <w:t xml:space="preserve"> № </w:t>
      </w:r>
      <w:r w:rsidR="00460D0F" w:rsidRPr="00E34A37">
        <w:rPr>
          <w:b/>
        </w:rPr>
        <w:t>276</w:t>
      </w:r>
      <w:r w:rsidRPr="00E34A37">
        <w:rPr>
          <w:b/>
        </w:rPr>
        <w:t xml:space="preserve"> </w:t>
      </w:r>
      <w:r w:rsidRPr="00E34A37">
        <w:t>рекомендовано:</w:t>
      </w:r>
    </w:p>
    <w:p w:rsidR="00533D47" w:rsidRPr="00E34A37" w:rsidRDefault="00533D47" w:rsidP="00533D47">
      <w:pPr>
        <w:ind w:firstLine="709"/>
        <w:jc w:val="both"/>
        <w:rPr>
          <w:b/>
        </w:rPr>
      </w:pPr>
      <w:r w:rsidRPr="00E34A37">
        <w:rPr>
          <w:b/>
        </w:rPr>
        <w:t>Администрации Октябрьского района:</w:t>
      </w:r>
    </w:p>
    <w:p w:rsidR="00533D47" w:rsidRPr="00E34A37" w:rsidRDefault="00533D47" w:rsidP="00586C17">
      <w:pPr>
        <w:numPr>
          <w:ilvl w:val="0"/>
          <w:numId w:val="9"/>
        </w:numPr>
        <w:tabs>
          <w:tab w:val="left" w:pos="0"/>
          <w:tab w:val="left" w:pos="1134"/>
        </w:tabs>
        <w:ind w:left="0" w:firstLine="708"/>
        <w:jc w:val="both"/>
        <w:rPr>
          <w:bCs/>
        </w:rPr>
      </w:pPr>
      <w:r w:rsidRPr="00E34A37">
        <w:rPr>
          <w:bCs/>
        </w:rPr>
        <w:t>В целях увеличения и укрепления доходной базы бюджета Октябрьского района:</w:t>
      </w:r>
    </w:p>
    <w:p w:rsidR="00533D47" w:rsidRPr="00E34A37" w:rsidRDefault="00533D47" w:rsidP="00586C17">
      <w:pPr>
        <w:numPr>
          <w:ilvl w:val="1"/>
          <w:numId w:val="9"/>
        </w:numPr>
        <w:tabs>
          <w:tab w:val="left" w:pos="1134"/>
        </w:tabs>
        <w:ind w:left="0" w:firstLine="708"/>
        <w:jc w:val="both"/>
        <w:rPr>
          <w:bCs/>
        </w:rPr>
      </w:pPr>
      <w:r w:rsidRPr="00E34A37">
        <w:rPr>
          <w:bCs/>
        </w:rPr>
        <w:t>Активизировать работу по взаимодействию с органами исполнительной власти всех уровней с целью повышения качества администрирования по налоговым и неналоговым доходам, формирующим доходную базу бюджета района.</w:t>
      </w:r>
    </w:p>
    <w:p w:rsidR="00533D47" w:rsidRPr="00E34A37" w:rsidRDefault="00533D47" w:rsidP="00586C17">
      <w:pPr>
        <w:numPr>
          <w:ilvl w:val="1"/>
          <w:numId w:val="9"/>
        </w:numPr>
        <w:tabs>
          <w:tab w:val="left" w:pos="1134"/>
        </w:tabs>
        <w:ind w:left="0" w:firstLine="708"/>
        <w:jc w:val="both"/>
        <w:rPr>
          <w:bCs/>
        </w:rPr>
      </w:pPr>
      <w:r w:rsidRPr="00E34A37">
        <w:rPr>
          <w:bCs/>
        </w:rPr>
        <w:t>Обеспечить проведение мероприятий по снижению всех видов задолженности перед бюджетом Октябрьского района.</w:t>
      </w:r>
    </w:p>
    <w:p w:rsidR="00533D47" w:rsidRPr="00E34A37" w:rsidRDefault="00533D47" w:rsidP="00586C17">
      <w:pPr>
        <w:numPr>
          <w:ilvl w:val="1"/>
          <w:numId w:val="9"/>
        </w:numPr>
        <w:tabs>
          <w:tab w:val="left" w:pos="1134"/>
        </w:tabs>
        <w:ind w:left="0" w:firstLine="708"/>
        <w:jc w:val="both"/>
        <w:rPr>
          <w:bCs/>
        </w:rPr>
      </w:pPr>
      <w:r w:rsidRPr="00E34A37">
        <w:rPr>
          <w:bCs/>
        </w:rPr>
        <w:t>Обеспечить точность планирования и повысить уровень ответственности главных администраторов доходов за выполнение плановых показателей поступления доходов в бюджет Октябрьского района.</w:t>
      </w:r>
    </w:p>
    <w:p w:rsidR="00533D47" w:rsidRPr="00E34A37" w:rsidRDefault="00533D47" w:rsidP="00586C17">
      <w:pPr>
        <w:numPr>
          <w:ilvl w:val="0"/>
          <w:numId w:val="9"/>
        </w:numPr>
        <w:tabs>
          <w:tab w:val="left" w:pos="0"/>
          <w:tab w:val="left" w:pos="1134"/>
        </w:tabs>
        <w:ind w:left="0" w:firstLine="708"/>
        <w:jc w:val="both"/>
        <w:rPr>
          <w:bCs/>
        </w:rPr>
      </w:pPr>
      <w:r w:rsidRPr="00E34A37">
        <w:rPr>
          <w:bCs/>
        </w:rPr>
        <w:t>С целью осуществления более качественного бюджетного планирования:</w:t>
      </w:r>
    </w:p>
    <w:p w:rsidR="00533D47" w:rsidRPr="00E34A37" w:rsidRDefault="00533D47" w:rsidP="00586C17">
      <w:pPr>
        <w:numPr>
          <w:ilvl w:val="1"/>
          <w:numId w:val="9"/>
        </w:numPr>
        <w:tabs>
          <w:tab w:val="left" w:pos="1134"/>
        </w:tabs>
        <w:ind w:left="0" w:firstLine="708"/>
        <w:jc w:val="both"/>
        <w:rPr>
          <w:bCs/>
        </w:rPr>
      </w:pPr>
      <w:r w:rsidRPr="00E34A37">
        <w:rPr>
          <w:bCs/>
        </w:rPr>
        <w:t>Одновременно с проектом бюджета представлять на экспертизу расчеты, подтверждающие обоснованность планируемых назначений. Расчет плановых поступлений налоговых доходов бюджета осуществлять в соответствии с утвержденной Методикой прогнозирования доходов. Дополнить Методику порядком расчета неналоговых доходов, в первую очередь – доходов от использования муниципального имущества, и обязать главных администраторов доходов бюджета предоставлять расчеты для формирования проекта бюджета.</w:t>
      </w:r>
    </w:p>
    <w:p w:rsidR="00533D47" w:rsidRPr="00E34A37" w:rsidRDefault="00533D47" w:rsidP="00586C17">
      <w:pPr>
        <w:numPr>
          <w:ilvl w:val="1"/>
          <w:numId w:val="9"/>
        </w:numPr>
        <w:tabs>
          <w:tab w:val="left" w:pos="1134"/>
        </w:tabs>
        <w:ind w:left="0" w:firstLine="708"/>
        <w:jc w:val="both"/>
        <w:rPr>
          <w:bCs/>
        </w:rPr>
      </w:pPr>
      <w:r w:rsidRPr="00E34A37">
        <w:rPr>
          <w:bCs/>
        </w:rPr>
        <w:t>В Прогнозном плане приватизации предполагаемую цену реализации земельных участков под объектами недвижимости указать отдельно.</w:t>
      </w:r>
    </w:p>
    <w:p w:rsidR="00533D47" w:rsidRPr="00E34A37" w:rsidRDefault="00533D47" w:rsidP="00586C17">
      <w:pPr>
        <w:numPr>
          <w:ilvl w:val="1"/>
          <w:numId w:val="9"/>
        </w:numPr>
        <w:tabs>
          <w:tab w:val="left" w:pos="1134"/>
        </w:tabs>
        <w:ind w:left="0" w:firstLine="708"/>
        <w:jc w:val="both"/>
        <w:rPr>
          <w:bCs/>
        </w:rPr>
      </w:pPr>
      <w:r w:rsidRPr="00E34A37">
        <w:rPr>
          <w:bCs/>
        </w:rPr>
        <w:t>Обеспечить интеграцию муниципальных программ в процесс бюджетного планирования, в том числе регламентировать процесс выделения дополнительных ресурсов, увязав его с достижением целей и результатов соответствующих муниципальных программ. Утверждение муниципальных правовых актов о внесении  изменений в муниципальные программы на очередной финансовый год осуществлять на основе детальной оценки эффективности реализации программ до внесения проекта бюджета на очередной финансовый год и плановый период на рассмотрение Думы.</w:t>
      </w:r>
    </w:p>
    <w:p w:rsidR="00533D47" w:rsidRPr="00E34A37" w:rsidRDefault="00533D47" w:rsidP="00586C17">
      <w:pPr>
        <w:numPr>
          <w:ilvl w:val="0"/>
          <w:numId w:val="9"/>
        </w:numPr>
        <w:tabs>
          <w:tab w:val="left" w:pos="0"/>
          <w:tab w:val="left" w:pos="1134"/>
        </w:tabs>
        <w:ind w:left="0" w:firstLine="708"/>
        <w:jc w:val="both"/>
        <w:rPr>
          <w:bCs/>
        </w:rPr>
      </w:pPr>
      <w:r w:rsidRPr="00E34A37">
        <w:rPr>
          <w:bCs/>
        </w:rPr>
        <w:t>В целях совершенствования организации бюджетного процесса муниципального образования Октябрьский район:</w:t>
      </w:r>
    </w:p>
    <w:p w:rsidR="00533D47" w:rsidRPr="00E34A37" w:rsidRDefault="00533D47" w:rsidP="00586C17">
      <w:pPr>
        <w:numPr>
          <w:ilvl w:val="1"/>
          <w:numId w:val="9"/>
        </w:numPr>
        <w:tabs>
          <w:tab w:val="left" w:pos="1134"/>
        </w:tabs>
        <w:ind w:left="0" w:firstLine="708"/>
        <w:jc w:val="both"/>
        <w:rPr>
          <w:bCs/>
        </w:rPr>
      </w:pPr>
      <w:proofErr w:type="gramStart"/>
      <w:r w:rsidRPr="00E34A37">
        <w:t>Порядок предоставления межбюджетных трансфертов дополнить Методикой расчета и распределения дотаций из районного фонда финансовой поддержки поселений, соответствующей требованиям БК РФ и Закона ХМАО-Югры от 10.11.2008 № 132-оз «О межбюджетным отношениях в ХМАО-Югре».</w:t>
      </w:r>
      <w:proofErr w:type="gramEnd"/>
    </w:p>
    <w:p w:rsidR="00533D47" w:rsidRPr="00E34A37" w:rsidRDefault="00533D47" w:rsidP="00586C17">
      <w:pPr>
        <w:numPr>
          <w:ilvl w:val="1"/>
          <w:numId w:val="9"/>
        </w:numPr>
        <w:tabs>
          <w:tab w:val="left" w:pos="1134"/>
        </w:tabs>
        <w:ind w:left="0" w:firstLine="708"/>
        <w:jc w:val="both"/>
        <w:rPr>
          <w:bCs/>
        </w:rPr>
      </w:pPr>
      <w:r w:rsidRPr="00E34A37">
        <w:t xml:space="preserve"> У</w:t>
      </w:r>
      <w:r w:rsidRPr="00E34A37">
        <w:rPr>
          <w:bCs/>
        </w:rPr>
        <w:t>становить механизм расчета (порядок распределения) дополнительных объемов дотации на сбалансированность городским и сельским поселениям в течение финансового года.</w:t>
      </w:r>
    </w:p>
    <w:p w:rsidR="00533D47" w:rsidRPr="00E34A37" w:rsidRDefault="00533D47" w:rsidP="00586C17">
      <w:pPr>
        <w:numPr>
          <w:ilvl w:val="1"/>
          <w:numId w:val="9"/>
        </w:numPr>
        <w:tabs>
          <w:tab w:val="left" w:pos="1134"/>
        </w:tabs>
        <w:ind w:left="0" w:firstLine="708"/>
        <w:jc w:val="both"/>
        <w:rPr>
          <w:bCs/>
        </w:rPr>
      </w:pPr>
      <w:r w:rsidRPr="00E34A37">
        <w:rPr>
          <w:bCs/>
        </w:rPr>
        <w:t xml:space="preserve">В Решении о бюджете иные межбюджетные трансферты городским и сельским поселениям указывать в разрезе муниципальных программ по каждому поселению. </w:t>
      </w:r>
    </w:p>
    <w:p w:rsidR="00533D47" w:rsidRPr="00E34A37" w:rsidRDefault="00533D47" w:rsidP="00586C17">
      <w:pPr>
        <w:numPr>
          <w:ilvl w:val="1"/>
          <w:numId w:val="9"/>
        </w:numPr>
        <w:tabs>
          <w:tab w:val="left" w:pos="1134"/>
        </w:tabs>
        <w:ind w:left="0" w:firstLine="708"/>
        <w:jc w:val="both"/>
        <w:rPr>
          <w:bCs/>
        </w:rPr>
      </w:pPr>
      <w:r w:rsidRPr="00E34A37">
        <w:rPr>
          <w:bCs/>
        </w:rPr>
        <w:t>Разрабатывать Перечень строек и объектов за счет всех источников финансирования,  в том числе и на плановый период.</w:t>
      </w:r>
    </w:p>
    <w:p w:rsidR="00533D47" w:rsidRPr="00E34A37" w:rsidRDefault="00533D47" w:rsidP="00586C17">
      <w:pPr>
        <w:numPr>
          <w:ilvl w:val="1"/>
          <w:numId w:val="9"/>
        </w:numPr>
        <w:tabs>
          <w:tab w:val="left" w:pos="1134"/>
        </w:tabs>
        <w:ind w:left="0" w:firstLine="708"/>
        <w:jc w:val="both"/>
        <w:rPr>
          <w:bCs/>
        </w:rPr>
      </w:pPr>
      <w:r w:rsidRPr="00E34A37">
        <w:rPr>
          <w:bCs/>
        </w:rPr>
        <w:lastRenderedPageBreak/>
        <w:t xml:space="preserve">Разработать Порядок применения перечня и кодов целевых статей и видов расходов бюджета Октябрьского района на 2015 -2017 годы. </w:t>
      </w:r>
    </w:p>
    <w:p w:rsidR="00533D47" w:rsidRPr="00E34A37" w:rsidRDefault="00533D47" w:rsidP="00586C17">
      <w:pPr>
        <w:numPr>
          <w:ilvl w:val="1"/>
          <w:numId w:val="9"/>
        </w:numPr>
        <w:tabs>
          <w:tab w:val="left" w:pos="1134"/>
        </w:tabs>
        <w:ind w:left="0" w:firstLine="708"/>
        <w:jc w:val="both"/>
        <w:rPr>
          <w:bCs/>
        </w:rPr>
      </w:pPr>
      <w:r w:rsidRPr="00E34A37">
        <w:rPr>
          <w:bCs/>
        </w:rPr>
        <w:t>Разработать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бюджета Октябрьского района городским и сельским поселениям Октябрьского района на 2015-2017 годы.</w:t>
      </w:r>
    </w:p>
    <w:p w:rsidR="00533D47" w:rsidRPr="00E34A37" w:rsidRDefault="00533D47" w:rsidP="00586C17">
      <w:pPr>
        <w:numPr>
          <w:ilvl w:val="0"/>
          <w:numId w:val="9"/>
        </w:numPr>
        <w:tabs>
          <w:tab w:val="left" w:pos="0"/>
          <w:tab w:val="left" w:pos="1134"/>
        </w:tabs>
        <w:ind w:left="0" w:firstLine="708"/>
        <w:jc w:val="both"/>
        <w:rPr>
          <w:bCs/>
        </w:rPr>
      </w:pPr>
      <w:r w:rsidRPr="00E34A37">
        <w:rPr>
          <w:bCs/>
        </w:rPr>
        <w:t>В целях повышения эффективности и соблюдения целевого характера использования бюджетных средств:</w:t>
      </w:r>
    </w:p>
    <w:p w:rsidR="00533D47" w:rsidRPr="00E34A37" w:rsidRDefault="00533D47" w:rsidP="00586C17">
      <w:pPr>
        <w:numPr>
          <w:ilvl w:val="1"/>
          <w:numId w:val="9"/>
        </w:numPr>
        <w:tabs>
          <w:tab w:val="left" w:pos="1134"/>
        </w:tabs>
        <w:ind w:left="0" w:firstLine="708"/>
        <w:jc w:val="both"/>
      </w:pPr>
      <w:r w:rsidRPr="00E34A37">
        <w:t>В соответствии с п. 17 Методических рекомендаций в качестве приложений к муниципальным программам разработать порядки предоставления субсидий муниципальным образованиям Октябрьского района, субсидий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некоммерческим организациям, не являющимся государственными (муниципальными) учреждениями.</w:t>
      </w:r>
    </w:p>
    <w:p w:rsidR="00533D47" w:rsidRPr="00E34A37" w:rsidRDefault="00533D47" w:rsidP="00586C17">
      <w:pPr>
        <w:numPr>
          <w:ilvl w:val="1"/>
          <w:numId w:val="9"/>
        </w:numPr>
        <w:tabs>
          <w:tab w:val="left" w:pos="1134"/>
        </w:tabs>
        <w:ind w:left="0" w:firstLine="708"/>
        <w:jc w:val="both"/>
      </w:pPr>
      <w:r w:rsidRPr="00E34A37">
        <w:t xml:space="preserve">Обеспечивать долю </w:t>
      </w:r>
      <w:proofErr w:type="spellStart"/>
      <w:r w:rsidRPr="00E34A37">
        <w:t>софинансирования</w:t>
      </w:r>
      <w:proofErr w:type="spellEnd"/>
      <w:r w:rsidRPr="00E34A37">
        <w:t xml:space="preserve"> из местного бюджета в соответствии с механизмами реализации государственных программ ХМАО - Югры.</w:t>
      </w:r>
    </w:p>
    <w:p w:rsidR="00533D47" w:rsidRPr="00E34A37" w:rsidRDefault="00533D47" w:rsidP="00586C17">
      <w:pPr>
        <w:numPr>
          <w:ilvl w:val="1"/>
          <w:numId w:val="9"/>
        </w:numPr>
        <w:tabs>
          <w:tab w:val="left" w:pos="1134"/>
        </w:tabs>
        <w:ind w:left="0" w:firstLine="708"/>
        <w:jc w:val="both"/>
      </w:pPr>
      <w:r w:rsidRPr="00E34A37">
        <w:t>Для повышения эффективности осуществления капитальных вложений необходимо создать условия, направленные на снижение рисков срыва сроков строительства и реконструкции объектов при исполнении муниципальных контрактов.</w:t>
      </w:r>
    </w:p>
    <w:p w:rsidR="00533D47" w:rsidRPr="00E34A37" w:rsidRDefault="00533D47" w:rsidP="00586C17">
      <w:pPr>
        <w:numPr>
          <w:ilvl w:val="1"/>
          <w:numId w:val="9"/>
        </w:numPr>
        <w:tabs>
          <w:tab w:val="left" w:pos="1134"/>
        </w:tabs>
        <w:ind w:left="0" w:firstLine="708"/>
        <w:jc w:val="both"/>
      </w:pPr>
      <w:r w:rsidRPr="00E34A37">
        <w:t>Повысить ответственность и заинтересованность ответственных исполнителей, соисполнителей муниципальных программ за достижение наилучших результатов в рамках ограниченных финансовых ресурсов.</w:t>
      </w:r>
    </w:p>
    <w:p w:rsidR="00533D47" w:rsidRPr="00E34A37" w:rsidRDefault="00533D47" w:rsidP="00533D47">
      <w:pPr>
        <w:pStyle w:val="ConsPlusNormal0"/>
        <w:ind w:firstLine="709"/>
        <w:jc w:val="both"/>
        <w:rPr>
          <w:rFonts w:ascii="Times New Roman" w:hAnsi="Times New Roman" w:cs="Times New Roman"/>
          <w:sz w:val="24"/>
          <w:szCs w:val="24"/>
        </w:rPr>
      </w:pPr>
      <w:r w:rsidRPr="00E34A37">
        <w:rPr>
          <w:rFonts w:ascii="Times New Roman" w:hAnsi="Times New Roman" w:cs="Times New Roman"/>
          <w:sz w:val="24"/>
          <w:szCs w:val="24"/>
        </w:rPr>
        <w:t>5. Привести текстовую часть Проекта бюджета в соответствие действующему законодательству.</w:t>
      </w:r>
    </w:p>
    <w:p w:rsidR="00533D47" w:rsidRPr="00E34A37" w:rsidRDefault="00533D47" w:rsidP="00FD152A">
      <w:pPr>
        <w:ind w:firstLine="709"/>
        <w:jc w:val="both"/>
        <w:rPr>
          <w:b/>
        </w:rPr>
      </w:pPr>
      <w:r w:rsidRPr="00E34A37">
        <w:rPr>
          <w:b/>
        </w:rPr>
        <w:t>Думе Октябрьского района:</w:t>
      </w:r>
    </w:p>
    <w:p w:rsidR="00533D47" w:rsidRPr="00E34A37" w:rsidRDefault="00533D47" w:rsidP="00FD152A">
      <w:pPr>
        <w:autoSpaceDE w:val="0"/>
        <w:autoSpaceDN w:val="0"/>
        <w:adjustRightInd w:val="0"/>
        <w:ind w:firstLine="709"/>
        <w:jc w:val="both"/>
      </w:pPr>
      <w:r w:rsidRPr="00E34A37">
        <w:t xml:space="preserve">1. Рассмотреть проект решения Думы Октябрьского района «О бюджете муниципального образования Октябрьский район на 2015 год и на плановый период 2016 и 2017 годов» с учетом вышеизложенных замечаний. </w:t>
      </w:r>
    </w:p>
    <w:p w:rsidR="00533D47" w:rsidRPr="00E34A37" w:rsidRDefault="00533D47" w:rsidP="00FD152A">
      <w:pPr>
        <w:autoSpaceDE w:val="0"/>
        <w:autoSpaceDN w:val="0"/>
        <w:adjustRightInd w:val="0"/>
        <w:ind w:firstLine="709"/>
        <w:jc w:val="both"/>
      </w:pPr>
      <w:r w:rsidRPr="00E34A37">
        <w:t>2. В соответствии с пунктом 2 статьи 179 БК РФ рассмотреть вопрос об утверждении  Порядка рассмотрения  проектов  муниципальных программ и предложений о внесении изменений в муниципальные программы.</w:t>
      </w:r>
    </w:p>
    <w:p w:rsidR="00533D47" w:rsidRPr="00E34A37" w:rsidRDefault="00533D47" w:rsidP="00FD152A">
      <w:pPr>
        <w:ind w:firstLine="709"/>
        <w:jc w:val="both"/>
        <w:rPr>
          <w:bCs/>
        </w:rPr>
      </w:pPr>
      <w:r w:rsidRPr="00E34A37">
        <w:t xml:space="preserve">3. Пункт 33 текстовой части Проекта в отношении положений по возмещению расходов </w:t>
      </w:r>
      <w:r w:rsidRPr="00E34A37">
        <w:rPr>
          <w:bCs/>
        </w:rPr>
        <w:t>предприятиям авиационного транспорта, связанных с перегоном вертолета на базировку для выполнения рейсов на местных воздушных линиях Октябрьского района в период весенней, осенней распутицы и обратно после завершения перевозок,  гарантированным налетом часов в количестве 2 часа в день при базировании вертолета в а/</w:t>
      </w:r>
      <w:proofErr w:type="gramStart"/>
      <w:r w:rsidRPr="00E34A37">
        <w:rPr>
          <w:bCs/>
        </w:rPr>
        <w:t>п</w:t>
      </w:r>
      <w:proofErr w:type="gramEnd"/>
      <w:r w:rsidRPr="00E34A37">
        <w:rPr>
          <w:bCs/>
        </w:rPr>
        <w:t xml:space="preserve"> </w:t>
      </w:r>
      <w:proofErr w:type="spellStart"/>
      <w:r w:rsidRPr="00E34A37">
        <w:rPr>
          <w:bCs/>
        </w:rPr>
        <w:t>Сергино</w:t>
      </w:r>
      <w:proofErr w:type="spellEnd"/>
      <w:r w:rsidRPr="00E34A37">
        <w:rPr>
          <w:bCs/>
        </w:rPr>
        <w:t xml:space="preserve"> (</w:t>
      </w:r>
      <w:proofErr w:type="spellStart"/>
      <w:r w:rsidRPr="00E34A37">
        <w:rPr>
          <w:bCs/>
        </w:rPr>
        <w:t>пгт</w:t>
      </w:r>
      <w:proofErr w:type="spellEnd"/>
      <w:r w:rsidRPr="00E34A37">
        <w:rPr>
          <w:bCs/>
        </w:rPr>
        <w:t xml:space="preserve">. </w:t>
      </w:r>
      <w:proofErr w:type="spellStart"/>
      <w:proofErr w:type="gramStart"/>
      <w:r w:rsidRPr="00E34A37">
        <w:rPr>
          <w:bCs/>
        </w:rPr>
        <w:t>Приобье</w:t>
      </w:r>
      <w:proofErr w:type="spellEnd"/>
      <w:r w:rsidRPr="00E34A37">
        <w:rPr>
          <w:bCs/>
        </w:rPr>
        <w:t>) – отклонить.</w:t>
      </w:r>
      <w:proofErr w:type="gramEnd"/>
    </w:p>
    <w:p w:rsidR="00533D47" w:rsidRPr="00E34A37" w:rsidRDefault="00533D47" w:rsidP="00FD152A">
      <w:pPr>
        <w:ind w:firstLine="709"/>
        <w:jc w:val="both"/>
        <w:rPr>
          <w:bCs/>
        </w:rPr>
      </w:pPr>
      <w:r w:rsidRPr="00E34A37">
        <w:rPr>
          <w:bCs/>
        </w:rPr>
        <w:t xml:space="preserve">4. Подпункты ж) и з)  абзаца восемь пункта 26 Проекта бюджета отклонить. </w:t>
      </w:r>
    </w:p>
    <w:p w:rsidR="0042092C" w:rsidRPr="00E34A37" w:rsidRDefault="0042092C" w:rsidP="00FD152A">
      <w:pPr>
        <w:ind w:firstLine="709"/>
        <w:jc w:val="both"/>
        <w:rPr>
          <w:b/>
        </w:rPr>
      </w:pPr>
    </w:p>
    <w:p w:rsidR="0042092C" w:rsidRPr="00E34A37" w:rsidRDefault="0042092C" w:rsidP="0042092C">
      <w:pPr>
        <w:jc w:val="both"/>
      </w:pPr>
    </w:p>
    <w:p w:rsidR="00402AE4" w:rsidRPr="00E34A37" w:rsidRDefault="00586C17" w:rsidP="00F02E00">
      <w:pPr>
        <w:tabs>
          <w:tab w:val="left" w:pos="1134"/>
        </w:tabs>
        <w:ind w:firstLine="709"/>
        <w:jc w:val="both"/>
        <w:rPr>
          <w:b/>
        </w:rPr>
      </w:pPr>
      <w:r w:rsidRPr="00E34A37">
        <w:rPr>
          <w:b/>
          <w:bCs/>
        </w:rPr>
        <w:t xml:space="preserve">25. </w:t>
      </w:r>
      <w:r w:rsidR="00402AE4" w:rsidRPr="00E34A37">
        <w:t>По результатам экспертно-аналитического мероприятия по проекту постановления администрации Октябрьского района</w:t>
      </w:r>
      <w:r w:rsidR="00402AE4" w:rsidRPr="00E34A37">
        <w:rPr>
          <w:b/>
        </w:rPr>
        <w:t xml:space="preserve"> «О внесении изменений в муниципальный правовой акт»  </w:t>
      </w:r>
      <w:r w:rsidR="00402AE4" w:rsidRPr="00E34A37">
        <w:t>установлено:</w:t>
      </w:r>
    </w:p>
    <w:p w:rsidR="009C5206" w:rsidRPr="00E34A37" w:rsidRDefault="009C5206" w:rsidP="00F02E00">
      <w:pPr>
        <w:ind w:firstLine="709"/>
        <w:jc w:val="both"/>
      </w:pPr>
      <w:r w:rsidRPr="00E34A37">
        <w:t>1. Проектом предлагается внести изменения в Порядок предоставления субсидий в части возмещения потерь в доходах организациям жилищно-коммунального комплекса в связи с применением регулируемых тарифов на жилищно-коммунальные услуги, утвержденный постановлением администрации Октябрьского района от 23.03.2011 № 561 (далее – Порядок).</w:t>
      </w:r>
    </w:p>
    <w:p w:rsidR="009C5206" w:rsidRPr="00E34A37" w:rsidRDefault="009C5206" w:rsidP="00F02E00">
      <w:pPr>
        <w:ind w:firstLine="709"/>
        <w:jc w:val="both"/>
      </w:pPr>
      <w:r w:rsidRPr="00E34A37">
        <w:t>2.</w:t>
      </w:r>
      <w:r w:rsidR="00F02E00" w:rsidRPr="00E34A37">
        <w:t xml:space="preserve"> </w:t>
      </w:r>
      <w:r w:rsidRPr="00E34A37">
        <w:t xml:space="preserve">Предоставление субсидий на возмещение недополученных доходов организациям  жилищно-коммунального комплекса, электроснабжения, газоснабжения </w:t>
      </w:r>
      <w:r w:rsidRPr="00E34A37">
        <w:lastRenderedPageBreak/>
        <w:t>является одной из задач муниципальной программы «Развитие жилищно-коммунального комплекса и повышение энергетической эффективности в Октябрьском районе на 2014 – 2016 годы», утвержденной постановлением администрации Октябрьского района от 30.10.2013 № 3911.</w:t>
      </w:r>
    </w:p>
    <w:p w:rsidR="009C5206" w:rsidRPr="00E34A37" w:rsidRDefault="009C5206" w:rsidP="00F02E00">
      <w:pPr>
        <w:pStyle w:val="ConsPlusNormal0"/>
        <w:ind w:firstLine="709"/>
        <w:jc w:val="both"/>
        <w:rPr>
          <w:rFonts w:ascii="Times New Roman" w:hAnsi="Times New Roman" w:cs="Times New Roman"/>
          <w:sz w:val="24"/>
          <w:szCs w:val="24"/>
        </w:rPr>
      </w:pPr>
      <w:r w:rsidRPr="00E34A37">
        <w:rPr>
          <w:rFonts w:ascii="Times New Roman" w:hAnsi="Times New Roman" w:cs="Times New Roman"/>
          <w:sz w:val="24"/>
          <w:szCs w:val="24"/>
        </w:rPr>
        <w:t>Методическими указаниями по разработке проектов муниципальных программ Октябрьского района, утвержденными постановлением администрации Октябрьского района от 20.08.2014 № 2988, установлено, что по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оформляется в качестве приложения к муниципальной программе.</w:t>
      </w:r>
    </w:p>
    <w:p w:rsidR="009C5206" w:rsidRPr="00E34A37" w:rsidRDefault="009C5206" w:rsidP="00F02E00">
      <w:pPr>
        <w:pStyle w:val="a3"/>
        <w:numPr>
          <w:ilvl w:val="0"/>
          <w:numId w:val="6"/>
        </w:numPr>
        <w:tabs>
          <w:tab w:val="left" w:pos="993"/>
        </w:tabs>
        <w:ind w:left="0" w:firstLine="709"/>
        <w:jc w:val="both"/>
      </w:pPr>
      <w:r w:rsidRPr="00E34A37">
        <w:t>Действующей редакцией Порядка, в нарушение части 3 статьи 78 Бюджетного кодекса РФ, не определены: критерии отбора юридических лиц, индивидуальных предпринимателей, физических лиц – производителей товаров, работ, услуг, имеющих право на получение субсидий; условия предоставления субсидий.</w:t>
      </w:r>
    </w:p>
    <w:p w:rsidR="009C5206" w:rsidRPr="00E34A37" w:rsidRDefault="009C5206" w:rsidP="00F02E00">
      <w:pPr>
        <w:pStyle w:val="a3"/>
        <w:numPr>
          <w:ilvl w:val="0"/>
          <w:numId w:val="6"/>
        </w:numPr>
        <w:tabs>
          <w:tab w:val="left" w:pos="993"/>
        </w:tabs>
        <w:ind w:left="0" w:firstLine="709"/>
        <w:jc w:val="both"/>
      </w:pPr>
      <w:r w:rsidRPr="00E34A37">
        <w:t>Порядок определения суммы субсидий по возмещению потерь в доходах установленный пунктом 4 Порядка как разница между экономически обоснованным тарифом и размером платы для населения, без учета объема фактически оказанных услуг, лишен экономического смысла.</w:t>
      </w:r>
    </w:p>
    <w:p w:rsidR="009C5206" w:rsidRPr="00E34A37" w:rsidRDefault="009C5206" w:rsidP="00F02E00">
      <w:pPr>
        <w:pStyle w:val="a3"/>
        <w:numPr>
          <w:ilvl w:val="0"/>
          <w:numId w:val="6"/>
        </w:numPr>
        <w:tabs>
          <w:tab w:val="left" w:pos="993"/>
        </w:tabs>
        <w:ind w:left="0" w:firstLine="709"/>
        <w:jc w:val="both"/>
      </w:pPr>
      <w:r w:rsidRPr="00E34A37">
        <w:t>Порядок финансирования расходов по кодам бюджетной классификации, установленных пунктом 5 Порядка, не соответствует действующему законодательству.</w:t>
      </w:r>
    </w:p>
    <w:p w:rsidR="009C5206" w:rsidRPr="00E34A37" w:rsidRDefault="009C5206" w:rsidP="00F02E00">
      <w:pPr>
        <w:pStyle w:val="a3"/>
        <w:numPr>
          <w:ilvl w:val="0"/>
          <w:numId w:val="6"/>
        </w:numPr>
        <w:tabs>
          <w:tab w:val="left" w:pos="993"/>
        </w:tabs>
        <w:ind w:left="0" w:firstLine="709"/>
        <w:jc w:val="both"/>
      </w:pPr>
      <w:r w:rsidRPr="00E34A37">
        <w:t xml:space="preserve">Пунктом 7 Порядка установлен Порядок осуществления расчетов по перечислению субсидии, согласно которому Комитет на основании документов, представленных Управлением, по результатам </w:t>
      </w:r>
      <w:proofErr w:type="gramStart"/>
      <w:r w:rsidRPr="00E34A37">
        <w:t>проверки правильности расчета возмещения потерь</w:t>
      </w:r>
      <w:proofErr w:type="gramEnd"/>
      <w:r w:rsidRPr="00E34A37">
        <w:t xml:space="preserve"> в доходах за истекший месяц, представленного организацией, осуществляет перечисление субсидии на расчетный счет организации. При этом</w:t>
      </w:r>
      <w:proofErr w:type="gramStart"/>
      <w:r w:rsidRPr="00E34A37">
        <w:t>,</w:t>
      </w:r>
      <w:proofErr w:type="gramEnd"/>
      <w:r w:rsidRPr="00E34A37">
        <w:t xml:space="preserve"> в соответствии с пунктом 7.1 организации направляют в Управление только расчет возмещения потерь в доходах за истекший месяц.</w:t>
      </w:r>
    </w:p>
    <w:p w:rsidR="009C5206" w:rsidRPr="00E34A37" w:rsidRDefault="009C5206" w:rsidP="00F02E00">
      <w:pPr>
        <w:pStyle w:val="a3"/>
        <w:tabs>
          <w:tab w:val="left" w:pos="720"/>
        </w:tabs>
        <w:ind w:left="0" w:firstLine="709"/>
        <w:jc w:val="both"/>
      </w:pPr>
      <w:r w:rsidRPr="00E34A37">
        <w:t>Порядком не установлена форма представляемого расчета, перечень подтверждающих документов, дающих возможность осуществления проверки, что фактически исключает возможность определения обоснованности объемов субсидии на возмещение потерь в доходах.</w:t>
      </w:r>
    </w:p>
    <w:p w:rsidR="009C5206" w:rsidRPr="00E34A37" w:rsidRDefault="009C5206" w:rsidP="00F02E00">
      <w:pPr>
        <w:autoSpaceDE w:val="0"/>
        <w:autoSpaceDN w:val="0"/>
        <w:adjustRightInd w:val="0"/>
        <w:ind w:firstLine="709"/>
        <w:jc w:val="both"/>
      </w:pPr>
      <w:proofErr w:type="gramStart"/>
      <w:r w:rsidRPr="00E34A37">
        <w:t>Пунктом 7.4 Порядка установлено, что в исключительных случаях для оплаты задолженности организаций жилищно-коммунального комплекса за топливно-энергетические ресурсы, на основании письменного обращения Организации, Управление вправе осуществлять предварительные платежи Организации в необходимых размерах средств, направляемых на возмещение потерь в доходах организациям жилищно-коммунального комплекса в связи с применением регулируемых тарифов на жилищно-коммунальные услуги, но не более размеров, определенных бюджетной росписью Управления с последующей</w:t>
      </w:r>
      <w:proofErr w:type="gramEnd"/>
      <w:r w:rsidRPr="00E34A37">
        <w:t xml:space="preserve"> корректировкой расчетов исходя из фактических объемов оказанных жилищно-коммунальных услуг. При этом, понятие «исключительного случая», как и перечень документов, подтверждающих «исключительный случай» Порядок не устанавливает.</w:t>
      </w:r>
    </w:p>
    <w:p w:rsidR="009C5206" w:rsidRPr="00E34A37" w:rsidRDefault="009C5206" w:rsidP="00F02E00">
      <w:pPr>
        <w:pStyle w:val="a3"/>
        <w:numPr>
          <w:ilvl w:val="0"/>
          <w:numId w:val="6"/>
        </w:numPr>
        <w:tabs>
          <w:tab w:val="left" w:pos="993"/>
        </w:tabs>
        <w:ind w:left="0" w:firstLine="709"/>
        <w:jc w:val="both"/>
      </w:pPr>
      <w:r w:rsidRPr="00E34A37">
        <w:t>Пунктом 1.1 Проекта предлагается изложить в новой редакции пункт 10 Порядка, которым установить порядок возврата субсидий в бюджет Октябрьского района в случае нарушения критериев, порядка, целей и условий предоставления субсидии.</w:t>
      </w:r>
    </w:p>
    <w:p w:rsidR="009C5206" w:rsidRPr="00E34A37" w:rsidRDefault="009C5206" w:rsidP="00F02E00">
      <w:pPr>
        <w:ind w:firstLine="709"/>
        <w:jc w:val="both"/>
      </w:pPr>
      <w:r w:rsidRPr="00E34A37">
        <w:t xml:space="preserve">В соответствии с абзацем 1 пункта 10 под нарушением понимается нарушение </w:t>
      </w:r>
      <w:r w:rsidRPr="00E34A37">
        <w:rPr>
          <w:b/>
        </w:rPr>
        <w:t>критериев, порядка, целей и условий предоставления субсидии</w:t>
      </w:r>
      <w:r w:rsidRPr="00E34A37">
        <w:t>. Факт нарушения устанавливается актом проверки.</w:t>
      </w:r>
    </w:p>
    <w:p w:rsidR="009C5206" w:rsidRPr="00E34A37" w:rsidRDefault="009C5206" w:rsidP="00F02E00">
      <w:pPr>
        <w:ind w:firstLine="709"/>
        <w:jc w:val="both"/>
      </w:pPr>
      <w:r w:rsidRPr="00E34A37">
        <w:t>При этом</w:t>
      </w:r>
      <w:proofErr w:type="gramStart"/>
      <w:r w:rsidRPr="00E34A37">
        <w:t>,</w:t>
      </w:r>
      <w:proofErr w:type="gramEnd"/>
      <w:r w:rsidRPr="00E34A37">
        <w:t xml:space="preserve"> абзацем 2 пункта 10  устанавливается, что при выявлении нарушения </w:t>
      </w:r>
      <w:r w:rsidRPr="00E34A37">
        <w:rPr>
          <w:b/>
        </w:rPr>
        <w:t>условий предоставления субсидии</w:t>
      </w:r>
      <w:r w:rsidRPr="00E34A37">
        <w:t xml:space="preserve"> в течение пяти рабочих дней с момента выявления нарушения организации выставляется претензия о возврате суммы субсидии,  в которой указывается основание и денежная сумма, подлежащая возврату, при этом прилагается акт </w:t>
      </w:r>
      <w:r w:rsidRPr="00E34A37">
        <w:lastRenderedPageBreak/>
        <w:t>о выявлении нарушения. Однако</w:t>
      </w:r>
      <w:proofErr w:type="gramStart"/>
      <w:r w:rsidRPr="00E34A37">
        <w:t>,</w:t>
      </w:r>
      <w:proofErr w:type="gramEnd"/>
      <w:r w:rsidRPr="00E34A37">
        <w:t xml:space="preserve"> так как условия предоставления субсидий Порядком не определены выявить такое нарушение невозможно.</w:t>
      </w:r>
    </w:p>
    <w:p w:rsidR="009C5206" w:rsidRPr="00E34A37" w:rsidRDefault="009C5206" w:rsidP="00F02E00">
      <w:pPr>
        <w:ind w:firstLine="709"/>
        <w:jc w:val="both"/>
      </w:pPr>
      <w:r w:rsidRPr="00E34A37">
        <w:t xml:space="preserve">Таким образом, порядок действий, направленных на возврат субсидий при нарушении </w:t>
      </w:r>
      <w:r w:rsidRPr="00E34A37">
        <w:rPr>
          <w:b/>
        </w:rPr>
        <w:t xml:space="preserve">критериев, порядка и целей предоставления субсидии </w:t>
      </w:r>
      <w:r w:rsidRPr="00E34A37">
        <w:t>Проект не предусматривает.</w:t>
      </w:r>
    </w:p>
    <w:p w:rsidR="009C5206" w:rsidRPr="00E34A37" w:rsidRDefault="009C5206" w:rsidP="00F02E00">
      <w:pPr>
        <w:ind w:firstLine="709"/>
        <w:jc w:val="both"/>
      </w:pPr>
      <w:r w:rsidRPr="00E34A37">
        <w:t>Кроме того, при соблюдении установленных стандартов финансового контроля, срок предъявления претензии о возврате субсидии в течение пяти рабочих дней с момента выявления нарушения, с приложением акта, заведомо исключает возможность направления претензии в установленный срок.</w:t>
      </w:r>
    </w:p>
    <w:p w:rsidR="009C5206" w:rsidRPr="00E34A37" w:rsidRDefault="009C5206" w:rsidP="00F02E00">
      <w:pPr>
        <w:pStyle w:val="a3"/>
        <w:numPr>
          <w:ilvl w:val="0"/>
          <w:numId w:val="6"/>
        </w:numPr>
        <w:tabs>
          <w:tab w:val="left" w:pos="993"/>
        </w:tabs>
        <w:ind w:left="0" w:firstLine="709"/>
        <w:jc w:val="both"/>
      </w:pPr>
      <w:r w:rsidRPr="00E34A37">
        <w:t>Пунктом 1.3 Проекта предлагается дополнить Порядок пунктом 13.</w:t>
      </w:r>
    </w:p>
    <w:p w:rsidR="009C5206" w:rsidRPr="00E34A37" w:rsidRDefault="00F02E00" w:rsidP="00F02E00">
      <w:pPr>
        <w:pStyle w:val="a3"/>
        <w:tabs>
          <w:tab w:val="left" w:pos="720"/>
        </w:tabs>
        <w:ind w:left="0" w:firstLine="709"/>
        <w:jc w:val="both"/>
      </w:pPr>
      <w:r w:rsidRPr="00E34A37">
        <w:t>8</w:t>
      </w:r>
      <w:r w:rsidR="009C5206" w:rsidRPr="00E34A37">
        <w:t xml:space="preserve">.1. Абзацем 1 пункта 13 Порядка согласно Проекту предлагается установить, что </w:t>
      </w:r>
      <w:proofErr w:type="gramStart"/>
      <w:r w:rsidR="009C5206" w:rsidRPr="00E34A37">
        <w:t xml:space="preserve">контроль </w:t>
      </w:r>
      <w:r w:rsidR="009C5206" w:rsidRPr="00E34A37">
        <w:rPr>
          <w:b/>
        </w:rPr>
        <w:t>за</w:t>
      </w:r>
      <w:proofErr w:type="gramEnd"/>
      <w:r w:rsidR="009C5206" w:rsidRPr="00E34A37">
        <w:rPr>
          <w:b/>
        </w:rPr>
        <w:t xml:space="preserve"> правильностью и обоснованностью размера заявленных бюджетных средств Организациями</w:t>
      </w:r>
      <w:r w:rsidR="009C5206" w:rsidRPr="00E34A37">
        <w:t xml:space="preserve">, а также </w:t>
      </w:r>
      <w:r w:rsidR="009C5206" w:rsidRPr="00E34A37">
        <w:rPr>
          <w:b/>
        </w:rPr>
        <w:t>за целевым использованием субсидий</w:t>
      </w:r>
      <w:r w:rsidR="009C5206" w:rsidRPr="00E34A37">
        <w:t xml:space="preserve"> осуществляется Управлением и органами внутреннего муниципального финансового контроля в соответствии с Бюджетным кодексом Российской Федерации.</w:t>
      </w:r>
    </w:p>
    <w:p w:rsidR="009C5206" w:rsidRPr="00E34A37" w:rsidRDefault="009C5206" w:rsidP="00F02E00">
      <w:pPr>
        <w:ind w:firstLine="709"/>
        <w:jc w:val="both"/>
      </w:pPr>
      <w:proofErr w:type="gramStart"/>
      <w:r w:rsidRPr="00E34A37">
        <w:t xml:space="preserve">Указанные положения противоречат пункту 5 части 3 статьи 78 Бюджетного кодекса РФ, согласно которому нормативные правовые акты, муниципальные правовые акты, регулирующие предоставление субсидий должны определять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w:t>
      </w:r>
      <w:r w:rsidRPr="00E34A37">
        <w:rPr>
          <w:b/>
        </w:rPr>
        <w:t>соблюдения условий, целей и порядка предоставления субсидий их получателями</w:t>
      </w:r>
      <w:r w:rsidRPr="00E34A37">
        <w:t>.</w:t>
      </w:r>
      <w:proofErr w:type="gramEnd"/>
    </w:p>
    <w:p w:rsidR="009C5206" w:rsidRPr="00E34A37" w:rsidRDefault="009C5206" w:rsidP="00F02E00">
      <w:pPr>
        <w:autoSpaceDE w:val="0"/>
        <w:autoSpaceDN w:val="0"/>
        <w:adjustRightInd w:val="0"/>
        <w:ind w:firstLine="709"/>
        <w:jc w:val="both"/>
      </w:pPr>
      <w:r w:rsidRPr="00E34A37">
        <w:t xml:space="preserve">Кроме того, в соответствии со статьей 265 Бюджетного кодекса РФ государственный (муниципальный) финансовый контроль подразделяется </w:t>
      </w:r>
      <w:proofErr w:type="gramStart"/>
      <w:r w:rsidRPr="00E34A37">
        <w:t>на</w:t>
      </w:r>
      <w:proofErr w:type="gramEnd"/>
      <w:r w:rsidRPr="00E34A37">
        <w:t xml:space="preserve"> внешний и внутренний. Возможность осуществления </w:t>
      </w:r>
      <w:proofErr w:type="gramStart"/>
      <w:r w:rsidRPr="00E34A37">
        <w:t>контроля за</w:t>
      </w:r>
      <w:proofErr w:type="gramEnd"/>
      <w:r w:rsidRPr="00E34A37">
        <w:t xml:space="preserve"> использованием субсидии только органом внутреннего муниципального финансового контроля, ограничивает полномочия органов внешнего финансового контроля предусмотренные Бюджетным кодексом РФ.  </w:t>
      </w:r>
    </w:p>
    <w:p w:rsidR="009C5206" w:rsidRPr="00E34A37" w:rsidRDefault="00F02E00" w:rsidP="00F02E00">
      <w:pPr>
        <w:pStyle w:val="a3"/>
        <w:tabs>
          <w:tab w:val="left" w:pos="720"/>
        </w:tabs>
        <w:ind w:left="0" w:firstLine="709"/>
        <w:jc w:val="both"/>
      </w:pPr>
      <w:r w:rsidRPr="00E34A37">
        <w:t>8</w:t>
      </w:r>
      <w:r w:rsidR="009C5206" w:rsidRPr="00E34A37">
        <w:t xml:space="preserve">.2. </w:t>
      </w:r>
      <w:proofErr w:type="gramStart"/>
      <w:r w:rsidR="009C5206" w:rsidRPr="00E34A37">
        <w:t>Абзацем 2 пункта 13 Порядка в соответствии с представленным Проектом предлагается установить, что Управление осуществляет обязательную проверку соблюдения условий, целей и порядка предоставления субсидии Организациями путем проведения проверки предоставляемых Организациями расчетов возмещения потерь в доходах и в течение 15 календарных дней направляет в Комитет реестр платежных поручений с приложением платежных поручений на перечисление субсидии, либо направляет Организации мотивированный отказ.</w:t>
      </w:r>
      <w:proofErr w:type="gramEnd"/>
      <w:r w:rsidR="009C5206" w:rsidRPr="00E34A37">
        <w:t xml:space="preserve"> При этом, очевидно, что осуществить проверку соблюдения условий, целей и порядка предоставления субсидии путем проведения проверки предоставляемых Организациями расчетов возмещения потерь в доходах без проверки первичных учетных документов, как предусмотрено абзацем 4 пункта 13 Порядка, невозможно.</w:t>
      </w:r>
    </w:p>
    <w:p w:rsidR="009C5206" w:rsidRPr="00E34A37" w:rsidRDefault="009C5206" w:rsidP="00F02E00">
      <w:pPr>
        <w:pStyle w:val="a3"/>
        <w:tabs>
          <w:tab w:val="left" w:pos="720"/>
        </w:tabs>
        <w:ind w:left="0" w:firstLine="709"/>
        <w:jc w:val="both"/>
      </w:pPr>
      <w:r w:rsidRPr="00E34A37">
        <w:t>Так же, абзац 2 пункта 13 Порядка частично дублирует пункт 7.2 Порядка.</w:t>
      </w:r>
    </w:p>
    <w:p w:rsidR="009C5206" w:rsidRPr="00E34A37" w:rsidRDefault="00F02E00" w:rsidP="00F02E00">
      <w:pPr>
        <w:ind w:firstLine="709"/>
        <w:jc w:val="both"/>
      </w:pPr>
      <w:r w:rsidRPr="00E34A37">
        <w:t>8</w:t>
      </w:r>
      <w:r w:rsidR="009C5206" w:rsidRPr="00E34A37">
        <w:t>.3. Абзацами 3 – 5 Порядка предлагается установить, что органы внутреннего муниципального финансового контроля осуществляют обязательную проверку соблюдения условий, целей и порядка предоставления субсидии Организациями в соответствии с Порядком осуществления внутреннего муниципального финансового контроля и контроля в сфере закупок, утвержденным постановлением администрации Октябрьского района от 07.02.2014 № 324.</w:t>
      </w:r>
    </w:p>
    <w:p w:rsidR="009C5206" w:rsidRPr="00E34A37" w:rsidRDefault="009C5206" w:rsidP="00F02E00">
      <w:pPr>
        <w:autoSpaceDE w:val="0"/>
        <w:autoSpaceDN w:val="0"/>
        <w:adjustRightInd w:val="0"/>
        <w:ind w:firstLine="709"/>
        <w:jc w:val="both"/>
      </w:pPr>
      <w:r w:rsidRPr="00E34A37">
        <w:t>Для проведения проверки (ревизии) Организации обязаны представить проверяющим все первичные документы, связанные с предоставлением субсидии из бюджета Октябрьского района.</w:t>
      </w:r>
    </w:p>
    <w:p w:rsidR="009C5206" w:rsidRPr="00E34A37" w:rsidRDefault="009C5206" w:rsidP="00F02E00">
      <w:pPr>
        <w:pStyle w:val="a3"/>
        <w:tabs>
          <w:tab w:val="left" w:pos="720"/>
        </w:tabs>
        <w:ind w:left="0" w:firstLine="709"/>
        <w:jc w:val="both"/>
      </w:pPr>
      <w:r w:rsidRPr="00E34A37">
        <w:t>Нецелевое использование денежных средств, предоставленных в виде субсидий, влечет применение мер ответственности, предусмотренных законодательством Российской Федерации.</w:t>
      </w:r>
    </w:p>
    <w:p w:rsidR="009C5206" w:rsidRPr="00E34A37" w:rsidRDefault="009C5206" w:rsidP="00F02E00">
      <w:pPr>
        <w:pStyle w:val="a3"/>
        <w:tabs>
          <w:tab w:val="left" w:pos="720"/>
        </w:tabs>
        <w:ind w:left="0" w:firstLine="709"/>
        <w:jc w:val="both"/>
      </w:pPr>
      <w:r w:rsidRPr="00E34A37">
        <w:lastRenderedPageBreak/>
        <w:t xml:space="preserve">Однако, </w:t>
      </w:r>
      <w:r w:rsidRPr="00E34A37">
        <w:rPr>
          <w:bCs/>
        </w:rPr>
        <w:t>цели (направления) использования средств, полученных Организациями в виде субсидии, Порядком не установлены, что исключает возможность установления целевого характера использования бюджетных средств и является нарушением статьи 38 Бюджетного кодекса</w:t>
      </w:r>
      <w:r w:rsidRPr="00E34A37">
        <w:t xml:space="preserve"> РФ, согласно которой, бюджетные ассигнования доводятся до конкретных получателей бюджетных средств с указанием цели их использования.</w:t>
      </w:r>
    </w:p>
    <w:p w:rsidR="009C5206" w:rsidRPr="00E34A37" w:rsidRDefault="00F02E00" w:rsidP="00F02E00">
      <w:pPr>
        <w:autoSpaceDE w:val="0"/>
        <w:autoSpaceDN w:val="0"/>
        <w:adjustRightInd w:val="0"/>
        <w:ind w:firstLine="709"/>
        <w:jc w:val="both"/>
        <w:rPr>
          <w:bCs/>
        </w:rPr>
      </w:pPr>
      <w:r w:rsidRPr="00E34A37">
        <w:rPr>
          <w:lang w:eastAsia="en-US"/>
        </w:rPr>
        <w:t xml:space="preserve">В </w:t>
      </w:r>
      <w:r w:rsidRPr="00E34A37">
        <w:rPr>
          <w:b/>
          <w:lang w:eastAsia="en-US"/>
        </w:rPr>
        <w:t>заключени</w:t>
      </w:r>
      <w:proofErr w:type="gramStart"/>
      <w:r w:rsidRPr="00E34A37">
        <w:rPr>
          <w:b/>
          <w:lang w:eastAsia="en-US"/>
        </w:rPr>
        <w:t>и</w:t>
      </w:r>
      <w:proofErr w:type="gramEnd"/>
      <w:r w:rsidRPr="00E34A37">
        <w:rPr>
          <w:b/>
          <w:lang w:eastAsia="en-US"/>
        </w:rPr>
        <w:t xml:space="preserve"> от 03.12.2014 № 275</w:t>
      </w:r>
      <w:r w:rsidRPr="00E34A37">
        <w:rPr>
          <w:lang w:eastAsia="en-US"/>
        </w:rPr>
        <w:t xml:space="preserve"> </w:t>
      </w:r>
      <w:r w:rsidR="009C5206" w:rsidRPr="00E34A37">
        <w:rPr>
          <w:color w:val="000000"/>
        </w:rPr>
        <w:t>рекомендова</w:t>
      </w:r>
      <w:r w:rsidRPr="00E34A37">
        <w:rPr>
          <w:color w:val="000000"/>
        </w:rPr>
        <w:t>но</w:t>
      </w:r>
      <w:r w:rsidR="009C5206" w:rsidRPr="00E34A37">
        <w:rPr>
          <w:color w:val="000000"/>
        </w:rPr>
        <w:t xml:space="preserve"> </w:t>
      </w:r>
      <w:r w:rsidR="009C5206" w:rsidRPr="00E34A37">
        <w:t xml:space="preserve">разработчику </w:t>
      </w:r>
      <w:r w:rsidRPr="00E34A37">
        <w:t xml:space="preserve">Проекта </w:t>
      </w:r>
      <w:r w:rsidR="009C5206" w:rsidRPr="00E34A37">
        <w:t>принять меры по приведению Порядка в соответствие с действующим законодательством и утвердить порядок в качестве приложения к соответствующей муниципально</w:t>
      </w:r>
      <w:r w:rsidRPr="00E34A37">
        <w:t>й программе.</w:t>
      </w:r>
    </w:p>
    <w:p w:rsidR="007B2787" w:rsidRPr="00E34A37" w:rsidRDefault="007B2787" w:rsidP="007B2787">
      <w:pPr>
        <w:widowControl w:val="0"/>
        <w:tabs>
          <w:tab w:val="center" w:pos="5032"/>
        </w:tabs>
        <w:autoSpaceDE w:val="0"/>
        <w:autoSpaceDN w:val="0"/>
        <w:adjustRightInd w:val="0"/>
        <w:ind w:firstLine="709"/>
        <w:jc w:val="both"/>
        <w:rPr>
          <w:b/>
          <w:bCs/>
        </w:rPr>
      </w:pPr>
    </w:p>
    <w:p w:rsidR="00F02E00" w:rsidRPr="00E34A37" w:rsidRDefault="00F02E00" w:rsidP="007B2787">
      <w:pPr>
        <w:widowControl w:val="0"/>
        <w:tabs>
          <w:tab w:val="center" w:pos="5032"/>
        </w:tabs>
        <w:autoSpaceDE w:val="0"/>
        <w:autoSpaceDN w:val="0"/>
        <w:adjustRightInd w:val="0"/>
        <w:ind w:firstLine="709"/>
        <w:jc w:val="both"/>
        <w:rPr>
          <w:b/>
          <w:bCs/>
        </w:rPr>
      </w:pPr>
      <w:r w:rsidRPr="00E34A37">
        <w:rPr>
          <w:b/>
          <w:bCs/>
        </w:rPr>
        <w:t xml:space="preserve">26. </w:t>
      </w:r>
      <w:r w:rsidRPr="00E34A37">
        <w:t>По результатам экспертно-аналитического мероприятия по проекту постановления администрации Октябрьского района</w:t>
      </w:r>
      <w:r w:rsidRPr="00E34A37">
        <w:rPr>
          <w:b/>
        </w:rPr>
        <w:t xml:space="preserve"> «О внесении изменений в муниципальный правовой акт»  </w:t>
      </w:r>
      <w:r w:rsidRPr="00E34A37">
        <w:t>установлено:</w:t>
      </w:r>
    </w:p>
    <w:p w:rsidR="00F02E00" w:rsidRPr="00E34A37" w:rsidRDefault="00F02E00" w:rsidP="00735EB0">
      <w:pPr>
        <w:pStyle w:val="12"/>
        <w:numPr>
          <w:ilvl w:val="0"/>
          <w:numId w:val="14"/>
        </w:numPr>
        <w:tabs>
          <w:tab w:val="left" w:pos="0"/>
          <w:tab w:val="left" w:pos="993"/>
        </w:tabs>
        <w:autoSpaceDE w:val="0"/>
        <w:autoSpaceDN w:val="0"/>
        <w:adjustRightInd w:val="0"/>
        <w:ind w:left="0" w:firstLine="709"/>
        <w:jc w:val="both"/>
        <w:rPr>
          <w:rFonts w:eastAsia="Times New Roman"/>
        </w:rPr>
      </w:pPr>
      <w:r w:rsidRPr="00E34A37">
        <w:rPr>
          <w:rFonts w:eastAsia="Times New Roman"/>
        </w:rPr>
        <w:t>Проектом предлагается внести изменения в постановление администрации Октябрьского района от 25.05.2012 № 1941 «О Порядке предоставления субсидий общественным объединениям пожарной охраны из бюджета Октябрьского района» (далее – Постановление, Порядок).</w:t>
      </w:r>
    </w:p>
    <w:p w:rsidR="00F02E00" w:rsidRPr="00E34A37" w:rsidRDefault="00F02E00" w:rsidP="00735EB0">
      <w:pPr>
        <w:pStyle w:val="12"/>
        <w:numPr>
          <w:ilvl w:val="0"/>
          <w:numId w:val="14"/>
        </w:numPr>
        <w:tabs>
          <w:tab w:val="left" w:pos="0"/>
          <w:tab w:val="left" w:pos="993"/>
        </w:tabs>
        <w:autoSpaceDE w:val="0"/>
        <w:autoSpaceDN w:val="0"/>
        <w:adjustRightInd w:val="0"/>
        <w:ind w:left="0" w:firstLine="709"/>
        <w:jc w:val="both"/>
        <w:rPr>
          <w:rFonts w:eastAsia="Times New Roman"/>
        </w:rPr>
      </w:pPr>
      <w:proofErr w:type="gramStart"/>
      <w:r w:rsidRPr="00E34A37">
        <w:rPr>
          <w:rFonts w:eastAsia="Times New Roman"/>
        </w:rPr>
        <w:t xml:space="preserve">В </w:t>
      </w:r>
      <w:r w:rsidR="00BA2EC8" w:rsidRPr="00E34A37">
        <w:rPr>
          <w:rFonts w:eastAsia="Times New Roman"/>
        </w:rPr>
        <w:t xml:space="preserve">нарушение положений </w:t>
      </w:r>
      <w:r w:rsidRPr="00E34A37">
        <w:rPr>
          <w:rFonts w:eastAsia="Times New Roman"/>
        </w:rPr>
        <w:t>ст</w:t>
      </w:r>
      <w:r w:rsidR="00BA2EC8" w:rsidRPr="00E34A37">
        <w:rPr>
          <w:rFonts w:eastAsia="Times New Roman"/>
        </w:rPr>
        <w:t xml:space="preserve">. 78, </w:t>
      </w:r>
      <w:r w:rsidRPr="00E34A37">
        <w:t>78</w:t>
      </w:r>
      <w:r w:rsidR="00BA2EC8" w:rsidRPr="00E34A37">
        <w:t>.1</w:t>
      </w:r>
      <w:r w:rsidRPr="00E34A37">
        <w:t xml:space="preserve"> Бюджетного кодекса РФ</w:t>
      </w:r>
      <w:r w:rsidRPr="00E34A37">
        <w:rPr>
          <w:rFonts w:eastAsia="Times New Roman"/>
        </w:rPr>
        <w:t xml:space="preserve"> субсидии общественным объединениям пожарной охраны, которые предоставляются из бюджета Октябрьского района в целях возмещения затрат ее получателю </w:t>
      </w:r>
      <w:r w:rsidR="00BA2EC8" w:rsidRPr="00E34A37">
        <w:rPr>
          <w:rFonts w:eastAsia="Times New Roman"/>
        </w:rPr>
        <w:t>р</w:t>
      </w:r>
      <w:r w:rsidR="00BA2EC8" w:rsidRPr="00E34A37">
        <w:t xml:space="preserve">ешением Думы Октябрьского района от 24.12.2013 № 424«О бюджете муниципального образования Октябрьский район на 2014 год и на плановый период 2015 и 2016 годов» </w:t>
      </w:r>
      <w:r w:rsidRPr="00E34A37">
        <w:rPr>
          <w:rFonts w:eastAsia="Times New Roman"/>
        </w:rPr>
        <w:t>не предусмотрено.</w:t>
      </w:r>
      <w:proofErr w:type="gramEnd"/>
    </w:p>
    <w:p w:rsidR="00F02E00" w:rsidRPr="00E34A37" w:rsidRDefault="00BA2EC8" w:rsidP="00735EB0">
      <w:pPr>
        <w:pStyle w:val="12"/>
        <w:numPr>
          <w:ilvl w:val="0"/>
          <w:numId w:val="14"/>
        </w:numPr>
        <w:tabs>
          <w:tab w:val="left" w:pos="0"/>
          <w:tab w:val="left" w:pos="993"/>
        </w:tabs>
        <w:ind w:left="0" w:firstLine="708"/>
        <w:jc w:val="both"/>
      </w:pPr>
      <w:r w:rsidRPr="00E34A37">
        <w:t xml:space="preserve">Согласно </w:t>
      </w:r>
      <w:r w:rsidR="00F02E00" w:rsidRPr="00E34A37">
        <w:t>Методическим указаниям по разработке проектов муниципальных программ Октябрьского района, утвержденным постановлением администрации Октябрьского района от 20.08.2014 № 2988, порядок, устанавливающий условия предоставле</w:t>
      </w:r>
      <w:r w:rsidRPr="00E34A37">
        <w:t>ния и методику расчета субсидий</w:t>
      </w:r>
      <w:r w:rsidR="00F02E00" w:rsidRPr="00E34A37">
        <w:t xml:space="preserve"> </w:t>
      </w:r>
      <w:r w:rsidRPr="00E34A37">
        <w:t>должен быть оформлен</w:t>
      </w:r>
      <w:r w:rsidR="00F02E00" w:rsidRPr="00E34A37">
        <w:t xml:space="preserve"> в качестве приложени</w:t>
      </w:r>
      <w:r w:rsidRPr="00E34A37">
        <w:t>я</w:t>
      </w:r>
      <w:r w:rsidR="00F02E00" w:rsidRPr="00E34A37">
        <w:t xml:space="preserve"> к муниципальной программе.</w:t>
      </w:r>
    </w:p>
    <w:p w:rsidR="00F02E00" w:rsidRPr="00E34A37" w:rsidRDefault="00735EB0" w:rsidP="00735EB0">
      <w:pPr>
        <w:pStyle w:val="12"/>
        <w:numPr>
          <w:ilvl w:val="0"/>
          <w:numId w:val="14"/>
        </w:numPr>
        <w:tabs>
          <w:tab w:val="left" w:pos="0"/>
          <w:tab w:val="left" w:pos="993"/>
        </w:tabs>
        <w:ind w:left="0" w:firstLine="708"/>
        <w:jc w:val="both"/>
      </w:pPr>
      <w:r w:rsidRPr="00E34A37">
        <w:t>П</w:t>
      </w:r>
      <w:r w:rsidR="00F02E00" w:rsidRPr="00E34A37">
        <w:t>орядок действий, направленных на возврат субсидий при нарушении критериев, порядка и целей предоставления субсидии Проект не предусматривает.</w:t>
      </w:r>
    </w:p>
    <w:p w:rsidR="00F02E00" w:rsidRPr="00E34A37" w:rsidRDefault="00735EB0" w:rsidP="00735EB0">
      <w:pPr>
        <w:pStyle w:val="12"/>
        <w:numPr>
          <w:ilvl w:val="0"/>
          <w:numId w:val="14"/>
        </w:numPr>
        <w:tabs>
          <w:tab w:val="left" w:pos="0"/>
          <w:tab w:val="left" w:pos="993"/>
        </w:tabs>
        <w:ind w:left="0" w:firstLine="708"/>
        <w:jc w:val="both"/>
      </w:pPr>
      <w:r w:rsidRPr="00E34A37">
        <w:t xml:space="preserve"> </w:t>
      </w:r>
      <w:r w:rsidR="00F02E00" w:rsidRPr="00E34A37">
        <w:t>При соблюдении установленных стандартов финансового контроля, срок предъявления претензии о возврате субсидии в течение пяти рабочих дней с момента выявления нарушения, с приложением акта, затрудняет возможность направления претензии в установленный срок, что требует уточнения.</w:t>
      </w:r>
    </w:p>
    <w:p w:rsidR="00F02E00" w:rsidRPr="00E34A37" w:rsidRDefault="00F02E00" w:rsidP="00735EB0">
      <w:pPr>
        <w:pStyle w:val="12"/>
        <w:numPr>
          <w:ilvl w:val="0"/>
          <w:numId w:val="14"/>
        </w:numPr>
        <w:tabs>
          <w:tab w:val="left" w:pos="0"/>
          <w:tab w:val="left" w:pos="993"/>
        </w:tabs>
        <w:ind w:left="0" w:firstLine="708"/>
        <w:jc w:val="both"/>
      </w:pPr>
      <w:r w:rsidRPr="00E34A37">
        <w:t xml:space="preserve">Разделом VIII Порядка предлагается регламентировать осуществление отделом гражданской защиты населения администрации Октябрьского района и органами внутреннего муниципального финансового контроля проверок соблюдения получателями субсидий условий, целей и порядка их предоставления, при этом, Порядок учета и </w:t>
      </w:r>
      <w:proofErr w:type="gramStart"/>
      <w:r w:rsidRPr="00E34A37">
        <w:t>контроля за</w:t>
      </w:r>
      <w:proofErr w:type="gramEnd"/>
      <w:r w:rsidRPr="00E34A37">
        <w:t xml:space="preserve"> целевым использованием субсидии установлен разделом VI Порядка, что приводит к противоречиям между разделами Порядка.</w:t>
      </w:r>
    </w:p>
    <w:p w:rsidR="00F02E00" w:rsidRPr="00E34A37" w:rsidRDefault="00F02E00" w:rsidP="00735EB0">
      <w:pPr>
        <w:pStyle w:val="12"/>
        <w:numPr>
          <w:ilvl w:val="0"/>
          <w:numId w:val="14"/>
        </w:numPr>
        <w:tabs>
          <w:tab w:val="left" w:pos="0"/>
          <w:tab w:val="left" w:pos="993"/>
        </w:tabs>
        <w:ind w:left="0" w:firstLine="708"/>
        <w:jc w:val="both"/>
      </w:pPr>
      <w:proofErr w:type="gramStart"/>
      <w:r w:rsidRPr="00E34A37">
        <w:t>Пунктом 8.1 предлагается установить, что контроль за правильностью и обоснованностью размера заявленных бюджетных средств общественными объединениями пожарной охраны, а также за целевым использованием субсидий осуществляется отделом гражданской защиты населения администрации Октябрьского района и органами внутреннего муниципального финансового контроля</w:t>
      </w:r>
      <w:r w:rsidR="00735EB0" w:rsidRPr="00E34A37">
        <w:t>, что в нарушение</w:t>
      </w:r>
      <w:r w:rsidRPr="00E34A37">
        <w:t xml:space="preserve"> стать</w:t>
      </w:r>
      <w:r w:rsidR="00735EB0" w:rsidRPr="00E34A37">
        <w:t>и</w:t>
      </w:r>
      <w:r w:rsidRPr="00E34A37">
        <w:t xml:space="preserve"> 265 Бюджетного кодекса РФ ограничивает полномочия органов внешнего финансового контроля предусмотренные Бюджетным кодексом РФ.</w:t>
      </w:r>
      <w:proofErr w:type="gramEnd"/>
    </w:p>
    <w:p w:rsidR="00F02E00" w:rsidRPr="00E34A37" w:rsidRDefault="00735EB0" w:rsidP="00F02E00">
      <w:pPr>
        <w:widowControl w:val="0"/>
        <w:autoSpaceDE w:val="0"/>
        <w:autoSpaceDN w:val="0"/>
        <w:adjustRightInd w:val="0"/>
        <w:ind w:firstLine="709"/>
        <w:jc w:val="both"/>
        <w:rPr>
          <w:bCs/>
        </w:rPr>
      </w:pPr>
      <w:r w:rsidRPr="00E34A37">
        <w:rPr>
          <w:bCs/>
        </w:rPr>
        <w:t xml:space="preserve">В </w:t>
      </w:r>
      <w:r w:rsidRPr="00E34A37">
        <w:rPr>
          <w:b/>
          <w:bCs/>
        </w:rPr>
        <w:t>заключени</w:t>
      </w:r>
      <w:proofErr w:type="gramStart"/>
      <w:r w:rsidRPr="00E34A37">
        <w:rPr>
          <w:b/>
          <w:bCs/>
        </w:rPr>
        <w:t>и</w:t>
      </w:r>
      <w:proofErr w:type="gramEnd"/>
      <w:r w:rsidRPr="00E34A37">
        <w:rPr>
          <w:b/>
          <w:bCs/>
        </w:rPr>
        <w:t xml:space="preserve"> от 05.12.2014 № 278</w:t>
      </w:r>
      <w:r w:rsidRPr="00E34A37">
        <w:rPr>
          <w:bCs/>
        </w:rPr>
        <w:t xml:space="preserve"> </w:t>
      </w:r>
      <w:r w:rsidR="00F02E00" w:rsidRPr="00E34A37">
        <w:t xml:space="preserve">разработчику </w:t>
      </w:r>
      <w:r w:rsidRPr="00E34A37">
        <w:t xml:space="preserve">Проекта рекомендовано </w:t>
      </w:r>
      <w:r w:rsidR="00F02E00" w:rsidRPr="00E34A37">
        <w:t xml:space="preserve">рассмотреть замечания, изложенные в </w:t>
      </w:r>
      <w:r w:rsidRPr="00E34A37">
        <w:t>з</w:t>
      </w:r>
      <w:r w:rsidR="00F02E00" w:rsidRPr="00E34A37">
        <w:t xml:space="preserve">аключении, внести в Проект соответствующие изменения и утвердить Порядок в качестве приложения к муниципальной программе </w:t>
      </w:r>
      <w:r w:rsidRPr="00E34A37">
        <w:t xml:space="preserve">        «О защите населения и территории Октябрьского района от чрезвычайных ситуаций природного и техногенного характера на 2014-2016 годы».</w:t>
      </w:r>
    </w:p>
    <w:p w:rsidR="00F02E00" w:rsidRPr="00E34A37" w:rsidRDefault="00F02E00" w:rsidP="007B2787">
      <w:pPr>
        <w:widowControl w:val="0"/>
        <w:tabs>
          <w:tab w:val="center" w:pos="5032"/>
        </w:tabs>
        <w:autoSpaceDE w:val="0"/>
        <w:autoSpaceDN w:val="0"/>
        <w:adjustRightInd w:val="0"/>
        <w:ind w:firstLine="709"/>
        <w:jc w:val="both"/>
        <w:rPr>
          <w:b/>
          <w:bCs/>
        </w:rPr>
      </w:pPr>
    </w:p>
    <w:p w:rsidR="00735EB0" w:rsidRPr="00E34A37" w:rsidRDefault="00735EB0" w:rsidP="007B2787">
      <w:pPr>
        <w:widowControl w:val="0"/>
        <w:tabs>
          <w:tab w:val="center" w:pos="5032"/>
        </w:tabs>
        <w:autoSpaceDE w:val="0"/>
        <w:autoSpaceDN w:val="0"/>
        <w:adjustRightInd w:val="0"/>
        <w:ind w:firstLine="709"/>
        <w:jc w:val="both"/>
        <w:rPr>
          <w:b/>
          <w:bCs/>
        </w:rPr>
      </w:pPr>
      <w:r w:rsidRPr="00E34A37">
        <w:rPr>
          <w:b/>
          <w:bCs/>
        </w:rPr>
        <w:lastRenderedPageBreak/>
        <w:t xml:space="preserve">27. </w:t>
      </w:r>
      <w:r w:rsidRPr="00E34A37">
        <w:t>По результатам экспертно-аналитического мероприятия по проекту постановления администрации Октябрьского района</w:t>
      </w:r>
      <w:r w:rsidRPr="00E34A37">
        <w:rPr>
          <w:b/>
        </w:rPr>
        <w:t xml:space="preserve"> «О внесении изменений в муниципальный правовой акт»  </w:t>
      </w:r>
      <w:r w:rsidRPr="00E34A37">
        <w:t>установлено:</w:t>
      </w:r>
    </w:p>
    <w:p w:rsidR="00735EB0" w:rsidRPr="00E34A37" w:rsidRDefault="00735EB0" w:rsidP="00EE7B5D">
      <w:pPr>
        <w:pStyle w:val="a3"/>
        <w:numPr>
          <w:ilvl w:val="0"/>
          <w:numId w:val="15"/>
        </w:numPr>
        <w:tabs>
          <w:tab w:val="left" w:pos="851"/>
          <w:tab w:val="left" w:pos="993"/>
        </w:tabs>
        <w:ind w:left="0" w:firstLine="708"/>
        <w:jc w:val="both"/>
      </w:pPr>
      <w:r w:rsidRPr="00E34A37">
        <w:t>Проектом предлагается внести изменения в постановление администрации Октябрьского района от 11.04.2011 № 767 «О Порядке предоставления субсидий на возмещение недополученных доходов организациям, осуществляющим реализацию электрической энергии по социально ориентированным тарифам населению и приравненным к категории потребителям, предприятиям жилищно-коммунального и агропромышленного комплексов» (далее – Постановление, Порядок).</w:t>
      </w:r>
    </w:p>
    <w:p w:rsidR="00EE7B5D" w:rsidRPr="00E34A37" w:rsidRDefault="00EE7B5D" w:rsidP="00EE7B5D">
      <w:pPr>
        <w:pStyle w:val="a3"/>
        <w:numPr>
          <w:ilvl w:val="0"/>
          <w:numId w:val="15"/>
        </w:numPr>
        <w:tabs>
          <w:tab w:val="left" w:pos="851"/>
          <w:tab w:val="left" w:pos="993"/>
        </w:tabs>
        <w:ind w:left="0" w:firstLine="708"/>
        <w:jc w:val="both"/>
      </w:pPr>
      <w:r w:rsidRPr="00E34A37">
        <w:t>Согласно Методическим указаниям по разработке проектов муниципальных программ Октябрьского района, утвержденным постановлением администрации Октябрьского района от 20.08.2014 № 2988, порядок, устанавливающий условия предоставления и методику расчета субсидий должен быть оформлен в качестве приложения к муниципальной программе.</w:t>
      </w:r>
    </w:p>
    <w:p w:rsidR="00735EB0" w:rsidRPr="00E34A37" w:rsidRDefault="00735EB0" w:rsidP="00EE7B5D">
      <w:pPr>
        <w:pStyle w:val="a3"/>
        <w:numPr>
          <w:ilvl w:val="0"/>
          <w:numId w:val="15"/>
        </w:numPr>
        <w:tabs>
          <w:tab w:val="left" w:pos="851"/>
          <w:tab w:val="left" w:pos="993"/>
        </w:tabs>
        <w:ind w:left="0" w:firstLine="708"/>
        <w:jc w:val="both"/>
      </w:pPr>
      <w:r w:rsidRPr="00E34A37">
        <w:t xml:space="preserve">Действующая редакция Порядка не соответствует требованиям части 3 статьи 78 Бюджетного кодекса РФ. </w:t>
      </w:r>
    </w:p>
    <w:p w:rsidR="00735EB0" w:rsidRPr="00E34A37" w:rsidRDefault="00735EB0" w:rsidP="00EE7B5D">
      <w:pPr>
        <w:pStyle w:val="a3"/>
        <w:numPr>
          <w:ilvl w:val="0"/>
          <w:numId w:val="15"/>
        </w:numPr>
        <w:tabs>
          <w:tab w:val="left" w:pos="851"/>
          <w:tab w:val="left" w:pos="993"/>
        </w:tabs>
        <w:ind w:left="0" w:firstLine="708"/>
        <w:jc w:val="both"/>
      </w:pPr>
      <w:r w:rsidRPr="00E34A37">
        <w:t>Порядок финансирования расходов по кодам бюджетной классификации, установленных пунктом 5 Порядка, не соответствует действующему законодательству</w:t>
      </w:r>
    </w:p>
    <w:p w:rsidR="00EE7B5D" w:rsidRPr="00E34A37" w:rsidRDefault="00EE7B5D" w:rsidP="00EE7B5D">
      <w:pPr>
        <w:pStyle w:val="a3"/>
        <w:numPr>
          <w:ilvl w:val="0"/>
          <w:numId w:val="15"/>
        </w:numPr>
        <w:tabs>
          <w:tab w:val="left" w:pos="851"/>
          <w:tab w:val="left" w:pos="993"/>
        </w:tabs>
        <w:ind w:left="0" w:firstLine="708"/>
        <w:jc w:val="both"/>
      </w:pPr>
      <w:r w:rsidRPr="00E34A37">
        <w:t>Порядок действий, направленных на возврат субсидий при нарушении критериев, порядка и целей предоставления субсидии Проект не предусматривает.</w:t>
      </w:r>
    </w:p>
    <w:p w:rsidR="00735EB0" w:rsidRPr="00E34A37" w:rsidRDefault="00EE7B5D" w:rsidP="00EE7B5D">
      <w:pPr>
        <w:pStyle w:val="a3"/>
        <w:numPr>
          <w:ilvl w:val="0"/>
          <w:numId w:val="15"/>
        </w:numPr>
        <w:tabs>
          <w:tab w:val="left" w:pos="851"/>
          <w:tab w:val="left" w:pos="993"/>
        </w:tabs>
        <w:ind w:left="0" w:firstLine="708"/>
        <w:jc w:val="both"/>
      </w:pPr>
      <w:r w:rsidRPr="00E34A37">
        <w:t xml:space="preserve">При соблюдении установленных стандартов финансового контроля, срок предъявления претензии о возврате субсидии в течение пяти рабочих дней с момента выявления нарушения, с приложением акта, </w:t>
      </w:r>
      <w:r w:rsidR="00735EB0" w:rsidRPr="00E34A37">
        <w:t>заведомо исключает возможность направления претензии в установленный срок.</w:t>
      </w:r>
    </w:p>
    <w:p w:rsidR="00EE7B5D" w:rsidRPr="00E34A37" w:rsidRDefault="00735EB0" w:rsidP="00EE7B5D">
      <w:pPr>
        <w:pStyle w:val="a3"/>
        <w:numPr>
          <w:ilvl w:val="0"/>
          <w:numId w:val="15"/>
        </w:numPr>
        <w:tabs>
          <w:tab w:val="left" w:pos="851"/>
          <w:tab w:val="left" w:pos="993"/>
        </w:tabs>
        <w:ind w:left="0" w:firstLine="708"/>
        <w:jc w:val="both"/>
      </w:pPr>
      <w:r w:rsidRPr="00E34A37">
        <w:t xml:space="preserve">Пунктом 11.1 Порядка согласно Проекту предлагается установить, что </w:t>
      </w:r>
      <w:proofErr w:type="gramStart"/>
      <w:r w:rsidRPr="00E34A37">
        <w:t>контроль за</w:t>
      </w:r>
      <w:proofErr w:type="gramEnd"/>
      <w:r w:rsidRPr="00E34A37">
        <w:t xml:space="preserve"> правильностью и обоснованностью размера заявленных бюджетных средств Организациями, а также за целевым использованием субсидий осуществляется Управлением и органами внутреннего муниципального финансового контроля</w:t>
      </w:r>
      <w:r w:rsidR="00EE7B5D" w:rsidRPr="00E34A37">
        <w:t>,</w:t>
      </w:r>
      <w:r w:rsidRPr="00E34A37">
        <w:t xml:space="preserve"> </w:t>
      </w:r>
      <w:r w:rsidR="00EE7B5D" w:rsidRPr="00E34A37">
        <w:t>что в нарушение статьи 265 Бюджетного кодекса РФ ограничивает полномочия органов внешнего финансового контроля предусмотренные Бюджетным кодексом РФ.</w:t>
      </w:r>
    </w:p>
    <w:p w:rsidR="00735EB0" w:rsidRPr="00E34A37" w:rsidRDefault="00735EB0" w:rsidP="00EE7B5D">
      <w:pPr>
        <w:pStyle w:val="a3"/>
        <w:numPr>
          <w:ilvl w:val="0"/>
          <w:numId w:val="15"/>
        </w:numPr>
        <w:tabs>
          <w:tab w:val="left" w:pos="851"/>
          <w:tab w:val="left" w:pos="993"/>
        </w:tabs>
        <w:ind w:left="0" w:firstLine="708"/>
        <w:jc w:val="both"/>
      </w:pPr>
      <w:proofErr w:type="gramStart"/>
      <w:r w:rsidRPr="00E34A37">
        <w:t>Абзацем 1 пункта 11.2 Порядка в соответствии с представленным Проектом предлагается установить, что Управление осуществляет обязательную проверку соблюдения условий, целей и порядка предоставления субсидии Организациями путем проведения проверки документов, указанных в пункте 7.1 настоящего Порядка («расчет возмещению недополученных доходов Организации, осуществляющей реализацию электрической энергии по социально ориентированным тарифам, с приложением акта объема потребленной электрической энергии в разрезе населенных пунктов, счет-фактуру</w:t>
      </w:r>
      <w:proofErr w:type="gramEnd"/>
      <w:r w:rsidRPr="00E34A37">
        <w:t>»), в течение 5 календарных дней и направляет в Комитет реестр платежных поручений с приложением платежных поручений на перечисление субсидии, либо направляет Организации мотивированный отказ. При этом</w:t>
      </w:r>
      <w:proofErr w:type="gramStart"/>
      <w:r w:rsidRPr="00E34A37">
        <w:t>,</w:t>
      </w:r>
      <w:proofErr w:type="gramEnd"/>
      <w:r w:rsidRPr="00E34A37">
        <w:t xml:space="preserve"> очевидно, что осуществить проверку соблюдения условий, целей и порядка предоставления субсидии путем проведения проверки указанных в пункте 7.1 документов невозможно.</w:t>
      </w:r>
      <w:r w:rsidR="00EE7B5D" w:rsidRPr="00E34A37">
        <w:t xml:space="preserve"> </w:t>
      </w:r>
      <w:r w:rsidRPr="00E34A37">
        <w:t>Кроме того, абзац 1 пункта 11.2 Порядка частично дублирует пункт 7.2 Порядка.</w:t>
      </w:r>
    </w:p>
    <w:p w:rsidR="00735EB0" w:rsidRPr="00E34A37" w:rsidRDefault="00EE7B5D" w:rsidP="00EE7B5D">
      <w:pPr>
        <w:pStyle w:val="a3"/>
        <w:numPr>
          <w:ilvl w:val="0"/>
          <w:numId w:val="15"/>
        </w:numPr>
        <w:tabs>
          <w:tab w:val="left" w:pos="851"/>
          <w:tab w:val="left" w:pos="993"/>
        </w:tabs>
        <w:ind w:left="0" w:firstLine="708"/>
        <w:jc w:val="both"/>
      </w:pPr>
      <w:r w:rsidRPr="00E34A37">
        <w:t>Ц</w:t>
      </w:r>
      <w:r w:rsidR="00735EB0" w:rsidRPr="00E34A37">
        <w:t>ели (направления) использования средств, полученных Организациями в виде субсидии, Порядком не установлены, что исключает возможность установления целевого характера использования бюджетных средств и является нарушением статьи 38 Бюджетного кодекса РФ, согласно которой, бюджетные ассигнования доводятся до конкретных получателей бюджетных средств с указанием цели их использования.</w:t>
      </w:r>
    </w:p>
    <w:p w:rsidR="00735EB0" w:rsidRPr="00E34A37" w:rsidRDefault="00EE7B5D" w:rsidP="00EE7B5D">
      <w:pPr>
        <w:autoSpaceDE w:val="0"/>
        <w:autoSpaceDN w:val="0"/>
        <w:adjustRightInd w:val="0"/>
        <w:ind w:firstLine="709"/>
        <w:jc w:val="both"/>
        <w:rPr>
          <w:bCs/>
        </w:rPr>
      </w:pPr>
      <w:r w:rsidRPr="00E34A37">
        <w:rPr>
          <w:lang w:eastAsia="en-US"/>
        </w:rPr>
        <w:t xml:space="preserve">В </w:t>
      </w:r>
      <w:r w:rsidRPr="00E34A37">
        <w:rPr>
          <w:b/>
          <w:lang w:eastAsia="en-US"/>
        </w:rPr>
        <w:t>заключени</w:t>
      </w:r>
      <w:proofErr w:type="gramStart"/>
      <w:r w:rsidRPr="00E34A37">
        <w:rPr>
          <w:b/>
          <w:lang w:eastAsia="en-US"/>
        </w:rPr>
        <w:t>и</w:t>
      </w:r>
      <w:proofErr w:type="gramEnd"/>
      <w:r w:rsidRPr="00E34A37">
        <w:rPr>
          <w:b/>
          <w:lang w:eastAsia="en-US"/>
        </w:rPr>
        <w:t xml:space="preserve"> от 09.12.2014 № 278</w:t>
      </w:r>
      <w:r w:rsidRPr="00E34A37">
        <w:rPr>
          <w:lang w:eastAsia="en-US"/>
        </w:rPr>
        <w:t xml:space="preserve"> </w:t>
      </w:r>
      <w:r w:rsidR="00735EB0" w:rsidRPr="00E34A37">
        <w:t xml:space="preserve">разработчику </w:t>
      </w:r>
      <w:r w:rsidRPr="00E34A37">
        <w:t xml:space="preserve">Проекта рекомендовано </w:t>
      </w:r>
      <w:r w:rsidR="00735EB0" w:rsidRPr="00E34A37">
        <w:t xml:space="preserve">принять меры по приведению Порядка в соответствие с действующим законодательством и утвердить Порядок в качестве приложения к муниципальной программе </w:t>
      </w:r>
      <w:r w:rsidRPr="00E34A37">
        <w:t xml:space="preserve">«Развитие </w:t>
      </w:r>
      <w:r w:rsidRPr="00E34A37">
        <w:lastRenderedPageBreak/>
        <w:t>жилищно-коммунального комплекса и повышение энергетической эффективности в Октябрьском районе на 2014-2016 годы»</w:t>
      </w:r>
      <w:r w:rsidR="00735EB0" w:rsidRPr="00E34A37">
        <w:t>.</w:t>
      </w:r>
    </w:p>
    <w:p w:rsidR="007B2787" w:rsidRPr="00E34A37" w:rsidRDefault="007B2787" w:rsidP="007B2787">
      <w:pPr>
        <w:widowControl w:val="0"/>
        <w:autoSpaceDE w:val="0"/>
        <w:autoSpaceDN w:val="0"/>
        <w:adjustRightInd w:val="0"/>
        <w:ind w:firstLine="709"/>
        <w:jc w:val="both"/>
      </w:pPr>
    </w:p>
    <w:p w:rsidR="0030407D" w:rsidRPr="00E34A37" w:rsidRDefault="00EE7B5D" w:rsidP="0030407D">
      <w:pPr>
        <w:ind w:firstLine="708"/>
        <w:jc w:val="both"/>
      </w:pPr>
      <w:r w:rsidRPr="00E34A37">
        <w:rPr>
          <w:b/>
          <w:bCs/>
        </w:rPr>
        <w:t>28.</w:t>
      </w:r>
      <w:r w:rsidRPr="00E34A37">
        <w:t xml:space="preserve"> </w:t>
      </w:r>
      <w:r w:rsidR="002F69DE" w:rsidRPr="00E34A37">
        <w:t>По результатам экспертно-аналитического мероприятия по проекту постановления администрации Октябрьского района</w:t>
      </w:r>
      <w:r w:rsidR="002F69DE" w:rsidRPr="00E34A37">
        <w:rPr>
          <w:b/>
        </w:rPr>
        <w:t xml:space="preserve"> «О внесении изменений в муниципальный правовой акт»  </w:t>
      </w:r>
      <w:r w:rsidR="002F69DE" w:rsidRPr="00E34A37">
        <w:t>установлено:</w:t>
      </w:r>
    </w:p>
    <w:p w:rsidR="002F69DE" w:rsidRPr="00E34A37" w:rsidRDefault="002F69DE" w:rsidP="002F69DE">
      <w:pPr>
        <w:pStyle w:val="a3"/>
        <w:numPr>
          <w:ilvl w:val="0"/>
          <w:numId w:val="16"/>
        </w:numPr>
        <w:tabs>
          <w:tab w:val="left" w:pos="993"/>
        </w:tabs>
        <w:ind w:left="0" w:firstLine="709"/>
        <w:jc w:val="both"/>
      </w:pPr>
      <w:r w:rsidRPr="00E34A37">
        <w:t>Проектом предлагается внести изменения в постановление администрации Октябрьского района от 08.04.2011 № 755 «О Порядке предоставления субсидий газораспределительным организациям, реализующим сжиженный углеводородный газ населению Октябрьского района» (далее – Постановление, Порядок).</w:t>
      </w:r>
    </w:p>
    <w:p w:rsidR="002F69DE" w:rsidRPr="00E34A37" w:rsidRDefault="002F69DE" w:rsidP="002F69DE">
      <w:pPr>
        <w:pStyle w:val="a3"/>
        <w:numPr>
          <w:ilvl w:val="0"/>
          <w:numId w:val="16"/>
        </w:numPr>
        <w:tabs>
          <w:tab w:val="left" w:pos="993"/>
        </w:tabs>
        <w:autoSpaceDE w:val="0"/>
        <w:autoSpaceDN w:val="0"/>
        <w:adjustRightInd w:val="0"/>
        <w:ind w:left="0" w:firstLine="709"/>
        <w:jc w:val="both"/>
      </w:pPr>
      <w:r w:rsidRPr="00E34A37">
        <w:t xml:space="preserve">Согласно Методическим указаниям по разработке проектов муниципальных программ Октябрьского района, утвержденным постановлением администрации Октябрьского района от 20.08.2014 № 2988, порядок, устанавливающий условия предоставления и методику расчета субсидий должен быть оформлен в качестве приложения к муниципальной программе. </w:t>
      </w:r>
    </w:p>
    <w:p w:rsidR="002F69DE" w:rsidRPr="00E34A37" w:rsidRDefault="002F69DE" w:rsidP="002F69DE">
      <w:pPr>
        <w:pStyle w:val="12"/>
        <w:numPr>
          <w:ilvl w:val="0"/>
          <w:numId w:val="16"/>
        </w:numPr>
        <w:tabs>
          <w:tab w:val="left" w:pos="993"/>
        </w:tabs>
        <w:ind w:left="0" w:firstLine="709"/>
        <w:jc w:val="both"/>
      </w:pPr>
      <w:r w:rsidRPr="00E34A37">
        <w:t>Порядок финансирования расходов по кодам бюджетной классификации, установленных пунктом 5 Порядка, не соответствует действующему законодательству.</w:t>
      </w:r>
    </w:p>
    <w:p w:rsidR="002F69DE" w:rsidRPr="00E34A37" w:rsidRDefault="002F69DE" w:rsidP="002F69DE">
      <w:pPr>
        <w:pStyle w:val="12"/>
        <w:numPr>
          <w:ilvl w:val="0"/>
          <w:numId w:val="16"/>
        </w:numPr>
        <w:tabs>
          <w:tab w:val="left" w:pos="993"/>
        </w:tabs>
        <w:ind w:left="0" w:firstLine="709"/>
        <w:jc w:val="both"/>
      </w:pPr>
      <w:r w:rsidRPr="00E34A37">
        <w:t>Пунктом 4 Порядка предлагается установить, что субсидия предоставляется организациям, прошедшим отбор в соответствии с Порядком отбора организаций для предоставления субсидии на возмещение недополученных доходов, осуществляющих реализацию сжиженного газа населению муниципального образования Октябрьский район, утвержденным постановлением администрации Октябрьского района от 21.01.2011 № 65. Контрольно-счетная палата считает целесообразным объединить постановление администрации Октябрьского района от 21.01.2011 № 65 и Постановление от 08.04.2011 № 755 в один нормативный правовой акт.</w:t>
      </w:r>
    </w:p>
    <w:p w:rsidR="002F69DE" w:rsidRPr="00E34A37" w:rsidRDefault="002F69DE" w:rsidP="002F69DE">
      <w:pPr>
        <w:pStyle w:val="a3"/>
        <w:numPr>
          <w:ilvl w:val="0"/>
          <w:numId w:val="16"/>
        </w:numPr>
        <w:tabs>
          <w:tab w:val="left" w:pos="993"/>
        </w:tabs>
        <w:ind w:left="0" w:firstLine="709"/>
        <w:jc w:val="both"/>
      </w:pPr>
      <w:r w:rsidRPr="00E34A37">
        <w:t xml:space="preserve">Порядок действий, направленных на возврат субсидий при нарушении </w:t>
      </w:r>
      <w:r w:rsidRPr="00E34A37">
        <w:rPr>
          <w:b/>
        </w:rPr>
        <w:t xml:space="preserve">критериев, порядка и целей предоставления субсидии </w:t>
      </w:r>
      <w:r w:rsidRPr="00E34A37">
        <w:t>Проект не предусматривает.</w:t>
      </w:r>
    </w:p>
    <w:p w:rsidR="002F69DE" w:rsidRPr="00E34A37" w:rsidRDefault="002F69DE" w:rsidP="002F69DE">
      <w:pPr>
        <w:pStyle w:val="a3"/>
        <w:numPr>
          <w:ilvl w:val="0"/>
          <w:numId w:val="16"/>
        </w:numPr>
        <w:tabs>
          <w:tab w:val="left" w:pos="993"/>
        </w:tabs>
        <w:ind w:left="0" w:firstLine="709"/>
        <w:jc w:val="both"/>
      </w:pPr>
      <w:r w:rsidRPr="00E34A37">
        <w:t>При соблюдении установленных стандартов финансового контроля, срок предъявления претензии о возврате субсидии в течение пяти рабочих дней с момента выявления нарушения, с приложением акта, заведомо исключает возможность направления претензии в установленный срок.</w:t>
      </w:r>
    </w:p>
    <w:p w:rsidR="002F69DE" w:rsidRPr="00E34A37" w:rsidRDefault="002F69DE" w:rsidP="002F69DE">
      <w:pPr>
        <w:pStyle w:val="a3"/>
        <w:numPr>
          <w:ilvl w:val="0"/>
          <w:numId w:val="16"/>
        </w:numPr>
        <w:tabs>
          <w:tab w:val="left" w:pos="851"/>
          <w:tab w:val="left" w:pos="993"/>
        </w:tabs>
        <w:ind w:left="0" w:firstLine="709"/>
        <w:jc w:val="both"/>
      </w:pPr>
      <w:proofErr w:type="gramStart"/>
      <w:r w:rsidRPr="00E34A37">
        <w:t xml:space="preserve">Абзацем 1 пункта 14 Порядка согласно Проекту предлагается установить, что контроль </w:t>
      </w:r>
      <w:r w:rsidRPr="00E34A37">
        <w:rPr>
          <w:b/>
        </w:rPr>
        <w:t>за правильностью и обоснованностью размера заявленных бюджетных средств Организациями</w:t>
      </w:r>
      <w:r w:rsidRPr="00E34A37">
        <w:t xml:space="preserve">, а также </w:t>
      </w:r>
      <w:r w:rsidRPr="00E34A37">
        <w:rPr>
          <w:b/>
        </w:rPr>
        <w:t>за целевым использованием субсидий</w:t>
      </w:r>
      <w:r w:rsidRPr="00E34A37">
        <w:t xml:space="preserve"> осуществляется Управлением и органами внутреннего муниципального финансового контроля, что в нарушение статьи 265 Бюджетного кодекса РФ ограничивает полномочия органов внешнего финансового контроля предусмотренные Бюджетным кодексом РФ.</w:t>
      </w:r>
      <w:proofErr w:type="gramEnd"/>
    </w:p>
    <w:p w:rsidR="002F69DE" w:rsidRPr="00E34A37" w:rsidRDefault="002F69DE" w:rsidP="002F69DE">
      <w:pPr>
        <w:pStyle w:val="a3"/>
        <w:numPr>
          <w:ilvl w:val="0"/>
          <w:numId w:val="16"/>
        </w:numPr>
        <w:tabs>
          <w:tab w:val="left" w:pos="851"/>
          <w:tab w:val="left" w:pos="993"/>
        </w:tabs>
        <w:ind w:left="0" w:firstLine="709"/>
        <w:jc w:val="both"/>
      </w:pPr>
      <w:proofErr w:type="gramStart"/>
      <w:r w:rsidRPr="00E34A37">
        <w:t>Абзацем 2 пункта 13 Порядка в соответствии с представленным Проектом предлагается установить, что Управление осуществляет обязательную проверку соблюдения условий, целей и порядка предоставления субсидии газораспределительными организациями в соответствии с Порядком отбора организаций для предоставления субсидии на возмещение недополученных доходов, осуществляющих реализацию сжиженного газа населению муниципального образования Октябрьский район, утвержденным постановлением администрации Октябрьского района от 21.01.2011 № 65.</w:t>
      </w:r>
      <w:proofErr w:type="gramEnd"/>
      <w:r w:rsidRPr="00E34A37">
        <w:t xml:space="preserve"> При этом</w:t>
      </w:r>
      <w:proofErr w:type="gramStart"/>
      <w:r w:rsidRPr="00E34A37">
        <w:t>,</w:t>
      </w:r>
      <w:proofErr w:type="gramEnd"/>
      <w:r w:rsidRPr="00E34A37">
        <w:t xml:space="preserve"> постановлением администрации Октябрьского района от 21.01.2011 № 65 порядок осуществления проверки не предусмотрен.</w:t>
      </w:r>
    </w:p>
    <w:p w:rsidR="002F69DE" w:rsidRPr="00E34A37" w:rsidRDefault="002F69DE" w:rsidP="002F69DE">
      <w:pPr>
        <w:pStyle w:val="a3"/>
        <w:numPr>
          <w:ilvl w:val="0"/>
          <w:numId w:val="16"/>
        </w:numPr>
        <w:tabs>
          <w:tab w:val="left" w:pos="851"/>
          <w:tab w:val="left" w:pos="993"/>
        </w:tabs>
        <w:ind w:left="0" w:firstLine="709"/>
        <w:jc w:val="both"/>
      </w:pPr>
      <w:r w:rsidRPr="00E34A37">
        <w:t>Цели (направления) использования средств, полученных Организациями в виде субсидии, Порядком не установлены, что исключает возможность установления целевого характера использования бюджетных средств и является нарушением статьи 38 Бюджетного кодекса РФ, согласно которой, бюджетные ассигнования доводятся до конкретных получателей бюджетных средств с указанием цели их использования.</w:t>
      </w:r>
    </w:p>
    <w:p w:rsidR="002F69DE" w:rsidRPr="00E34A37" w:rsidRDefault="002F69DE" w:rsidP="002F69DE">
      <w:pPr>
        <w:autoSpaceDE w:val="0"/>
        <w:autoSpaceDN w:val="0"/>
        <w:adjustRightInd w:val="0"/>
        <w:ind w:firstLine="709"/>
        <w:jc w:val="both"/>
      </w:pPr>
      <w:r w:rsidRPr="00E34A37">
        <w:rPr>
          <w:lang w:eastAsia="en-US"/>
        </w:rPr>
        <w:lastRenderedPageBreak/>
        <w:t xml:space="preserve">В </w:t>
      </w:r>
      <w:r w:rsidRPr="00E34A37">
        <w:rPr>
          <w:b/>
          <w:lang w:eastAsia="en-US"/>
        </w:rPr>
        <w:t>заключени</w:t>
      </w:r>
      <w:proofErr w:type="gramStart"/>
      <w:r w:rsidRPr="00E34A37">
        <w:rPr>
          <w:b/>
          <w:lang w:eastAsia="en-US"/>
        </w:rPr>
        <w:t>и</w:t>
      </w:r>
      <w:proofErr w:type="gramEnd"/>
      <w:r w:rsidRPr="00E34A37">
        <w:rPr>
          <w:b/>
          <w:lang w:eastAsia="en-US"/>
        </w:rPr>
        <w:t xml:space="preserve"> от 09.12.2014 № 282</w:t>
      </w:r>
      <w:r w:rsidRPr="00E34A37">
        <w:rPr>
          <w:lang w:eastAsia="en-US"/>
        </w:rPr>
        <w:t xml:space="preserve"> </w:t>
      </w:r>
      <w:r w:rsidRPr="00E34A37">
        <w:t>разработчику Проекта рекомендовано принять меры по приведению Порядка в соответствие с действующим законодательством и утвердить Порядок в качестве приложения к муниципальной программе «Развитие жилищно-коммунального комплекса и повышение энергетической эффективности в Октябрьском районе на 2014-2016 годы».</w:t>
      </w:r>
    </w:p>
    <w:p w:rsidR="002F69DE" w:rsidRPr="00E34A37" w:rsidRDefault="002F69DE" w:rsidP="002F69DE">
      <w:pPr>
        <w:widowControl w:val="0"/>
        <w:autoSpaceDE w:val="0"/>
        <w:autoSpaceDN w:val="0"/>
        <w:adjustRightInd w:val="0"/>
        <w:ind w:firstLine="709"/>
        <w:jc w:val="both"/>
        <w:rPr>
          <w:bCs/>
        </w:rPr>
      </w:pPr>
      <w:r w:rsidRPr="00E34A37">
        <w:t>.</w:t>
      </w:r>
    </w:p>
    <w:p w:rsidR="0030407D" w:rsidRPr="00E34A37" w:rsidRDefault="003E786D" w:rsidP="00162D30">
      <w:pPr>
        <w:pStyle w:val="a3"/>
        <w:ind w:left="0" w:firstLine="567"/>
        <w:jc w:val="both"/>
      </w:pPr>
      <w:r w:rsidRPr="00E34A37">
        <w:rPr>
          <w:b/>
        </w:rPr>
        <w:t>29.</w:t>
      </w:r>
      <w:r w:rsidRPr="00E34A37">
        <w:t xml:space="preserve"> По результатам экспертно-аналитического мероприятия по проекту  постановления администрации Октябрьского района «О внесении изменений в муниципальную программу </w:t>
      </w:r>
      <w:r w:rsidRPr="00E34A37">
        <w:rPr>
          <w:b/>
        </w:rPr>
        <w:t>«Управление муниципальной собственностью Октябрьского района на 2014-2016 годы»</w:t>
      </w:r>
      <w:r w:rsidRPr="00E34A37">
        <w:t>, утвержденную постановлением администрации Октябрьского района от 30.10.2013 № 3909» установлено:</w:t>
      </w:r>
    </w:p>
    <w:p w:rsidR="003E786D" w:rsidRPr="00E34A37" w:rsidRDefault="003E786D" w:rsidP="003E786D">
      <w:pPr>
        <w:pStyle w:val="a3"/>
        <w:numPr>
          <w:ilvl w:val="0"/>
          <w:numId w:val="18"/>
        </w:numPr>
        <w:tabs>
          <w:tab w:val="left" w:pos="993"/>
        </w:tabs>
        <w:ind w:left="0" w:firstLine="708"/>
        <w:jc w:val="both"/>
      </w:pPr>
      <w:r w:rsidRPr="00E34A37">
        <w:t xml:space="preserve">Проект поступил в Контрольно-счетную палату для проведения финансово-экономической экспертизы </w:t>
      </w:r>
      <w:r w:rsidRPr="00E34A37">
        <w:rPr>
          <w:b/>
        </w:rPr>
        <w:t>в третий раз</w:t>
      </w:r>
      <w:r w:rsidRPr="00E34A37">
        <w:t>.</w:t>
      </w:r>
    </w:p>
    <w:p w:rsidR="003E786D" w:rsidRPr="00E34A37" w:rsidRDefault="003E786D" w:rsidP="003E786D">
      <w:pPr>
        <w:numPr>
          <w:ilvl w:val="0"/>
          <w:numId w:val="18"/>
        </w:numPr>
        <w:tabs>
          <w:tab w:val="left" w:pos="993"/>
        </w:tabs>
        <w:ind w:left="0" w:firstLine="708"/>
        <w:jc w:val="both"/>
      </w:pPr>
      <w:proofErr w:type="gramStart"/>
      <w:r w:rsidRPr="00E34A37">
        <w:t>По сравнению с Проектами, представленными ранее, дополнительно внесены изменения объемов финансирования Программы на 2014 год, внесены дополнения в раздел 2 «Цели, задачи и показатели их достижения» в части расчета целевых показателей, при этом замечания Контрольно-счетной палаты, указанные в заключениях от 16.10.2014 № 239, от 06.11.2014 № 252 в полном объеме не устранены.</w:t>
      </w:r>
      <w:proofErr w:type="gramEnd"/>
    </w:p>
    <w:p w:rsidR="003E786D" w:rsidRPr="00E34A37" w:rsidRDefault="003E786D" w:rsidP="003E786D">
      <w:pPr>
        <w:numPr>
          <w:ilvl w:val="0"/>
          <w:numId w:val="18"/>
        </w:numPr>
        <w:tabs>
          <w:tab w:val="left" w:pos="993"/>
        </w:tabs>
        <w:ind w:left="0" w:firstLine="709"/>
        <w:jc w:val="both"/>
      </w:pPr>
      <w:r w:rsidRPr="00E34A37">
        <w:t xml:space="preserve">Внесены изменения в объемы финансирования Программы на 2015-2016 годы, при этом в нарушение пункта 7 статьи 179 БК РФ оценка эффективности реализации муниципальной программы отсутствует. </w:t>
      </w:r>
    </w:p>
    <w:p w:rsidR="003E786D" w:rsidRPr="00E34A37" w:rsidRDefault="003E786D" w:rsidP="003E786D">
      <w:pPr>
        <w:widowControl w:val="0"/>
        <w:numPr>
          <w:ilvl w:val="0"/>
          <w:numId w:val="18"/>
        </w:numPr>
        <w:tabs>
          <w:tab w:val="left" w:pos="993"/>
        </w:tabs>
        <w:autoSpaceDE w:val="0"/>
        <w:autoSpaceDN w:val="0"/>
        <w:adjustRightInd w:val="0"/>
        <w:ind w:left="0" w:firstLine="708"/>
        <w:jc w:val="both"/>
      </w:pPr>
      <w:r w:rsidRPr="00E34A37">
        <w:t>В нарушение требований пункта 15.3 Методических указаний показатели непосредственных и конечных результатов Программы не соответствуют требованиям достоверности и однозначности.</w:t>
      </w:r>
    </w:p>
    <w:p w:rsidR="003E786D" w:rsidRPr="00E34A37" w:rsidRDefault="003E786D" w:rsidP="003E786D">
      <w:pPr>
        <w:widowControl w:val="0"/>
        <w:numPr>
          <w:ilvl w:val="1"/>
          <w:numId w:val="19"/>
        </w:numPr>
        <w:tabs>
          <w:tab w:val="left" w:pos="0"/>
          <w:tab w:val="left" w:pos="993"/>
          <w:tab w:val="left" w:pos="1134"/>
        </w:tabs>
        <w:autoSpaceDE w:val="0"/>
        <w:autoSpaceDN w:val="0"/>
        <w:adjustRightInd w:val="0"/>
        <w:ind w:left="0" w:firstLine="708"/>
        <w:jc w:val="both"/>
      </w:pPr>
      <w:r w:rsidRPr="00E34A37">
        <w:t>В разделе 2 «Цели, задачи и показатели их достижения» наименование показателя № 1 указано как «Недопущение ежегодного снижения более чем на 10% доходов бюджета от использования, продажи муниципального имущества». В качестве методики расчета ответственный исполнитель предлагает утвердить следующую формулировку: «Абсолютный показатель рассчитывается исходя из анализа фактических поступлений неналоговых доходов в бюджет за прошлые периоды</w:t>
      </w:r>
      <w:proofErr w:type="gramStart"/>
      <w:r w:rsidRPr="00E34A37">
        <w:t xml:space="preserve">.». </w:t>
      </w:r>
      <w:proofErr w:type="gramEnd"/>
      <w:r w:rsidRPr="00E34A37">
        <w:t xml:space="preserve">Данная формулировка не может служить методикой расчета, так как лишена экономического смысла. </w:t>
      </w:r>
    </w:p>
    <w:p w:rsidR="003E786D" w:rsidRPr="00E34A37" w:rsidRDefault="003E786D" w:rsidP="003E786D">
      <w:pPr>
        <w:widowControl w:val="0"/>
        <w:tabs>
          <w:tab w:val="left" w:pos="993"/>
        </w:tabs>
        <w:autoSpaceDE w:val="0"/>
        <w:autoSpaceDN w:val="0"/>
        <w:adjustRightInd w:val="0"/>
        <w:ind w:firstLine="708"/>
        <w:jc w:val="both"/>
      </w:pPr>
      <w:r w:rsidRPr="00E34A37">
        <w:t>В данном случае перепутаны понятия относительных и абсолютных показателей и отсутствует формула расчета. По сути, речь идет о двух совершенно разных показателях.</w:t>
      </w:r>
    </w:p>
    <w:p w:rsidR="003E786D" w:rsidRPr="00E34A37" w:rsidRDefault="003E786D" w:rsidP="003E786D">
      <w:pPr>
        <w:widowControl w:val="0"/>
        <w:tabs>
          <w:tab w:val="left" w:pos="993"/>
        </w:tabs>
        <w:autoSpaceDE w:val="0"/>
        <w:autoSpaceDN w:val="0"/>
        <w:adjustRightInd w:val="0"/>
        <w:ind w:firstLine="708"/>
        <w:jc w:val="both"/>
      </w:pPr>
      <w:r w:rsidRPr="00E34A37">
        <w:t xml:space="preserve">Показатель, указанный в разделе 2 не абсолютный, а относительный, который должен рассчитываться аналогично показателям темпа роста и выражается в процентах: </w:t>
      </w:r>
      <w:proofErr w:type="spellStart"/>
      <w:r w:rsidRPr="00E34A37">
        <w:t>Т</w:t>
      </w:r>
      <w:r w:rsidRPr="00E34A37">
        <w:rPr>
          <w:vertAlign w:val="subscript"/>
        </w:rPr>
        <w:t>рд</w:t>
      </w:r>
      <w:proofErr w:type="spellEnd"/>
      <w:r w:rsidRPr="00E34A37">
        <w:t>=Д</w:t>
      </w:r>
      <w:proofErr w:type="gramStart"/>
      <w:r w:rsidRPr="00E34A37">
        <w:rPr>
          <w:vertAlign w:val="subscript"/>
        </w:rPr>
        <w:t>1</w:t>
      </w:r>
      <w:proofErr w:type="gramEnd"/>
      <w:r w:rsidRPr="00E34A37">
        <w:t>/Д</w:t>
      </w:r>
      <w:r w:rsidRPr="00E34A37">
        <w:rPr>
          <w:vertAlign w:val="subscript"/>
        </w:rPr>
        <w:t>0</w:t>
      </w:r>
      <w:r w:rsidRPr="00E34A37">
        <w:t>*100</w:t>
      </w:r>
      <w:r w:rsidRPr="00E34A37">
        <w:rPr>
          <w:vertAlign w:val="subscript"/>
        </w:rPr>
        <w:t xml:space="preserve">, </w:t>
      </w:r>
      <w:r w:rsidRPr="00E34A37">
        <w:t>где</w:t>
      </w:r>
      <w:r w:rsidRPr="00E34A37">
        <w:rPr>
          <w:vertAlign w:val="subscript"/>
        </w:rPr>
        <w:t xml:space="preserve"> </w:t>
      </w:r>
      <w:proofErr w:type="spellStart"/>
      <w:r w:rsidRPr="00E34A37">
        <w:t>Т</w:t>
      </w:r>
      <w:r w:rsidRPr="00E34A37">
        <w:rPr>
          <w:vertAlign w:val="subscript"/>
        </w:rPr>
        <w:t>рд</w:t>
      </w:r>
      <w:proofErr w:type="spellEnd"/>
      <w:r w:rsidRPr="00E34A37">
        <w:rPr>
          <w:vertAlign w:val="subscript"/>
        </w:rPr>
        <w:t xml:space="preserve"> – </w:t>
      </w:r>
      <w:r w:rsidRPr="00E34A37">
        <w:t>темп роста доходов от использования, продажи муниципального имущества, Д</w:t>
      </w:r>
      <w:r w:rsidRPr="00E34A37">
        <w:rPr>
          <w:vertAlign w:val="subscript"/>
        </w:rPr>
        <w:t>1</w:t>
      </w:r>
      <w:r w:rsidRPr="00E34A37">
        <w:t xml:space="preserve"> – доходы от использования, продажи муниципального имущества за отчетный период, Д</w:t>
      </w:r>
      <w:r w:rsidRPr="00E34A37">
        <w:rPr>
          <w:vertAlign w:val="subscript"/>
        </w:rPr>
        <w:t>0</w:t>
      </w:r>
      <w:r w:rsidRPr="00E34A37">
        <w:t xml:space="preserve"> – доходы от использования, продажи муниципального имущества, за период, предшествующий отчетному.</w:t>
      </w:r>
    </w:p>
    <w:p w:rsidR="003E786D" w:rsidRPr="00E34A37" w:rsidRDefault="003E786D" w:rsidP="003E786D">
      <w:pPr>
        <w:widowControl w:val="0"/>
        <w:tabs>
          <w:tab w:val="left" w:pos="993"/>
        </w:tabs>
        <w:autoSpaceDE w:val="0"/>
        <w:autoSpaceDN w:val="0"/>
        <w:adjustRightInd w:val="0"/>
        <w:ind w:firstLine="708"/>
        <w:jc w:val="both"/>
      </w:pPr>
      <w:r w:rsidRPr="00E34A37">
        <w:t xml:space="preserve">В таблице 1 «Целевые показатели муниципальной программы» показатель непосредственных результатов № 1 указан как «Доходы бюджета от использования, продажи муниципального имущества» - в данном случае это абсолютный показатель, который определяется по сумме фактических (плановых) поступлений на единый счет бюджета и выражается в рублях: </w:t>
      </w:r>
      <w:proofErr w:type="gramStart"/>
      <w:r w:rsidRPr="00E34A37">
        <w:t>Д=</w:t>
      </w:r>
      <w:proofErr w:type="spellStart"/>
      <w:r w:rsidRPr="00E34A37">
        <w:t>Д</w:t>
      </w:r>
      <w:r w:rsidRPr="00E34A37">
        <w:rPr>
          <w:vertAlign w:val="subscript"/>
        </w:rPr>
        <w:t>и</w:t>
      </w:r>
      <w:r w:rsidRPr="00E34A37">
        <w:t>-Д</w:t>
      </w:r>
      <w:r w:rsidRPr="00E34A37">
        <w:rPr>
          <w:vertAlign w:val="subscript"/>
        </w:rPr>
        <w:t>к</w:t>
      </w:r>
      <w:r w:rsidRPr="00E34A37">
        <w:t>+Д</w:t>
      </w:r>
      <w:r w:rsidRPr="00E34A37">
        <w:rPr>
          <w:vertAlign w:val="subscript"/>
        </w:rPr>
        <w:t>п</w:t>
      </w:r>
      <w:proofErr w:type="spellEnd"/>
      <w:r w:rsidRPr="00E34A37">
        <w:rPr>
          <w:vertAlign w:val="subscript"/>
        </w:rPr>
        <w:t>,</w:t>
      </w:r>
      <w:r w:rsidRPr="00E34A37">
        <w:t xml:space="preserve"> где</w:t>
      </w:r>
      <w:r w:rsidRPr="00E34A37">
        <w:rPr>
          <w:vertAlign w:val="subscript"/>
        </w:rPr>
        <w:t xml:space="preserve"> </w:t>
      </w:r>
      <w:proofErr w:type="spellStart"/>
      <w:r w:rsidRPr="00E34A37">
        <w:t>Д</w:t>
      </w:r>
      <w:r w:rsidRPr="00E34A37">
        <w:rPr>
          <w:vertAlign w:val="subscript"/>
        </w:rPr>
        <w:t>и</w:t>
      </w:r>
      <w:proofErr w:type="spellEnd"/>
      <w:r w:rsidRPr="00E34A37">
        <w:rPr>
          <w:vertAlign w:val="subscript"/>
        </w:rPr>
        <w:t xml:space="preserve"> </w:t>
      </w:r>
      <w:r w:rsidRPr="00E34A37">
        <w:t xml:space="preserve">– сумма поступлений в бюджет района по </w:t>
      </w:r>
      <w:r w:rsidRPr="00E34A37">
        <w:rPr>
          <w:vertAlign w:val="subscript"/>
        </w:rPr>
        <w:t xml:space="preserve"> </w:t>
      </w:r>
      <w:r w:rsidRPr="00E34A37">
        <w:t xml:space="preserve">КБК 000 111 00000 00 0000000 «Доходы от использования имущества, находящегося в государственной и муниципальной собственности», </w:t>
      </w:r>
      <w:proofErr w:type="spellStart"/>
      <w:r w:rsidRPr="00E34A37">
        <w:t>Д</w:t>
      </w:r>
      <w:r w:rsidRPr="00E34A37">
        <w:rPr>
          <w:vertAlign w:val="subscript"/>
        </w:rPr>
        <w:t>к</w:t>
      </w:r>
      <w:proofErr w:type="spellEnd"/>
      <w:r w:rsidRPr="00E34A37">
        <w:rPr>
          <w:vertAlign w:val="subscript"/>
        </w:rPr>
        <w:t xml:space="preserve"> </w:t>
      </w:r>
      <w:r w:rsidRPr="00E34A37">
        <w:t>–</w:t>
      </w:r>
      <w:r w:rsidRPr="00E34A37">
        <w:rPr>
          <w:vertAlign w:val="subscript"/>
        </w:rPr>
        <w:t xml:space="preserve"> </w:t>
      </w:r>
      <w:r w:rsidRPr="00E34A37">
        <w:t xml:space="preserve">поступления в бюджет района по КБК 050 111 03050 05 0000120 «Проценты, полученные от предоставления бюджетных кредитов внутри страны за счет средств бюджетов муниципальных районов», </w:t>
      </w:r>
      <w:proofErr w:type="spellStart"/>
      <w:r w:rsidRPr="00E34A37">
        <w:t>Д</w:t>
      </w:r>
      <w:r w:rsidRPr="00E34A37">
        <w:rPr>
          <w:vertAlign w:val="subscript"/>
        </w:rPr>
        <w:t>п</w:t>
      </w:r>
      <w:proofErr w:type="spellEnd"/>
      <w:r w:rsidRPr="00E34A37">
        <w:rPr>
          <w:vertAlign w:val="subscript"/>
        </w:rPr>
        <w:t xml:space="preserve"> </w:t>
      </w:r>
      <w:r w:rsidRPr="00E34A37">
        <w:t>–</w:t>
      </w:r>
      <w:r w:rsidRPr="00E34A37">
        <w:rPr>
          <w:vertAlign w:val="subscript"/>
        </w:rPr>
        <w:t xml:space="preserve"> </w:t>
      </w:r>
      <w:r w:rsidRPr="00E34A37">
        <w:t>поступления в бюджет района по КБК</w:t>
      </w:r>
      <w:proofErr w:type="gramEnd"/>
      <w:r w:rsidRPr="00E34A37">
        <w:t xml:space="preserve"> 000 114 00000 00 0000000 «Доходы от продажи материальных и нематериальных активов».</w:t>
      </w:r>
    </w:p>
    <w:p w:rsidR="003E786D" w:rsidRPr="00E34A37" w:rsidRDefault="003E786D" w:rsidP="003E786D">
      <w:pPr>
        <w:widowControl w:val="0"/>
        <w:tabs>
          <w:tab w:val="left" w:pos="993"/>
        </w:tabs>
        <w:autoSpaceDE w:val="0"/>
        <w:autoSpaceDN w:val="0"/>
        <w:adjustRightInd w:val="0"/>
        <w:ind w:firstLine="708"/>
        <w:jc w:val="both"/>
      </w:pPr>
      <w:r w:rsidRPr="00E34A37">
        <w:t>Значение целевого показателя на 2014</w:t>
      </w:r>
      <w:r w:rsidR="0073791C">
        <w:t xml:space="preserve"> </w:t>
      </w:r>
      <w:r w:rsidRPr="00E34A37">
        <w:t xml:space="preserve">год, отраженное в таблице 1 не </w:t>
      </w:r>
      <w:r w:rsidRPr="00E34A37">
        <w:lastRenderedPageBreak/>
        <w:t>соответствует плановым назначениям, утвержденным Решением о бюджете в ред. от 14.11.2014 № 520, значение показателей на 2015-2016 год – не соответствует плановым назначениям, представленным в Проекте решения о бюджете района на 2015 год и плановый период.</w:t>
      </w:r>
    </w:p>
    <w:p w:rsidR="003E786D" w:rsidRPr="00E34A37" w:rsidRDefault="003E786D" w:rsidP="003E786D">
      <w:pPr>
        <w:widowControl w:val="0"/>
        <w:numPr>
          <w:ilvl w:val="1"/>
          <w:numId w:val="19"/>
        </w:numPr>
        <w:tabs>
          <w:tab w:val="left" w:pos="0"/>
          <w:tab w:val="left" w:pos="993"/>
          <w:tab w:val="left" w:pos="1134"/>
        </w:tabs>
        <w:autoSpaceDE w:val="0"/>
        <w:autoSpaceDN w:val="0"/>
        <w:adjustRightInd w:val="0"/>
        <w:ind w:left="0" w:firstLine="708"/>
        <w:jc w:val="both"/>
      </w:pPr>
      <w:r w:rsidRPr="00E34A37">
        <w:t>Из анализа представленных формул расчета следует, что показатель непосредственных результатов № 2 «Доля объектов недвижимого имущества, на которые зарегистрировано право собственности в общем объеме объектов, подлежащих государственной регистрации» дублирует показатель конечных результатов № 3 «Оформление государственной регистрации прав на объекты недвижимости».</w:t>
      </w:r>
    </w:p>
    <w:p w:rsidR="003E786D" w:rsidRPr="00E34A37" w:rsidRDefault="003E786D" w:rsidP="003E786D">
      <w:pPr>
        <w:widowControl w:val="0"/>
        <w:tabs>
          <w:tab w:val="left" w:pos="0"/>
          <w:tab w:val="left" w:pos="993"/>
          <w:tab w:val="left" w:pos="1134"/>
        </w:tabs>
        <w:autoSpaceDE w:val="0"/>
        <w:autoSpaceDN w:val="0"/>
        <w:adjustRightInd w:val="0"/>
        <w:ind w:firstLine="708"/>
        <w:jc w:val="both"/>
      </w:pPr>
      <w:r w:rsidRPr="00E34A37">
        <w:t>Формула расчета показателя № 2«Доля объектов недвижимого имущества, на которые зарегистрировано право собственности в общем объеме объектов, подлежащих государственной регистрации»:</w:t>
      </w:r>
    </w:p>
    <w:p w:rsidR="003E786D" w:rsidRPr="00E34A37" w:rsidRDefault="003E786D" w:rsidP="003E786D">
      <w:pPr>
        <w:widowControl w:val="0"/>
        <w:tabs>
          <w:tab w:val="left" w:pos="0"/>
          <w:tab w:val="left" w:pos="993"/>
          <w:tab w:val="left" w:pos="1134"/>
        </w:tabs>
        <w:autoSpaceDE w:val="0"/>
        <w:autoSpaceDN w:val="0"/>
        <w:adjustRightInd w:val="0"/>
        <w:ind w:left="708"/>
        <w:jc w:val="both"/>
      </w:pPr>
      <w:r w:rsidRPr="00E34A37">
        <w:t>Доз=(</w:t>
      </w:r>
      <w:proofErr w:type="spellStart"/>
      <w:r w:rsidRPr="00E34A37">
        <w:t>Оз</w:t>
      </w:r>
      <w:proofErr w:type="spellEnd"/>
      <w:r w:rsidRPr="00E34A37">
        <w:t xml:space="preserve">/Он)*100, </w:t>
      </w:r>
    </w:p>
    <w:p w:rsidR="003E786D" w:rsidRPr="00E34A37" w:rsidRDefault="003E786D" w:rsidP="003E786D">
      <w:pPr>
        <w:widowControl w:val="0"/>
        <w:tabs>
          <w:tab w:val="left" w:pos="0"/>
          <w:tab w:val="left" w:pos="993"/>
          <w:tab w:val="left" w:pos="1134"/>
        </w:tabs>
        <w:autoSpaceDE w:val="0"/>
        <w:autoSpaceDN w:val="0"/>
        <w:adjustRightInd w:val="0"/>
        <w:ind w:firstLine="709"/>
        <w:jc w:val="both"/>
      </w:pPr>
      <w:r w:rsidRPr="00E34A37">
        <w:t>где Доз – доля зарегистрированных объектов недвижимого имущества, на которые зарегистрировано право собственности в общем объеме объектов, подлежащих государственной регистрации;</w:t>
      </w:r>
    </w:p>
    <w:p w:rsidR="003E786D" w:rsidRPr="00E34A37" w:rsidRDefault="003E786D" w:rsidP="003E786D">
      <w:pPr>
        <w:widowControl w:val="0"/>
        <w:tabs>
          <w:tab w:val="left" w:pos="0"/>
          <w:tab w:val="left" w:pos="993"/>
          <w:tab w:val="left" w:pos="1134"/>
        </w:tabs>
        <w:autoSpaceDE w:val="0"/>
        <w:autoSpaceDN w:val="0"/>
        <w:adjustRightInd w:val="0"/>
        <w:ind w:firstLine="709"/>
        <w:jc w:val="both"/>
      </w:pPr>
      <w:proofErr w:type="spellStart"/>
      <w:r w:rsidRPr="00E34A37">
        <w:t>Оз</w:t>
      </w:r>
      <w:proofErr w:type="spellEnd"/>
      <w:r w:rsidRPr="00E34A37">
        <w:t xml:space="preserve"> – общее количество зарегистрированных объектов недвижимого имущества;</w:t>
      </w:r>
    </w:p>
    <w:p w:rsidR="003E786D" w:rsidRPr="00E34A37" w:rsidRDefault="003E786D" w:rsidP="003E786D">
      <w:pPr>
        <w:widowControl w:val="0"/>
        <w:tabs>
          <w:tab w:val="left" w:pos="0"/>
          <w:tab w:val="left" w:pos="993"/>
          <w:tab w:val="left" w:pos="1134"/>
        </w:tabs>
        <w:autoSpaceDE w:val="0"/>
        <w:autoSpaceDN w:val="0"/>
        <w:adjustRightInd w:val="0"/>
        <w:ind w:firstLine="709"/>
        <w:jc w:val="both"/>
      </w:pPr>
      <w:r w:rsidRPr="00E34A37">
        <w:t>Он – общее количество недвижимого имущества, подлежащего государственной регистрации права собственности.</w:t>
      </w:r>
    </w:p>
    <w:p w:rsidR="003E786D" w:rsidRPr="00E34A37" w:rsidRDefault="003E786D" w:rsidP="003E786D">
      <w:pPr>
        <w:widowControl w:val="0"/>
        <w:tabs>
          <w:tab w:val="left" w:pos="0"/>
          <w:tab w:val="left" w:pos="993"/>
          <w:tab w:val="left" w:pos="1134"/>
        </w:tabs>
        <w:autoSpaceDE w:val="0"/>
        <w:autoSpaceDN w:val="0"/>
        <w:adjustRightInd w:val="0"/>
        <w:ind w:firstLine="709"/>
        <w:jc w:val="both"/>
      </w:pPr>
      <w:r w:rsidRPr="00E34A37">
        <w:t>Формула расчета показателя № 3 «Оформление государственной регистрации прав на объекты недвижимости»:</w:t>
      </w:r>
    </w:p>
    <w:p w:rsidR="003E786D" w:rsidRPr="00E34A37" w:rsidRDefault="003E786D" w:rsidP="003E786D">
      <w:pPr>
        <w:widowControl w:val="0"/>
        <w:tabs>
          <w:tab w:val="left" w:pos="0"/>
          <w:tab w:val="left" w:pos="993"/>
          <w:tab w:val="left" w:pos="1134"/>
        </w:tabs>
        <w:autoSpaceDE w:val="0"/>
        <w:autoSpaceDN w:val="0"/>
        <w:adjustRightInd w:val="0"/>
        <w:ind w:firstLine="709"/>
        <w:jc w:val="both"/>
      </w:pPr>
      <w:r w:rsidRPr="00E34A37">
        <w:t xml:space="preserve">Оф = </w:t>
      </w:r>
      <w:proofErr w:type="spellStart"/>
      <w:r w:rsidRPr="00E34A37">
        <w:t>Кф</w:t>
      </w:r>
      <w:proofErr w:type="spellEnd"/>
      <w:r w:rsidRPr="00E34A37">
        <w:t xml:space="preserve"> / </w:t>
      </w:r>
      <w:proofErr w:type="spellStart"/>
      <w:r w:rsidRPr="00E34A37">
        <w:t>Кпл</w:t>
      </w:r>
      <w:proofErr w:type="spellEnd"/>
      <w:r w:rsidRPr="00E34A37">
        <w:t xml:space="preserve"> * 100%, где</w:t>
      </w:r>
    </w:p>
    <w:p w:rsidR="003E786D" w:rsidRPr="00E34A37" w:rsidRDefault="003E786D" w:rsidP="003E786D">
      <w:pPr>
        <w:widowControl w:val="0"/>
        <w:tabs>
          <w:tab w:val="left" w:pos="0"/>
          <w:tab w:val="left" w:pos="993"/>
          <w:tab w:val="left" w:pos="1134"/>
        </w:tabs>
        <w:autoSpaceDE w:val="0"/>
        <w:autoSpaceDN w:val="0"/>
        <w:adjustRightInd w:val="0"/>
        <w:ind w:firstLine="709"/>
        <w:jc w:val="both"/>
      </w:pPr>
      <w:r w:rsidRPr="00E34A37">
        <w:t xml:space="preserve">Оф  – % оформления государственной регистрации прав на объекты недвижимости </w:t>
      </w:r>
    </w:p>
    <w:p w:rsidR="003E786D" w:rsidRPr="00E34A37" w:rsidRDefault="003E786D" w:rsidP="003E786D">
      <w:pPr>
        <w:widowControl w:val="0"/>
        <w:tabs>
          <w:tab w:val="left" w:pos="0"/>
          <w:tab w:val="left" w:pos="993"/>
          <w:tab w:val="left" w:pos="1134"/>
        </w:tabs>
        <w:autoSpaceDE w:val="0"/>
        <w:autoSpaceDN w:val="0"/>
        <w:adjustRightInd w:val="0"/>
        <w:ind w:firstLine="709"/>
        <w:jc w:val="both"/>
      </w:pPr>
      <w:proofErr w:type="spellStart"/>
      <w:r w:rsidRPr="00E34A37">
        <w:t>Кф</w:t>
      </w:r>
      <w:proofErr w:type="spellEnd"/>
      <w:r w:rsidRPr="00E34A37">
        <w:t xml:space="preserve"> – фактическое количество объектов, по которым осуществлена государственная регистрация прав;</w:t>
      </w:r>
    </w:p>
    <w:p w:rsidR="003E786D" w:rsidRPr="00E34A37" w:rsidRDefault="003E786D" w:rsidP="003E786D">
      <w:pPr>
        <w:widowControl w:val="0"/>
        <w:tabs>
          <w:tab w:val="left" w:pos="0"/>
          <w:tab w:val="left" w:pos="993"/>
          <w:tab w:val="left" w:pos="1134"/>
        </w:tabs>
        <w:autoSpaceDE w:val="0"/>
        <w:autoSpaceDN w:val="0"/>
        <w:adjustRightInd w:val="0"/>
        <w:ind w:firstLine="709"/>
        <w:jc w:val="both"/>
      </w:pPr>
      <w:proofErr w:type="spellStart"/>
      <w:r w:rsidRPr="00E34A37">
        <w:t>Кпл</w:t>
      </w:r>
      <w:proofErr w:type="spellEnd"/>
      <w:r w:rsidRPr="00E34A37">
        <w:t xml:space="preserve"> – количество объектов муниципальной собственности, подлежащих государственной регистрации прав, в том числе земельные участки.</w:t>
      </w:r>
    </w:p>
    <w:p w:rsidR="003E786D" w:rsidRPr="00E34A37" w:rsidRDefault="003E786D" w:rsidP="003E786D">
      <w:pPr>
        <w:widowControl w:val="0"/>
        <w:tabs>
          <w:tab w:val="left" w:pos="0"/>
          <w:tab w:val="left" w:pos="993"/>
          <w:tab w:val="left" w:pos="1134"/>
        </w:tabs>
        <w:autoSpaceDE w:val="0"/>
        <w:autoSpaceDN w:val="0"/>
        <w:adjustRightInd w:val="0"/>
        <w:ind w:firstLine="709"/>
        <w:jc w:val="both"/>
      </w:pPr>
      <w:r w:rsidRPr="00E34A37">
        <w:t xml:space="preserve">Показатель </w:t>
      </w:r>
      <w:proofErr w:type="spellStart"/>
      <w:r w:rsidRPr="00E34A37">
        <w:t>Оз</w:t>
      </w:r>
      <w:proofErr w:type="spellEnd"/>
      <w:r w:rsidRPr="00E34A37">
        <w:t xml:space="preserve"> аналогичен показателю </w:t>
      </w:r>
      <w:proofErr w:type="spellStart"/>
      <w:r w:rsidRPr="00E34A37">
        <w:t>Кф</w:t>
      </w:r>
      <w:proofErr w:type="spellEnd"/>
      <w:r w:rsidRPr="00E34A37">
        <w:t xml:space="preserve">, показатель Он  аналогичен показателю </w:t>
      </w:r>
      <w:proofErr w:type="spellStart"/>
      <w:r w:rsidRPr="00E34A37">
        <w:t>Кпл</w:t>
      </w:r>
      <w:proofErr w:type="spellEnd"/>
      <w:r w:rsidRPr="00E34A37">
        <w:t>.</w:t>
      </w:r>
    </w:p>
    <w:p w:rsidR="003E786D" w:rsidRPr="00E34A37" w:rsidRDefault="003E786D" w:rsidP="003E786D">
      <w:pPr>
        <w:widowControl w:val="0"/>
        <w:tabs>
          <w:tab w:val="left" w:pos="0"/>
          <w:tab w:val="left" w:pos="993"/>
          <w:tab w:val="left" w:pos="1134"/>
        </w:tabs>
        <w:autoSpaceDE w:val="0"/>
        <w:autoSpaceDN w:val="0"/>
        <w:adjustRightInd w:val="0"/>
        <w:ind w:firstLine="709"/>
        <w:jc w:val="both"/>
      </w:pPr>
      <w:r w:rsidRPr="00E34A37">
        <w:t xml:space="preserve">Очевидно, что Оф – это и есть </w:t>
      </w:r>
      <w:r w:rsidRPr="00E34A37">
        <w:rPr>
          <w:b/>
        </w:rPr>
        <w:t>доля</w:t>
      </w:r>
      <w:r w:rsidRPr="00E34A37">
        <w:t xml:space="preserve"> зарегистрированных объектов в общем объеме объектов, подлежащих государственной регистрации, которая выражается в процентах.</w:t>
      </w:r>
    </w:p>
    <w:p w:rsidR="003E786D" w:rsidRPr="00E34A37" w:rsidRDefault="003E786D" w:rsidP="003E786D">
      <w:pPr>
        <w:widowControl w:val="0"/>
        <w:tabs>
          <w:tab w:val="left" w:pos="0"/>
          <w:tab w:val="left" w:pos="993"/>
          <w:tab w:val="left" w:pos="1134"/>
        </w:tabs>
        <w:autoSpaceDE w:val="0"/>
        <w:autoSpaceDN w:val="0"/>
        <w:adjustRightInd w:val="0"/>
        <w:ind w:left="708"/>
        <w:jc w:val="both"/>
      </w:pPr>
      <w:r w:rsidRPr="00E34A37">
        <w:t xml:space="preserve">При этом значение показателей, отраженное в таблице 1 различно. </w:t>
      </w:r>
    </w:p>
    <w:p w:rsidR="003E786D" w:rsidRPr="00E34A37" w:rsidRDefault="003E786D" w:rsidP="003E786D">
      <w:pPr>
        <w:widowControl w:val="0"/>
        <w:tabs>
          <w:tab w:val="left" w:pos="0"/>
          <w:tab w:val="left" w:pos="993"/>
          <w:tab w:val="left" w:pos="1134"/>
        </w:tabs>
        <w:autoSpaceDE w:val="0"/>
        <w:autoSpaceDN w:val="0"/>
        <w:adjustRightInd w:val="0"/>
        <w:ind w:firstLine="709"/>
        <w:jc w:val="both"/>
      </w:pPr>
      <w:r w:rsidRPr="00E34A37">
        <w:t>При расчете показателя № 3 фигурирует фраза «в том числе земельные участки». Если предполагается разграничение показателей по включению либо исключению земельных участков из числа объектов недвижимого имущества, то необходимо использовать в методиках расчета четкие, однозначные формулировки показателей, разграничения по составу имущества, включаемого в расчет.</w:t>
      </w:r>
    </w:p>
    <w:p w:rsidR="003E786D" w:rsidRPr="00E34A37" w:rsidRDefault="003E786D" w:rsidP="003E786D">
      <w:pPr>
        <w:widowControl w:val="0"/>
        <w:numPr>
          <w:ilvl w:val="1"/>
          <w:numId w:val="19"/>
        </w:numPr>
        <w:tabs>
          <w:tab w:val="left" w:pos="0"/>
          <w:tab w:val="left" w:pos="1134"/>
        </w:tabs>
        <w:autoSpaceDE w:val="0"/>
        <w:autoSpaceDN w:val="0"/>
        <w:adjustRightInd w:val="0"/>
        <w:ind w:left="0" w:firstLine="708"/>
        <w:jc w:val="both"/>
      </w:pPr>
      <w:r w:rsidRPr="00E34A37">
        <w:t>Значения целевого показателя непосредственных результатов № 3 «Количество приватизированных объектов» на 2015 год (3 объекта) – не соответствует данным Прогнозного плана приватизации, представленного в составе Проекта решения о бюджете района на 2015 год и плановый период, согласно которым в 2015 году планируется реализовать 11 объектов муниципального имущества.</w:t>
      </w:r>
    </w:p>
    <w:p w:rsidR="003E786D" w:rsidRPr="00E34A37" w:rsidRDefault="003E786D" w:rsidP="003E786D">
      <w:pPr>
        <w:widowControl w:val="0"/>
        <w:numPr>
          <w:ilvl w:val="1"/>
          <w:numId w:val="19"/>
        </w:numPr>
        <w:tabs>
          <w:tab w:val="left" w:pos="0"/>
          <w:tab w:val="left" w:pos="1134"/>
        </w:tabs>
        <w:autoSpaceDE w:val="0"/>
        <w:autoSpaceDN w:val="0"/>
        <w:adjustRightInd w:val="0"/>
        <w:ind w:left="0" w:firstLine="708"/>
        <w:jc w:val="both"/>
      </w:pPr>
      <w:r w:rsidRPr="00E34A37">
        <w:t>Целевое значение показателя непосредственных результатов № 5 «Количество сформированных земельных участков» (900 единиц) не соответствует сумме земельных участков, сформированных за период реализации программы 378+250+250=878.</w:t>
      </w:r>
    </w:p>
    <w:p w:rsidR="003E786D" w:rsidRPr="00E34A37" w:rsidRDefault="003E786D" w:rsidP="003E786D">
      <w:pPr>
        <w:widowControl w:val="0"/>
        <w:numPr>
          <w:ilvl w:val="1"/>
          <w:numId w:val="19"/>
        </w:numPr>
        <w:tabs>
          <w:tab w:val="left" w:pos="0"/>
          <w:tab w:val="left" w:pos="1134"/>
        </w:tabs>
        <w:autoSpaceDE w:val="0"/>
        <w:autoSpaceDN w:val="0"/>
        <w:adjustRightInd w:val="0"/>
        <w:ind w:left="0" w:firstLine="708"/>
        <w:jc w:val="both"/>
      </w:pPr>
      <w:proofErr w:type="gramStart"/>
      <w:r w:rsidRPr="00E34A37">
        <w:t>По данным Таблицы 1 значение показателя конечных результатов реализации Программы № 1 «Приведение структуры и состава имущественного комплекса в соответствии с выполняемыми муниципальным образованием полномочиями» в 2016 году достигнет 100%, это означает, что все объекты, не соответствующие полномочиям муниципального образования будут реализованы, при этом, в Прогнозный план приватизации на 2017 год, предлагаемый к утверждению в составе Проекта бюджета  включена реализация объекта</w:t>
      </w:r>
      <w:proofErr w:type="gramEnd"/>
      <w:r w:rsidRPr="00E34A37">
        <w:t xml:space="preserve"> «Причал с земельным участком, </w:t>
      </w:r>
      <w:proofErr w:type="spellStart"/>
      <w:r w:rsidRPr="00E34A37">
        <w:t>пгт</w:t>
      </w:r>
      <w:proofErr w:type="spellEnd"/>
      <w:r w:rsidRPr="00E34A37">
        <w:t xml:space="preserve">. </w:t>
      </w:r>
      <w:proofErr w:type="spellStart"/>
      <w:r w:rsidRPr="00E34A37">
        <w:t>Андра</w:t>
      </w:r>
      <w:proofErr w:type="spellEnd"/>
      <w:r w:rsidRPr="00E34A37">
        <w:t xml:space="preserve">». </w:t>
      </w:r>
    </w:p>
    <w:p w:rsidR="003E786D" w:rsidRPr="00E34A37" w:rsidRDefault="003E786D" w:rsidP="003E786D">
      <w:pPr>
        <w:widowControl w:val="0"/>
        <w:numPr>
          <w:ilvl w:val="1"/>
          <w:numId w:val="19"/>
        </w:numPr>
        <w:tabs>
          <w:tab w:val="left" w:pos="0"/>
          <w:tab w:val="left" w:pos="1134"/>
        </w:tabs>
        <w:autoSpaceDE w:val="0"/>
        <w:autoSpaceDN w:val="0"/>
        <w:adjustRightInd w:val="0"/>
        <w:ind w:left="0" w:firstLine="708"/>
        <w:jc w:val="both"/>
      </w:pPr>
      <w:proofErr w:type="gramStart"/>
      <w:r w:rsidRPr="00E34A37">
        <w:lastRenderedPageBreak/>
        <w:t>Значение базового показателя «Обеспечение поступления неналоговых доходов от использования и распоряжения муниципальным имуществом в общем объеме не менее 100% от плана» не соответствует данным об исполнении бюджета за 2013 год, утвержденным решением Думы Октябрьского района от 06.06.2014 № 472, в соответствии с которыми исполнение составило 157,4% от первоначального плана, 107,1% от уточненного.</w:t>
      </w:r>
      <w:proofErr w:type="gramEnd"/>
    </w:p>
    <w:p w:rsidR="003E786D" w:rsidRPr="00E34A37" w:rsidRDefault="003E786D" w:rsidP="003E786D">
      <w:pPr>
        <w:widowControl w:val="0"/>
        <w:numPr>
          <w:ilvl w:val="1"/>
          <w:numId w:val="19"/>
        </w:numPr>
        <w:tabs>
          <w:tab w:val="left" w:pos="0"/>
          <w:tab w:val="left" w:pos="1134"/>
        </w:tabs>
        <w:autoSpaceDE w:val="0"/>
        <w:autoSpaceDN w:val="0"/>
        <w:adjustRightInd w:val="0"/>
        <w:ind w:left="0" w:firstLine="708"/>
        <w:jc w:val="both"/>
      </w:pPr>
      <w:r w:rsidRPr="00E34A37">
        <w:t>В методике расчета показателей должны быть указаны регистры бухгалтерского (бюджетного) учета, либо формы бухгалтерской (бюджетной), статистической или иной отчетности, либо наименование муниципальных правовых актов, которыми утверждаются показатели, являющиеся источником формирования данных.</w:t>
      </w:r>
    </w:p>
    <w:p w:rsidR="003E786D" w:rsidRPr="00E34A37" w:rsidRDefault="003E786D" w:rsidP="003E786D">
      <w:pPr>
        <w:widowControl w:val="0"/>
        <w:numPr>
          <w:ilvl w:val="1"/>
          <w:numId w:val="19"/>
        </w:numPr>
        <w:tabs>
          <w:tab w:val="left" w:pos="0"/>
          <w:tab w:val="left" w:pos="1134"/>
        </w:tabs>
        <w:autoSpaceDE w:val="0"/>
        <w:autoSpaceDN w:val="0"/>
        <w:adjustRightInd w:val="0"/>
        <w:ind w:left="0" w:firstLine="708"/>
        <w:jc w:val="both"/>
      </w:pPr>
      <w:r w:rsidRPr="00E34A37">
        <w:t>Четвертый абзац пункта 1 необходимо изложить в соответствии с Проектом бюджета на 2015 год и плановый период.</w:t>
      </w:r>
    </w:p>
    <w:p w:rsidR="003E786D" w:rsidRPr="00E34A37" w:rsidRDefault="003E786D" w:rsidP="003E786D">
      <w:pPr>
        <w:widowControl w:val="0"/>
        <w:numPr>
          <w:ilvl w:val="0"/>
          <w:numId w:val="19"/>
        </w:numPr>
        <w:tabs>
          <w:tab w:val="left" w:pos="0"/>
          <w:tab w:val="left" w:pos="993"/>
        </w:tabs>
        <w:autoSpaceDE w:val="0"/>
        <w:autoSpaceDN w:val="0"/>
        <w:adjustRightInd w:val="0"/>
        <w:ind w:left="0" w:firstLine="708"/>
        <w:jc w:val="both"/>
      </w:pPr>
      <w:r w:rsidRPr="00E34A37">
        <w:t xml:space="preserve">Программа неверно структурирована. В нарушение пунктов 9, 15.2 Методических указаний, двум целям Программы соответствует только 2 задачи, по задаче 2 – только 1 мероприятие. </w:t>
      </w:r>
    </w:p>
    <w:p w:rsidR="003E786D" w:rsidRPr="00E34A37" w:rsidRDefault="003E786D" w:rsidP="003E786D">
      <w:pPr>
        <w:widowControl w:val="0"/>
        <w:tabs>
          <w:tab w:val="left" w:pos="0"/>
          <w:tab w:val="left" w:pos="1134"/>
        </w:tabs>
        <w:autoSpaceDE w:val="0"/>
        <w:autoSpaceDN w:val="0"/>
        <w:adjustRightInd w:val="0"/>
        <w:ind w:firstLine="708"/>
        <w:jc w:val="both"/>
      </w:pPr>
      <w:r w:rsidRPr="00E34A37">
        <w:t xml:space="preserve">Так как в состав муниципального имущества входят и земельные участки, сфера земельных взаимоотношений занимает отдельное место в деятельности Комитета и требует значительных бюджетных ассигнований, мероприятия по формированию земельных участков, постановке на кадастровый учет и так далее целесообразно выделить как отдельную задачу программы. Дополнив при этом перечень целевых показателей, так как одного показателя не достаточно для оценки ожидаемых результатов реализации, эффективности мероприятий программы в части управления и распоряжения земельными участками, в составе целевых показателей необходимо отразить абсолютные и относительные показатели по продаже, аренде земельных участков, например: «Количество земельных участков переданных в аренду в отчетном году», «Количество земельных участков, переданных в аренду по состоянию на отчетную дату», «Количество проданных земельных участков за отчетный период», «Количество контрольных мероприятий в сфере использования земельных ресурсов» и так далее. </w:t>
      </w:r>
    </w:p>
    <w:p w:rsidR="003E786D" w:rsidRPr="00E34A37" w:rsidRDefault="003E786D" w:rsidP="003E786D">
      <w:pPr>
        <w:widowControl w:val="0"/>
        <w:tabs>
          <w:tab w:val="left" w:pos="0"/>
          <w:tab w:val="left" w:pos="1134"/>
        </w:tabs>
        <w:autoSpaceDE w:val="0"/>
        <w:autoSpaceDN w:val="0"/>
        <w:adjustRightInd w:val="0"/>
        <w:ind w:firstLine="708"/>
        <w:jc w:val="both"/>
      </w:pPr>
      <w:r w:rsidRPr="00E34A37">
        <w:t xml:space="preserve">Кроме того, перечень целевых показателей необходимо дополнить ожидаемыми результатами по каждому основному мероприятию. </w:t>
      </w:r>
    </w:p>
    <w:p w:rsidR="003E786D" w:rsidRPr="00E34A37" w:rsidRDefault="003E786D" w:rsidP="003E786D">
      <w:pPr>
        <w:widowControl w:val="0"/>
        <w:numPr>
          <w:ilvl w:val="0"/>
          <w:numId w:val="19"/>
        </w:numPr>
        <w:tabs>
          <w:tab w:val="left" w:pos="0"/>
          <w:tab w:val="left" w:pos="993"/>
        </w:tabs>
        <w:autoSpaceDE w:val="0"/>
        <w:autoSpaceDN w:val="0"/>
        <w:adjustRightInd w:val="0"/>
        <w:ind w:left="0" w:firstLine="708"/>
        <w:jc w:val="both"/>
      </w:pPr>
      <w:proofErr w:type="gramStart"/>
      <w:r w:rsidRPr="00E34A37">
        <w:t>В нарушение пункта 11 Порядка, пункта 16 Методических указаний раздел 3 Программы не содержит описание каждого основного мероприятия муниципальной программы, раскрывающее суть его реализации, дробление основных мероприятий на более мелкие, необходимость реализации отдельных мероприятий в целях достижения показателей.</w:t>
      </w:r>
      <w:proofErr w:type="gramEnd"/>
      <w:r w:rsidRPr="00E34A37">
        <w:t xml:space="preserve"> В результате невозможно определить обоснованность объемов финансирования того или иного мероприятия. </w:t>
      </w:r>
      <w:proofErr w:type="gramStart"/>
      <w:r w:rsidRPr="00E34A37">
        <w:t>Например, бюджетные ассигнования на реализацию мероприятий программы в 2014 году, по сравнению с утвержденными ранее (в ред. от 03.10.2014 № 3450), в части средств бюджета района увеличены на 7 500,1 тыс. руб., в том числе на проведение землеустроительных работ по формированию земельных участков – на 400,0 тыс. руб., при этом плановое значение показателя «количество сформированных земельных участков» на 2014 год (378 единиц</w:t>
      </w:r>
      <w:proofErr w:type="gramEnd"/>
      <w:r w:rsidRPr="00E34A37">
        <w:t>) не увеличено, что свидетельствует об отсутствии взаимосвязи между планируемыми объемами финансовых ресурсов и ожидаемыми результатами реализации мероприятий Программы.</w:t>
      </w:r>
    </w:p>
    <w:p w:rsidR="003E786D" w:rsidRPr="00E34A37" w:rsidRDefault="003E786D" w:rsidP="003E786D">
      <w:pPr>
        <w:widowControl w:val="0"/>
        <w:numPr>
          <w:ilvl w:val="0"/>
          <w:numId w:val="19"/>
        </w:numPr>
        <w:tabs>
          <w:tab w:val="left" w:pos="0"/>
          <w:tab w:val="left" w:pos="993"/>
        </w:tabs>
        <w:autoSpaceDE w:val="0"/>
        <w:autoSpaceDN w:val="0"/>
        <w:adjustRightInd w:val="0"/>
        <w:ind w:left="0" w:firstLine="708"/>
        <w:jc w:val="both"/>
      </w:pPr>
      <w:r w:rsidRPr="00E34A37">
        <w:t>В нарушение пункта 12 Порядка, пункта 17 Методических указаний в разделе 4 «Механизм реализации муниципальной программы» определен только порядок управления Программой, раздел не содержит порядок действий участников при реализации мероприятий, взаимодействие ответственного исполнителя и соисполнителя на всех этапах реализации Программы.</w:t>
      </w:r>
    </w:p>
    <w:p w:rsidR="003E786D" w:rsidRPr="00E34A37" w:rsidRDefault="003E786D" w:rsidP="003E786D">
      <w:pPr>
        <w:widowControl w:val="0"/>
        <w:numPr>
          <w:ilvl w:val="0"/>
          <w:numId w:val="19"/>
        </w:numPr>
        <w:tabs>
          <w:tab w:val="left" w:pos="0"/>
          <w:tab w:val="left" w:pos="993"/>
        </w:tabs>
        <w:autoSpaceDE w:val="0"/>
        <w:autoSpaceDN w:val="0"/>
        <w:adjustRightInd w:val="0"/>
        <w:ind w:left="0" w:firstLine="708"/>
        <w:jc w:val="both"/>
      </w:pPr>
      <w:proofErr w:type="gramStart"/>
      <w:r w:rsidRPr="00E34A37">
        <w:t xml:space="preserve">В нарушение подпункта 2 пункта 4 Методических указаний в рамках Программы запланировано приобретение муниципального имущества для развития многофункциональных центров предоставления государственных и муниципальных </w:t>
      </w:r>
      <w:r w:rsidRPr="00E34A37">
        <w:lastRenderedPageBreak/>
        <w:t>услуг, при этом обеспечение качества и доступности предоставления государственных и муниципальных услуг – это одна из задач муниципальной программы «Развитие информационного и гражданского общества Октябрьского района на 2014-2016 годы».</w:t>
      </w:r>
      <w:proofErr w:type="gramEnd"/>
    </w:p>
    <w:p w:rsidR="003E786D" w:rsidRPr="00E34A37" w:rsidRDefault="003E786D" w:rsidP="003E786D">
      <w:pPr>
        <w:widowControl w:val="0"/>
        <w:numPr>
          <w:ilvl w:val="0"/>
          <w:numId w:val="19"/>
        </w:numPr>
        <w:tabs>
          <w:tab w:val="left" w:pos="0"/>
          <w:tab w:val="left" w:pos="993"/>
        </w:tabs>
        <w:autoSpaceDE w:val="0"/>
        <w:autoSpaceDN w:val="0"/>
        <w:adjustRightInd w:val="0"/>
        <w:ind w:left="0" w:firstLine="708"/>
        <w:jc w:val="both"/>
      </w:pPr>
      <w:r w:rsidRPr="00E34A37">
        <w:t xml:space="preserve">Программа не соответствует условиям предоставления субсидий из бюджета автономного округа в рамках государственной программы «Развитие здравоохранения на 2014-2020 годы». Доля </w:t>
      </w:r>
      <w:proofErr w:type="spellStart"/>
      <w:r w:rsidRPr="00E34A37">
        <w:t>софинансирования</w:t>
      </w:r>
      <w:proofErr w:type="spellEnd"/>
      <w:r w:rsidRPr="00E34A37">
        <w:t xml:space="preserve"> объекта капитального строительства «Участковая больница на 25 коек и поликлиника на 85 посещений в смену в </w:t>
      </w:r>
      <w:proofErr w:type="spellStart"/>
      <w:r w:rsidRPr="00E34A37">
        <w:t>пгт</w:t>
      </w:r>
      <w:proofErr w:type="spellEnd"/>
      <w:r w:rsidRPr="00E34A37">
        <w:t xml:space="preserve">. </w:t>
      </w:r>
      <w:proofErr w:type="spellStart"/>
      <w:r w:rsidRPr="00E34A37">
        <w:t>Талинка</w:t>
      </w:r>
      <w:proofErr w:type="spellEnd"/>
      <w:r w:rsidRPr="00E34A37">
        <w:t xml:space="preserve"> Октябрьского района» за счет средств местного бюджета составляет 4,0%.</w:t>
      </w:r>
    </w:p>
    <w:p w:rsidR="003E786D" w:rsidRPr="00E34A37" w:rsidRDefault="003E786D" w:rsidP="003E786D">
      <w:pPr>
        <w:widowControl w:val="0"/>
        <w:autoSpaceDE w:val="0"/>
        <w:autoSpaceDN w:val="0"/>
        <w:adjustRightInd w:val="0"/>
        <w:ind w:firstLine="709"/>
        <w:jc w:val="both"/>
        <w:rPr>
          <w:bCs/>
        </w:rPr>
      </w:pPr>
      <w:r w:rsidRPr="00E34A37">
        <w:rPr>
          <w:bCs/>
        </w:rPr>
        <w:t xml:space="preserve">В </w:t>
      </w:r>
      <w:r w:rsidRPr="00E34A37">
        <w:rPr>
          <w:b/>
          <w:bCs/>
        </w:rPr>
        <w:t>заключени</w:t>
      </w:r>
      <w:proofErr w:type="gramStart"/>
      <w:r w:rsidRPr="00E34A37">
        <w:rPr>
          <w:b/>
          <w:bCs/>
        </w:rPr>
        <w:t>и</w:t>
      </w:r>
      <w:proofErr w:type="gramEnd"/>
      <w:r w:rsidRPr="00E34A37">
        <w:rPr>
          <w:b/>
          <w:bCs/>
        </w:rPr>
        <w:t xml:space="preserve"> от 05.12.2014 № 279</w:t>
      </w:r>
      <w:r w:rsidRPr="00E34A37">
        <w:rPr>
          <w:bCs/>
        </w:rPr>
        <w:t xml:space="preserve"> рекомендовано</w:t>
      </w:r>
      <w:r w:rsidRPr="00E34A37">
        <w:rPr>
          <w:color w:val="000000"/>
        </w:rPr>
        <w:t>:</w:t>
      </w:r>
    </w:p>
    <w:p w:rsidR="003E786D" w:rsidRPr="00E34A37" w:rsidRDefault="003E786D" w:rsidP="003E786D">
      <w:pPr>
        <w:widowControl w:val="0"/>
        <w:autoSpaceDE w:val="0"/>
        <w:autoSpaceDN w:val="0"/>
        <w:adjustRightInd w:val="0"/>
        <w:ind w:firstLine="709"/>
        <w:jc w:val="both"/>
      </w:pPr>
      <w:r w:rsidRPr="00E34A37">
        <w:rPr>
          <w:color w:val="000000"/>
        </w:rPr>
        <w:t>1. Ответственному исполнителю</w:t>
      </w:r>
      <w:r w:rsidRPr="00E34A37">
        <w:t xml:space="preserve"> привести Программу в соответствие утвержденному Порядку.</w:t>
      </w:r>
    </w:p>
    <w:p w:rsidR="003E786D" w:rsidRPr="00E34A37" w:rsidRDefault="003E786D" w:rsidP="003E786D">
      <w:pPr>
        <w:ind w:firstLine="708"/>
        <w:jc w:val="both"/>
      </w:pPr>
      <w:r w:rsidRPr="00E34A37">
        <w:t xml:space="preserve">2. </w:t>
      </w:r>
      <w:r w:rsidRPr="00E34A37">
        <w:rPr>
          <w:bCs/>
        </w:rPr>
        <w:t>Управлению социально-экономического развития, юридическому отделу внимательно изучить утвержденный Порядок разработки программ и повысить качество проведения экспертизы проектов.</w:t>
      </w:r>
    </w:p>
    <w:p w:rsidR="006C3491" w:rsidRPr="00E34A37" w:rsidRDefault="006C3491" w:rsidP="00835B46">
      <w:pPr>
        <w:widowControl w:val="0"/>
        <w:autoSpaceDE w:val="0"/>
        <w:autoSpaceDN w:val="0"/>
        <w:adjustRightInd w:val="0"/>
        <w:ind w:firstLine="709"/>
        <w:jc w:val="both"/>
        <w:rPr>
          <w:b/>
          <w:bCs/>
        </w:rPr>
      </w:pPr>
    </w:p>
    <w:p w:rsidR="003E786D" w:rsidRPr="00E34A37" w:rsidRDefault="003E786D" w:rsidP="003E786D">
      <w:pPr>
        <w:widowControl w:val="0"/>
        <w:tabs>
          <w:tab w:val="left" w:pos="1134"/>
        </w:tabs>
        <w:autoSpaceDE w:val="0"/>
        <w:autoSpaceDN w:val="0"/>
        <w:adjustRightInd w:val="0"/>
        <w:ind w:firstLine="709"/>
        <w:jc w:val="both"/>
      </w:pPr>
      <w:r w:rsidRPr="00E34A37">
        <w:rPr>
          <w:b/>
          <w:bCs/>
        </w:rPr>
        <w:t xml:space="preserve">30. </w:t>
      </w:r>
      <w:r w:rsidRPr="00E34A37">
        <w:rPr>
          <w:bCs/>
        </w:rPr>
        <w:t>По результатам</w:t>
      </w:r>
      <w:r w:rsidRPr="00E34A37">
        <w:t xml:space="preserve"> экспертно-аналитического мероприятия по проекту постановления администрации Октябрьского района «О внесении изменения в  муниципальную программу </w:t>
      </w:r>
      <w:r w:rsidRPr="00E34A37">
        <w:rPr>
          <w:b/>
        </w:rPr>
        <w:t xml:space="preserve">«Управление муниципальными финансами в Октябрьском районе на 2014-2016 годы», </w:t>
      </w:r>
      <w:r w:rsidRPr="00E34A37">
        <w:t>утвержденную постановлением администрации Октябрьского района от 17.10.2013 № 3781 установлено:</w:t>
      </w:r>
    </w:p>
    <w:p w:rsidR="00FE5AC0" w:rsidRPr="00E34A37" w:rsidRDefault="00FE5AC0" w:rsidP="00FE5AC0">
      <w:pPr>
        <w:autoSpaceDE w:val="0"/>
        <w:autoSpaceDN w:val="0"/>
        <w:adjustRightInd w:val="0"/>
        <w:ind w:firstLine="709"/>
        <w:jc w:val="both"/>
      </w:pPr>
      <w:r w:rsidRPr="00E34A37">
        <w:t>1. В нарушение постановления администрации Октябрьского района от 20.08.2014 № 2988 «О муниципальных и ведомственных целевых программах Октябрьского района» в качестве соисполнителей не указаны поселения Октябрьского района, участвующие в реализации мероприятий программы.</w:t>
      </w:r>
    </w:p>
    <w:p w:rsidR="00FE5AC0" w:rsidRPr="00E34A37" w:rsidRDefault="00FE5AC0" w:rsidP="00FE5AC0">
      <w:pPr>
        <w:autoSpaceDE w:val="0"/>
        <w:autoSpaceDN w:val="0"/>
        <w:adjustRightInd w:val="0"/>
        <w:ind w:firstLine="709"/>
        <w:jc w:val="both"/>
      </w:pPr>
      <w:r w:rsidRPr="00E34A37">
        <w:t xml:space="preserve">2. </w:t>
      </w:r>
      <w:proofErr w:type="gramStart"/>
      <w:r w:rsidRPr="00E34A37">
        <w:t>Объем  денежных средств, предусмотренный в   Проекте на 2014 – 2017 годы  не соответствует объему денежных средств, утвержденных  решением Думы Октябрьского района от 24.12.2013 №424 «О  бюджете муниципального образования Октябрьский район на 2014 год и на плановый период 2015 и 2016 годов» (в ред. 14.11.2014 №520) на 2014 год и Проектом бюджета на 2015 -2017 годы.</w:t>
      </w:r>
      <w:proofErr w:type="gramEnd"/>
    </w:p>
    <w:p w:rsidR="00FE5AC0" w:rsidRPr="00E34A37" w:rsidRDefault="00FE5AC0" w:rsidP="00FE5AC0">
      <w:pPr>
        <w:autoSpaceDE w:val="0"/>
        <w:autoSpaceDN w:val="0"/>
        <w:adjustRightInd w:val="0"/>
        <w:ind w:firstLine="709"/>
        <w:jc w:val="both"/>
      </w:pPr>
      <w:r w:rsidRPr="00E34A37">
        <w:t>3. В нарушение пунктов 2, 9 Методических указаний, утвержденных постановлением администрации Октябрьского района от 20.08.2014 №2988:</w:t>
      </w:r>
    </w:p>
    <w:p w:rsidR="00FE5AC0" w:rsidRPr="00E34A37" w:rsidRDefault="00FE5AC0" w:rsidP="00FE5AC0">
      <w:pPr>
        <w:autoSpaceDE w:val="0"/>
        <w:autoSpaceDN w:val="0"/>
        <w:adjustRightInd w:val="0"/>
        <w:ind w:firstLine="709"/>
        <w:jc w:val="both"/>
      </w:pPr>
      <w:r w:rsidRPr="00E34A37">
        <w:t>- в рамках задачи 1 (Подпрограммы 1, 3, 4) предусмотрено по одному мероприятию;</w:t>
      </w:r>
    </w:p>
    <w:p w:rsidR="00FE5AC0" w:rsidRPr="00E34A37" w:rsidRDefault="00FE5AC0" w:rsidP="00FE5AC0">
      <w:pPr>
        <w:autoSpaceDE w:val="0"/>
        <w:autoSpaceDN w:val="0"/>
        <w:adjustRightInd w:val="0"/>
        <w:ind w:firstLine="709"/>
        <w:jc w:val="both"/>
      </w:pPr>
      <w:r w:rsidRPr="00E34A37">
        <w:t>- в рамках подпрограммы 3 предусмотрена  одна задача;</w:t>
      </w:r>
    </w:p>
    <w:p w:rsidR="00FE5AC0" w:rsidRPr="00E34A37" w:rsidRDefault="00FE5AC0" w:rsidP="00FE5AC0">
      <w:pPr>
        <w:autoSpaceDE w:val="0"/>
        <w:autoSpaceDN w:val="0"/>
        <w:adjustRightInd w:val="0"/>
        <w:ind w:firstLine="709"/>
        <w:jc w:val="both"/>
      </w:pPr>
      <w:r w:rsidRPr="00E34A37">
        <w:t>- в рамках одной цели предусмотрено 4 подпрограммы.</w:t>
      </w:r>
    </w:p>
    <w:p w:rsidR="00FE5AC0" w:rsidRPr="00E34A37" w:rsidRDefault="00FE5AC0" w:rsidP="00FE5AC0">
      <w:pPr>
        <w:autoSpaceDE w:val="0"/>
        <w:autoSpaceDN w:val="0"/>
        <w:adjustRightInd w:val="0"/>
        <w:ind w:firstLine="709"/>
        <w:jc w:val="both"/>
      </w:pPr>
      <w:r w:rsidRPr="00E34A37">
        <w:t xml:space="preserve">4. Достижение целей  и решение задач Программы  финансово не обеспечено, так как денежные средства на финансирование мероприятий не запланированы (мероприятия 1.1, 2.2, 3.1, 3.2, 3.3 Подпрограммы 1, мероприятия  1.2, 1.3, 1.4,  Подпрограммы 2, мероприятия 1.1 Подпрограммы 3). </w:t>
      </w:r>
    </w:p>
    <w:p w:rsidR="00FE5AC0" w:rsidRPr="00E34A37" w:rsidRDefault="00FE5AC0" w:rsidP="00FE5AC0">
      <w:pPr>
        <w:autoSpaceDE w:val="0"/>
        <w:autoSpaceDN w:val="0"/>
        <w:adjustRightInd w:val="0"/>
        <w:ind w:firstLine="709"/>
        <w:jc w:val="both"/>
      </w:pPr>
      <w:r w:rsidRPr="00E34A37">
        <w:t>5. Мероприятия дублируют показатели программы (разработка бюджетной стратегии, обслуживание муниципального долга и др.)</w:t>
      </w:r>
    </w:p>
    <w:p w:rsidR="00FE5AC0" w:rsidRPr="00E34A37" w:rsidRDefault="00FE5AC0" w:rsidP="00FE5AC0">
      <w:pPr>
        <w:autoSpaceDE w:val="0"/>
        <w:autoSpaceDN w:val="0"/>
        <w:adjustRightInd w:val="0"/>
        <w:ind w:firstLine="709"/>
        <w:jc w:val="both"/>
      </w:pPr>
      <w:r w:rsidRPr="00E34A37">
        <w:t xml:space="preserve">6. В государственной программе ХМАО-Югры «Создание условий для эффективного и ответственного  управления муниципальными финансами, повышения устойчивости местных бюджетов ХМАО – Югры на 2014 - 2020 годы», утвержденной правительством ХМАО – Югры от 9 октября 2013 г. №416-п (далее – Государственная программа ХМАО – Югры) предусмотрено 7 показателей непосредственных результатов и 5 показателей конечных результатов. </w:t>
      </w:r>
    </w:p>
    <w:p w:rsidR="00FE5AC0" w:rsidRPr="00E34A37" w:rsidRDefault="00FE5AC0" w:rsidP="00FE5AC0">
      <w:pPr>
        <w:autoSpaceDE w:val="0"/>
        <w:autoSpaceDN w:val="0"/>
        <w:adjustRightInd w:val="0"/>
        <w:ind w:firstLine="709"/>
        <w:jc w:val="both"/>
      </w:pPr>
      <w:r w:rsidRPr="00E34A37">
        <w:t xml:space="preserve">В Проекте предусмотрено 17 мероприятий, из них 9 финансово не обеспечено (53%), но при этом предусмотрено 18 показателей непосредственных результатов и 7 показателей конечных результатов. </w:t>
      </w:r>
    </w:p>
    <w:p w:rsidR="00FE5AC0" w:rsidRPr="00E34A37" w:rsidRDefault="00FE5AC0" w:rsidP="00FE5AC0">
      <w:pPr>
        <w:autoSpaceDE w:val="0"/>
        <w:autoSpaceDN w:val="0"/>
        <w:adjustRightInd w:val="0"/>
        <w:ind w:firstLine="709"/>
        <w:jc w:val="both"/>
      </w:pPr>
      <w:r w:rsidRPr="00E34A37">
        <w:lastRenderedPageBreak/>
        <w:t>В нарушение п. 14, 15.3 Методических указаний в Проекте отсутствует взаимосвязь между  программными мероприятиями и конечными и непосредственными результатами, а также превышено количество показателей результатов.</w:t>
      </w:r>
    </w:p>
    <w:p w:rsidR="00FE5AC0" w:rsidRPr="00E34A37" w:rsidRDefault="00FE5AC0" w:rsidP="00FE5AC0">
      <w:pPr>
        <w:autoSpaceDE w:val="0"/>
        <w:autoSpaceDN w:val="0"/>
        <w:adjustRightInd w:val="0"/>
        <w:ind w:firstLine="709"/>
        <w:jc w:val="both"/>
      </w:pPr>
      <w:r w:rsidRPr="00E34A37">
        <w:t>Показатель 4 «Доля бюджетных ассигнований, предусмотренных за счет средств бюджета района в рамках муниципальных программ Октябрьского района в общих расходах бюджета района в общих расходах бюджета района» на 2015-2017 годы не соответствуют Проекту бюджета муниципального образования Октябрьский район на 2015-2017 годы.</w:t>
      </w:r>
    </w:p>
    <w:p w:rsidR="00FE5AC0" w:rsidRPr="00E34A37" w:rsidRDefault="00FE5AC0" w:rsidP="00FE5AC0">
      <w:pPr>
        <w:tabs>
          <w:tab w:val="left" w:pos="993"/>
        </w:tabs>
        <w:ind w:firstLine="708"/>
        <w:jc w:val="both"/>
      </w:pPr>
      <w:r w:rsidRPr="00E34A37">
        <w:t xml:space="preserve">7. Внесены изменения в объемы финансирования Программы на 2015-2017 годы, при этом в нарушение пункта 7 статьи 179 БК РФ оценка эффективности реализации муниципальной программы отсутствует. </w:t>
      </w:r>
    </w:p>
    <w:p w:rsidR="00FE5AC0" w:rsidRPr="00E34A37" w:rsidRDefault="00FE5AC0" w:rsidP="00FE5AC0">
      <w:pPr>
        <w:pStyle w:val="ConsPlusNormal0"/>
        <w:ind w:firstLine="709"/>
        <w:jc w:val="both"/>
        <w:rPr>
          <w:rFonts w:ascii="Times New Roman" w:hAnsi="Times New Roman" w:cs="Times New Roman"/>
          <w:sz w:val="24"/>
          <w:szCs w:val="24"/>
        </w:rPr>
      </w:pPr>
      <w:r w:rsidRPr="00E34A37">
        <w:t xml:space="preserve">8. </w:t>
      </w:r>
      <w:r w:rsidRPr="00E34A37">
        <w:rPr>
          <w:rFonts w:ascii="Times New Roman" w:hAnsi="Times New Roman" w:cs="Times New Roman"/>
          <w:sz w:val="24"/>
          <w:szCs w:val="24"/>
        </w:rPr>
        <w:t xml:space="preserve"> В нарушение пункта 17 Методических указаний раздел 4 «Механизм реализации муниципальной программы» не содержит порядки предоставления трансфертов  муниципальным образованиям Октябрьского района.</w:t>
      </w:r>
    </w:p>
    <w:p w:rsidR="00FE5AC0" w:rsidRPr="00E34A37" w:rsidRDefault="00FE5AC0" w:rsidP="00FE5AC0">
      <w:pPr>
        <w:tabs>
          <w:tab w:val="left" w:pos="993"/>
        </w:tabs>
        <w:ind w:firstLine="708"/>
        <w:jc w:val="both"/>
      </w:pPr>
      <w:r w:rsidRPr="00E34A37">
        <w:t>Проектом  предусмотрено:</w:t>
      </w:r>
    </w:p>
    <w:p w:rsidR="00FE5AC0" w:rsidRPr="00E34A37" w:rsidRDefault="00FE5AC0" w:rsidP="00FE5AC0">
      <w:pPr>
        <w:tabs>
          <w:tab w:val="left" w:pos="993"/>
        </w:tabs>
        <w:ind w:firstLine="708"/>
        <w:jc w:val="both"/>
      </w:pPr>
      <w:r w:rsidRPr="00E34A37">
        <w:t xml:space="preserve">- предоставление субсидий (иных межбюджетных трансфертов) на содействие местному самоуправлению в развитии исторических и иных местных традиций за счет средств бюджета автономного округа на 2014 год в размере 2700,0 тыс. руб., 2015 год – 2900,0 тыс. руб., 2016 год – 1700,0 тыс. руб.,  2017 год – 4300,0 тыс. руб. </w:t>
      </w:r>
    </w:p>
    <w:p w:rsidR="00FE5AC0" w:rsidRPr="00E34A37" w:rsidRDefault="00FE5AC0" w:rsidP="00FE5AC0">
      <w:pPr>
        <w:ind w:firstLine="708"/>
        <w:jc w:val="both"/>
      </w:pPr>
      <w:r w:rsidRPr="00E34A37">
        <w:t xml:space="preserve">Механизм реализации программы не содержит порядка предоставления субсидий (иных межбюджетных трансфертов) поселениям Октябрьского района. </w:t>
      </w:r>
    </w:p>
    <w:p w:rsidR="00FE5AC0" w:rsidRPr="00E34A37" w:rsidRDefault="00FE5AC0" w:rsidP="00FE5AC0">
      <w:pPr>
        <w:ind w:firstLine="708"/>
        <w:jc w:val="both"/>
      </w:pPr>
      <w:r w:rsidRPr="00E34A37">
        <w:t xml:space="preserve">В нарушение условий Государственной программы ХМАО – Югры  Проектом  не предусмотрена доля </w:t>
      </w:r>
      <w:proofErr w:type="spellStart"/>
      <w:r w:rsidRPr="00E34A37">
        <w:t>софинансирования</w:t>
      </w:r>
      <w:proofErr w:type="spellEnd"/>
      <w:r w:rsidRPr="00E34A37">
        <w:t xml:space="preserve">  за счет средств  местного бюджета  в размере 1%.</w:t>
      </w:r>
    </w:p>
    <w:p w:rsidR="00FE5AC0" w:rsidRPr="00E34A37" w:rsidRDefault="00FE5AC0" w:rsidP="00FE5AC0">
      <w:pPr>
        <w:ind w:firstLine="708"/>
        <w:jc w:val="both"/>
      </w:pPr>
      <w:r w:rsidRPr="00E34A37">
        <w:t xml:space="preserve">- субсидии на повышение </w:t>
      </w:r>
      <w:proofErr w:type="gramStart"/>
      <w:r w:rsidRPr="00E34A37">
        <w:t>оплаты труда работников муниципальных учреждений культуры</w:t>
      </w:r>
      <w:proofErr w:type="gramEnd"/>
      <w:r w:rsidRPr="00E34A37">
        <w:t xml:space="preserve"> и дополнительного образования детей, в целях реализации указа Президента  РФ от 07.05.2012 №597 «О мероприятиях по реализации государственной социальной политики»  в 2015-2017 годах по 14 458,0 тыс. руб. ежегодно.</w:t>
      </w:r>
    </w:p>
    <w:p w:rsidR="00FE5AC0" w:rsidRPr="00E34A37" w:rsidRDefault="00FE5AC0" w:rsidP="00FE5AC0">
      <w:pPr>
        <w:ind w:firstLine="708"/>
        <w:jc w:val="both"/>
      </w:pPr>
      <w:r w:rsidRPr="00E34A37">
        <w:t xml:space="preserve">Механизм реализации программы не содержит порядка предоставления субсидий  поселениям Октябрьского района, цели, условия, критерии отбора и распределения.  </w:t>
      </w:r>
    </w:p>
    <w:p w:rsidR="00FE5AC0" w:rsidRPr="00E34A37" w:rsidRDefault="00FE5AC0" w:rsidP="00FE5AC0">
      <w:pPr>
        <w:ind w:firstLine="708"/>
        <w:jc w:val="both"/>
      </w:pPr>
      <w:r w:rsidRPr="00E34A37">
        <w:t>По результатам экспертизы рекомендовано:</w:t>
      </w:r>
    </w:p>
    <w:p w:rsidR="00FE5AC0" w:rsidRPr="00E34A37" w:rsidRDefault="00FE5AC0" w:rsidP="00FE5AC0">
      <w:pPr>
        <w:widowControl w:val="0"/>
        <w:autoSpaceDE w:val="0"/>
        <w:autoSpaceDN w:val="0"/>
        <w:adjustRightInd w:val="0"/>
        <w:ind w:firstLine="709"/>
        <w:jc w:val="both"/>
        <w:rPr>
          <w:color w:val="000000"/>
        </w:rPr>
      </w:pPr>
      <w:r w:rsidRPr="00E34A37">
        <w:rPr>
          <w:color w:val="000000"/>
        </w:rPr>
        <w:t xml:space="preserve">1. Разработчику программы рассмотреть замечания, изложенные в заключении и  привести Проект в соответствие с </w:t>
      </w:r>
      <w:r w:rsidRPr="00E34A37">
        <w:t xml:space="preserve">постановлением администрации Октябрьского района от 20.08.2014 №2988 «О муниципальных и ведомственных целевых программах Октябрьского района». </w:t>
      </w:r>
    </w:p>
    <w:p w:rsidR="00FE5AC0" w:rsidRPr="00E34A37" w:rsidRDefault="00FE5AC0" w:rsidP="00FE5AC0">
      <w:pPr>
        <w:widowControl w:val="0"/>
        <w:autoSpaceDE w:val="0"/>
        <w:autoSpaceDN w:val="0"/>
        <w:adjustRightInd w:val="0"/>
        <w:ind w:firstLine="709"/>
        <w:jc w:val="both"/>
        <w:rPr>
          <w:bCs/>
        </w:rPr>
      </w:pPr>
      <w:r w:rsidRPr="00E34A37">
        <w:t xml:space="preserve">2. </w:t>
      </w:r>
      <w:r w:rsidRPr="00E34A37">
        <w:rPr>
          <w:bCs/>
        </w:rPr>
        <w:t>Управлению социально-экономического развития, юридическому отделу  изучить утвержденный Порядок разработки программ и повысить качество проведения экспертизы проектов.</w:t>
      </w:r>
    </w:p>
    <w:p w:rsidR="00FE5AC0" w:rsidRPr="00E34A37" w:rsidRDefault="00FE5AC0" w:rsidP="00FE5AC0">
      <w:pPr>
        <w:ind w:firstLine="708"/>
        <w:jc w:val="both"/>
      </w:pPr>
      <w:r w:rsidRPr="00E34A37">
        <w:rPr>
          <w:bCs/>
        </w:rPr>
        <w:t>3. Управлению социально-экономического развития провести оценку эффективности реализации муниципальных программ.</w:t>
      </w:r>
    </w:p>
    <w:p w:rsidR="003E786D" w:rsidRPr="00E34A37" w:rsidRDefault="00FE5AC0" w:rsidP="00835B46">
      <w:pPr>
        <w:widowControl w:val="0"/>
        <w:autoSpaceDE w:val="0"/>
        <w:autoSpaceDN w:val="0"/>
        <w:adjustRightInd w:val="0"/>
        <w:ind w:firstLine="709"/>
        <w:jc w:val="both"/>
        <w:rPr>
          <w:b/>
          <w:bCs/>
        </w:rPr>
      </w:pPr>
      <w:r w:rsidRPr="00E34A37">
        <w:rPr>
          <w:b/>
          <w:bCs/>
        </w:rPr>
        <w:t>Заключение от 05.12.2014 № 280.</w:t>
      </w:r>
    </w:p>
    <w:p w:rsidR="00835B46" w:rsidRPr="00E34A37" w:rsidRDefault="00835B46" w:rsidP="00835B46">
      <w:pPr>
        <w:widowControl w:val="0"/>
        <w:autoSpaceDE w:val="0"/>
        <w:autoSpaceDN w:val="0"/>
        <w:adjustRightInd w:val="0"/>
        <w:ind w:firstLine="709"/>
        <w:jc w:val="both"/>
        <w:rPr>
          <w:bCs/>
        </w:rPr>
      </w:pPr>
    </w:p>
    <w:p w:rsidR="00D9476F" w:rsidRPr="00E34A37" w:rsidRDefault="00FE5AC0" w:rsidP="00D9476F">
      <w:pPr>
        <w:ind w:firstLine="708"/>
        <w:jc w:val="both"/>
      </w:pPr>
      <w:r w:rsidRPr="00E34A37">
        <w:rPr>
          <w:b/>
        </w:rPr>
        <w:t xml:space="preserve">31. </w:t>
      </w:r>
      <w:r w:rsidR="00D9476F" w:rsidRPr="00E34A37">
        <w:t>По результатам экспертно-аналитического мероприятия по  проекту решения Думы Октябрьского района «</w:t>
      </w:r>
      <w:r w:rsidR="00D9476F" w:rsidRPr="00E34A37">
        <w:rPr>
          <w:b/>
        </w:rPr>
        <w:t>О реструктуризации задолженности Муниципального предприятия жилищно-коммунального хозяйства муниципального образования сельское поселение Карымкары перед бюджетом Октябрьского района по бюджетному кредиту, выданному под досрочный завоз продукции в районы Крайнего Севера и приравненные к ним местности в навигацию 2013 года</w:t>
      </w:r>
      <w:r w:rsidR="00D9476F" w:rsidRPr="00E34A37">
        <w:t>» (далее – Проект) установлено:</w:t>
      </w:r>
    </w:p>
    <w:p w:rsidR="00D9476F" w:rsidRPr="00E34A37" w:rsidRDefault="00D9476F" w:rsidP="00D9476F">
      <w:pPr>
        <w:ind w:firstLine="708"/>
        <w:jc w:val="both"/>
      </w:pPr>
      <w:r w:rsidRPr="00E34A37">
        <w:t xml:space="preserve">1. </w:t>
      </w:r>
      <w:proofErr w:type="gramStart"/>
      <w:r w:rsidRPr="00E34A37">
        <w:t xml:space="preserve">Проектом предлагается решением Думы  Октябрьского района разрешить администрации Октябрьского района заключить соглашение о реструктуризации задолженности с Муниципальным предприятием жилищно-коммунального хозяйства муниципального образования сельское поселение Карымкары (далее – </w:t>
      </w:r>
      <w:proofErr w:type="spellStart"/>
      <w:r w:rsidRPr="00E34A37">
        <w:t>Карымкарское</w:t>
      </w:r>
      <w:proofErr w:type="spellEnd"/>
      <w:r w:rsidRPr="00E34A37">
        <w:t xml:space="preserve"> </w:t>
      </w:r>
      <w:r w:rsidRPr="00E34A37">
        <w:lastRenderedPageBreak/>
        <w:t>ЖКХ) перед бюджетом Октябрьского района по бюджетному кредиту, выданному под досрочный завоз продукции в районы Крайнего Севера и приравненные к ним местности (далее – бюджетный кредит) в навигацию 2013 года на сумму 10 289</w:t>
      </w:r>
      <w:proofErr w:type="gramEnd"/>
      <w:r w:rsidRPr="00E34A37">
        <w:t> 383,98 рублей на срок не более 5 лет.</w:t>
      </w:r>
    </w:p>
    <w:p w:rsidR="00D9476F" w:rsidRPr="00E34A37" w:rsidRDefault="00D9476F" w:rsidP="00D9476F">
      <w:pPr>
        <w:ind w:firstLine="708"/>
        <w:jc w:val="both"/>
      </w:pPr>
      <w:r w:rsidRPr="00E34A37">
        <w:t xml:space="preserve">Согласно пояснительной записке к Проекту реструктуризация задолженности осуществляется в связи с тяжелым финансовым положением </w:t>
      </w:r>
      <w:proofErr w:type="spellStart"/>
      <w:r w:rsidRPr="00E34A37">
        <w:t>Карымкарского</w:t>
      </w:r>
      <w:proofErr w:type="spellEnd"/>
      <w:r w:rsidRPr="00E34A37">
        <w:t xml:space="preserve"> ЖКХ.</w:t>
      </w:r>
    </w:p>
    <w:p w:rsidR="00D9476F" w:rsidRPr="00E34A37" w:rsidRDefault="00D9476F" w:rsidP="00D9476F">
      <w:pPr>
        <w:tabs>
          <w:tab w:val="num" w:pos="426"/>
          <w:tab w:val="num" w:pos="567"/>
          <w:tab w:val="left" w:pos="1134"/>
          <w:tab w:val="left" w:pos="1276"/>
        </w:tabs>
        <w:ind w:firstLine="709"/>
        <w:jc w:val="both"/>
      </w:pPr>
      <w:r w:rsidRPr="00E34A37">
        <w:t xml:space="preserve">2. </w:t>
      </w:r>
      <w:proofErr w:type="gramStart"/>
      <w:r w:rsidRPr="00E34A37">
        <w:t>В соответствии с п. 33 решения Думы Октябрьского района от 20.12.2012 № 342 «О бюджете муниципального образования Октябрьский район на 2013 год и на плановый период 201</w:t>
      </w:r>
      <w:r w:rsidR="0073791C">
        <w:t>4</w:t>
      </w:r>
      <w:r w:rsidRPr="00E34A37">
        <w:t xml:space="preserve"> и 201</w:t>
      </w:r>
      <w:r w:rsidR="0073791C">
        <w:t>5</w:t>
      </w:r>
      <w:r w:rsidRPr="00E34A37">
        <w:t xml:space="preserve"> годов» (далее – Решение о бюджете на 2013 год) обязательными условиями предоставления бюджетных кредитов являются: предоставление получателем бюджетного кредита гарантии обеспечения своих обязательств по его возврату;</w:t>
      </w:r>
      <w:proofErr w:type="gramEnd"/>
      <w:r w:rsidRPr="00E34A37">
        <w:t xml:space="preserve"> отсутствие у получателя бюджетного кредита просроченной задолженности по долговым обязательствам (кредитам, предоставленным на возвратной основе средствам бюджета Октябрьского района); наличие положительного заключения Комитета по управлению муниципальными финансами администрации Октябрьского района о возможности предоставления юридическому лицу бюджетного кредита.</w:t>
      </w:r>
    </w:p>
    <w:p w:rsidR="00D9476F" w:rsidRPr="00E34A37" w:rsidRDefault="00D9476F" w:rsidP="00D9476F">
      <w:pPr>
        <w:tabs>
          <w:tab w:val="num" w:pos="426"/>
          <w:tab w:val="num" w:pos="567"/>
          <w:tab w:val="left" w:pos="1134"/>
          <w:tab w:val="left" w:pos="1276"/>
        </w:tabs>
        <w:ind w:firstLine="709"/>
        <w:jc w:val="both"/>
      </w:pPr>
      <w:r w:rsidRPr="00E34A37">
        <w:t>Способами обеспечения исполнения обязательств юридического лица по возврату бюджетного кредита, уплате процентных и иных платежей, могут быть только банковские гарантии, поручительства, государственные или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ликвидности. При неспособности юридического лица обеспечить исполнение обязательств по возврату бюджетного кредита, уплате процентных и иных платежей, предусмотренных соответствующим договором, способами, предусмотренными настоящим пунктом, бюджетный кредит не предоставляется.</w:t>
      </w:r>
    </w:p>
    <w:p w:rsidR="00D9476F" w:rsidRPr="00E34A37" w:rsidRDefault="00D9476F" w:rsidP="00D9476F">
      <w:pPr>
        <w:tabs>
          <w:tab w:val="num" w:pos="426"/>
          <w:tab w:val="num" w:pos="567"/>
          <w:tab w:val="left" w:pos="1134"/>
          <w:tab w:val="left" w:pos="1276"/>
        </w:tabs>
        <w:ind w:firstLine="709"/>
        <w:jc w:val="both"/>
      </w:pPr>
      <w:r w:rsidRPr="00E34A37">
        <w:t>Порядок предоставления бюджетных кредитов юридическим лицам предусматривает следующее:</w:t>
      </w:r>
    </w:p>
    <w:p w:rsidR="00D9476F" w:rsidRPr="00E34A37" w:rsidRDefault="00D9476F" w:rsidP="00D9476F">
      <w:pPr>
        <w:ind w:firstLine="708"/>
        <w:jc w:val="both"/>
      </w:pPr>
      <w:r w:rsidRPr="00E34A37">
        <w:t xml:space="preserve">бюджетные кредиты носят целевой характер и предоставляются на возмездной, срочной и возвратной основе; </w:t>
      </w:r>
    </w:p>
    <w:p w:rsidR="00D9476F" w:rsidRPr="00E34A37" w:rsidRDefault="00D9476F" w:rsidP="00D9476F">
      <w:pPr>
        <w:ind w:firstLine="708"/>
        <w:jc w:val="both"/>
      </w:pPr>
      <w:r w:rsidRPr="00E34A37">
        <w:t>Комитетом по управлению муниципальными финансами администрации Октябрьского района осуществляется проведение проверки финансового состояния юридического лица – получателя бюджетного кредита, его гаранта или поручителя;</w:t>
      </w:r>
    </w:p>
    <w:p w:rsidR="00D9476F" w:rsidRPr="00E34A37" w:rsidRDefault="00D9476F" w:rsidP="00D9476F">
      <w:pPr>
        <w:ind w:firstLine="708"/>
        <w:jc w:val="both"/>
      </w:pPr>
      <w:r w:rsidRPr="00E34A37">
        <w:t xml:space="preserve">основанием для заключения договора является постановление администрации Октябрьского района о предоставлении бюджетного кредита с указанием заемщика, суммы, целевого назначения и срока возврата кредита, размера платы за пользование кредитом, способа обеспечения исполнения обязательства по возврату бюджетного кредита и выплате процентов за пользование им; </w:t>
      </w:r>
    </w:p>
    <w:p w:rsidR="00D9476F" w:rsidRPr="00E34A37" w:rsidRDefault="00D9476F" w:rsidP="00D9476F">
      <w:pPr>
        <w:ind w:firstLine="708"/>
        <w:jc w:val="both"/>
      </w:pPr>
      <w:r w:rsidRPr="00E34A37">
        <w:t>целевое назначение предоставляемых бюджетных кредитов, условия их возврата, размер и порядок уплаты процентов за пользование бюджетными средствами, ответственность заемщика, а также иные обязательства сторон определяются договором о предоставлении бюджетного кредита в соответствии с действующим  законодательством;</w:t>
      </w:r>
    </w:p>
    <w:p w:rsidR="00D9476F" w:rsidRPr="00E34A37" w:rsidRDefault="00D9476F" w:rsidP="00D9476F">
      <w:pPr>
        <w:ind w:firstLine="539"/>
        <w:jc w:val="both"/>
      </w:pPr>
      <w:r w:rsidRPr="00E34A37">
        <w:t>заемщик обязан вернуть бюджетный кредит и уплатить проценты за пользование им в порядке и сроки, установленные настоящим решением Думы Октябрьского района и  договором;</w:t>
      </w:r>
    </w:p>
    <w:p w:rsidR="00D9476F" w:rsidRPr="00E34A37" w:rsidRDefault="00D9476F" w:rsidP="00D9476F">
      <w:pPr>
        <w:ind w:firstLine="708"/>
        <w:jc w:val="both"/>
      </w:pPr>
      <w:proofErr w:type="gramStart"/>
      <w:r w:rsidRPr="00E34A37">
        <w:t>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Комитет по управлению муниципальными финансами администрации Октябрьского района принимает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roofErr w:type="gramEnd"/>
    </w:p>
    <w:p w:rsidR="00D9476F" w:rsidRPr="00E34A37" w:rsidRDefault="00D9476F" w:rsidP="00D9476F">
      <w:pPr>
        <w:ind w:firstLine="708"/>
        <w:jc w:val="both"/>
      </w:pPr>
      <w:r w:rsidRPr="00E34A37">
        <w:t xml:space="preserve">Аналогичные указанным нормы установлены пунктом 27 решения Думы Октябрьского района от 24.12.2013 № 424 «О бюджете муниципального образования </w:t>
      </w:r>
      <w:r w:rsidRPr="00E34A37">
        <w:lastRenderedPageBreak/>
        <w:t>Октябрьский район на 2014 год и на плановый период 2015 и 2016 годов» (далее – Решение о бюджете на 2014 год).</w:t>
      </w:r>
    </w:p>
    <w:p w:rsidR="00D9476F" w:rsidRPr="00E34A37" w:rsidRDefault="00D9476F" w:rsidP="00D9476F">
      <w:pPr>
        <w:ind w:firstLine="539"/>
        <w:jc w:val="both"/>
      </w:pPr>
      <w:r w:rsidRPr="00E34A37">
        <w:tab/>
      </w:r>
      <w:proofErr w:type="gramStart"/>
      <w:r w:rsidRPr="00E34A37">
        <w:t xml:space="preserve">По состоянию на 01.01.2013 задолженность </w:t>
      </w:r>
      <w:proofErr w:type="spellStart"/>
      <w:r w:rsidRPr="00E34A37">
        <w:t>Карымкарского</w:t>
      </w:r>
      <w:proofErr w:type="spellEnd"/>
      <w:r w:rsidRPr="00E34A37">
        <w:t xml:space="preserve"> ЖКХ по бюджетным кредитам перед бюджетом Октябрьского района составляла 24 463,7 тыс. руб</w:t>
      </w:r>
      <w:r w:rsidR="007F377A" w:rsidRPr="00E34A37">
        <w:t>.</w:t>
      </w:r>
      <w:r w:rsidRPr="00E34A37">
        <w:t>, в том числе: по бюджетному кредиту 2000 года – 403,2 тыс. руб</w:t>
      </w:r>
      <w:r w:rsidR="007F377A" w:rsidRPr="00E34A37">
        <w:t>.</w:t>
      </w:r>
      <w:r w:rsidRPr="00E34A37">
        <w:t>; 2008 года – 8 148,7 тыс. руб</w:t>
      </w:r>
      <w:r w:rsidR="007F377A" w:rsidRPr="00E34A37">
        <w:t>.</w:t>
      </w:r>
      <w:r w:rsidRPr="00E34A37">
        <w:t>; 2011 года – 95,5 тыс. руб</w:t>
      </w:r>
      <w:r w:rsidR="007F377A" w:rsidRPr="00E34A37">
        <w:t>.</w:t>
      </w:r>
      <w:r w:rsidRPr="00E34A37">
        <w:t>; 2012 года – 15 815,3 тыс. руб</w:t>
      </w:r>
      <w:r w:rsidR="007F377A" w:rsidRPr="00E34A37">
        <w:t>.</w:t>
      </w:r>
      <w:r w:rsidRPr="00E34A37">
        <w:t xml:space="preserve"> В </w:t>
      </w:r>
      <w:r w:rsidRPr="00E34A37">
        <w:rPr>
          <w:lang w:val="en-US"/>
        </w:rPr>
        <w:t>III</w:t>
      </w:r>
      <w:r w:rsidRPr="00E34A37">
        <w:t xml:space="preserve"> квартале 2013 года </w:t>
      </w:r>
      <w:proofErr w:type="spellStart"/>
      <w:r w:rsidRPr="00E34A37">
        <w:t>Карымкарскому</w:t>
      </w:r>
      <w:proofErr w:type="spellEnd"/>
      <w:r w:rsidRPr="00E34A37">
        <w:t xml:space="preserve"> ЖКХ предоставлен бюджетный кредит в сумме 17</w:t>
      </w:r>
      <w:proofErr w:type="gramEnd"/>
      <w:r w:rsidRPr="00E34A37">
        <w:t> 625,1 тыс. руб.</w:t>
      </w:r>
    </w:p>
    <w:p w:rsidR="00D9476F" w:rsidRPr="00E34A37" w:rsidRDefault="00D9476F" w:rsidP="00D9476F">
      <w:pPr>
        <w:ind w:firstLine="708"/>
        <w:jc w:val="both"/>
      </w:pPr>
      <w:r w:rsidRPr="00E34A37">
        <w:t xml:space="preserve">По состоянию на 01.01.2014 задолженность </w:t>
      </w:r>
      <w:proofErr w:type="spellStart"/>
      <w:r w:rsidRPr="00E34A37">
        <w:t>Карымкарского</w:t>
      </w:r>
      <w:proofErr w:type="spellEnd"/>
      <w:r w:rsidRPr="00E34A37">
        <w:t xml:space="preserve"> ЖКХ по бюджетным кредитам по отношению к 01.01.2013 увеличилась на 9 131,2 тыс. руб</w:t>
      </w:r>
      <w:r w:rsidR="007F377A" w:rsidRPr="00E34A37">
        <w:t>.</w:t>
      </w:r>
      <w:r w:rsidRPr="00E34A37">
        <w:t xml:space="preserve"> и составила 33 593,9 тыс. руб.</w:t>
      </w:r>
    </w:p>
    <w:p w:rsidR="00D9476F" w:rsidRPr="00E34A37" w:rsidRDefault="00D9476F" w:rsidP="00D9476F">
      <w:pPr>
        <w:tabs>
          <w:tab w:val="num" w:pos="426"/>
          <w:tab w:val="num" w:pos="567"/>
          <w:tab w:val="left" w:pos="1134"/>
          <w:tab w:val="left" w:pos="1276"/>
        </w:tabs>
        <w:ind w:firstLine="709"/>
        <w:jc w:val="both"/>
      </w:pPr>
      <w:r w:rsidRPr="00E34A37">
        <w:t xml:space="preserve">Согласно информации об исполнении бюджета муниципального образования Октябрьский район за 9 месяцев 2014 года, </w:t>
      </w:r>
      <w:proofErr w:type="spellStart"/>
      <w:r w:rsidRPr="00E34A37">
        <w:t>Карымкарскому</w:t>
      </w:r>
      <w:proofErr w:type="spellEnd"/>
      <w:r w:rsidRPr="00E34A37">
        <w:t xml:space="preserve"> ЖКХ предоставлен бюджетный кредит в объеме 17 816,2 тыс. рублей.</w:t>
      </w:r>
    </w:p>
    <w:p w:rsidR="00D9476F" w:rsidRPr="00E34A37" w:rsidRDefault="00D9476F" w:rsidP="00D9476F">
      <w:pPr>
        <w:tabs>
          <w:tab w:val="num" w:pos="426"/>
          <w:tab w:val="num" w:pos="567"/>
          <w:tab w:val="left" w:pos="1134"/>
          <w:tab w:val="left" w:pos="1276"/>
        </w:tabs>
        <w:ind w:firstLine="709"/>
        <w:jc w:val="both"/>
      </w:pPr>
      <w:r w:rsidRPr="00E34A37">
        <w:t xml:space="preserve">Указанные выше факты, свидетельствует о наличии нарушений норм, установленных пунктом 27 Решения о бюджете на 2014 год, при предоставлении </w:t>
      </w:r>
      <w:proofErr w:type="spellStart"/>
      <w:r w:rsidRPr="00E34A37">
        <w:t>Карымкарскому</w:t>
      </w:r>
      <w:proofErr w:type="spellEnd"/>
      <w:r w:rsidRPr="00E34A37">
        <w:t xml:space="preserve"> ЖКХ бюджетного кредита в 2014 году. Очевидно, что имевшаяся на 01.01.2014 задолженность </w:t>
      </w:r>
      <w:proofErr w:type="spellStart"/>
      <w:r w:rsidRPr="00E34A37">
        <w:t>Карымкарского</w:t>
      </w:r>
      <w:proofErr w:type="spellEnd"/>
      <w:r w:rsidRPr="00E34A37">
        <w:t xml:space="preserve"> ЖКХ по ранее предоставленным бюджетным кредитам, а также сумма бюджетного кредита предоставленного в 2014 году, приведет к неспособности юридического лица обеспечить исполнение обязательств по возврату бюджетного кредита, уплате процентных и иных платежей.</w:t>
      </w:r>
    </w:p>
    <w:p w:rsidR="00D9476F" w:rsidRPr="00E34A37" w:rsidRDefault="00D9476F" w:rsidP="00D9476F">
      <w:pPr>
        <w:tabs>
          <w:tab w:val="num" w:pos="426"/>
          <w:tab w:val="num" w:pos="567"/>
          <w:tab w:val="left" w:pos="1134"/>
          <w:tab w:val="left" w:pos="1276"/>
        </w:tabs>
        <w:ind w:firstLine="709"/>
        <w:jc w:val="both"/>
      </w:pPr>
      <w:r w:rsidRPr="00E34A37">
        <w:t>3. Пунктом 31 Решения о бюджете на 2014 год установлено, что Комитет по управлению муниципальными финансами администрации Октябрьского района вправе заключать соглашения о реструктуризации задолженности долговых обязательств юридических лиц перед бюджетом Октябрьского района в соответствии с действующим законодательством на основании решения Думы Октябрьского района. При этом</w:t>
      </w:r>
      <w:proofErr w:type="gramStart"/>
      <w:r w:rsidRPr="00E34A37">
        <w:t>,</w:t>
      </w:r>
      <w:proofErr w:type="gramEnd"/>
      <w:r w:rsidRPr="00E34A37">
        <w:t xml:space="preserve"> реструктуризация обязательств (задолженности) по долговым обязательствам юридических лиц проводится при угрозе банкротства, возникшей в случае единовременной выплаты задолженности долговых обязательств, а также при ухудшении финансово-экономического состояния юридического лица.</w:t>
      </w:r>
    </w:p>
    <w:p w:rsidR="00D9476F" w:rsidRPr="00E34A37" w:rsidRDefault="00D9476F" w:rsidP="00D9476F">
      <w:pPr>
        <w:ind w:firstLine="708"/>
        <w:jc w:val="both"/>
      </w:pPr>
      <w:r w:rsidRPr="00E34A37">
        <w:t xml:space="preserve">Информация, подтверждающая угрозу банкротства </w:t>
      </w:r>
      <w:proofErr w:type="spellStart"/>
      <w:r w:rsidRPr="00E34A37">
        <w:t>Карымкарского</w:t>
      </w:r>
      <w:proofErr w:type="spellEnd"/>
      <w:r w:rsidRPr="00E34A37">
        <w:t xml:space="preserve"> Ж</w:t>
      </w:r>
      <w:proofErr w:type="gramStart"/>
      <w:r w:rsidRPr="00E34A37">
        <w:t>КХ в сл</w:t>
      </w:r>
      <w:proofErr w:type="gramEnd"/>
      <w:r w:rsidRPr="00E34A37">
        <w:t xml:space="preserve">учае единовременной выплаты задолженности по бюджетному кредиту, либо информация, подтверждающая ухудшение финансово-экономического состояния Предприятия в Контрольно-счетную палату не поступала. Напротив, обязательным условием предоставления в III квартале 2014 года </w:t>
      </w:r>
      <w:proofErr w:type="spellStart"/>
      <w:r w:rsidRPr="00E34A37">
        <w:t>Карымкарскому</w:t>
      </w:r>
      <w:proofErr w:type="spellEnd"/>
      <w:r w:rsidRPr="00E34A37">
        <w:t xml:space="preserve"> ЖКХ бюджетного кредита должно являться наличие </w:t>
      </w:r>
      <w:r w:rsidRPr="00E34A37">
        <w:rPr>
          <w:b/>
        </w:rPr>
        <w:t>положительного</w:t>
      </w:r>
      <w:r w:rsidRPr="00E34A37">
        <w:t xml:space="preserve"> заключения Комитета по управлению муниципальными финансами администрации Октябрьского района о возможности предоставления юридическому лицу бюджетного кредита и сопровождаться проведением проверки финансового состояния юридического лица – получателя бюджетного кредита, его гаранта или поручителя.</w:t>
      </w:r>
    </w:p>
    <w:p w:rsidR="00D9476F" w:rsidRPr="00E34A37" w:rsidRDefault="00D9476F" w:rsidP="00D9476F">
      <w:pPr>
        <w:ind w:firstLine="708"/>
        <w:jc w:val="both"/>
      </w:pPr>
      <w:r w:rsidRPr="00E34A37">
        <w:t xml:space="preserve">Информация о причинах невыполнения </w:t>
      </w:r>
      <w:proofErr w:type="spellStart"/>
      <w:r w:rsidRPr="00E34A37">
        <w:t>Карымкарским</w:t>
      </w:r>
      <w:proofErr w:type="spellEnd"/>
      <w:r w:rsidRPr="00E34A37">
        <w:t xml:space="preserve"> ЖКХ обязательств по возврату бюджетного кредита в установленный срок так же не поступала.</w:t>
      </w:r>
    </w:p>
    <w:p w:rsidR="00D9476F" w:rsidRPr="00E34A37" w:rsidRDefault="00D9476F" w:rsidP="00D9476F">
      <w:pPr>
        <w:ind w:firstLine="708"/>
        <w:jc w:val="both"/>
      </w:pPr>
      <w:r w:rsidRPr="00E34A37">
        <w:t>По результатам экспертизы рекомендовано:</w:t>
      </w:r>
    </w:p>
    <w:p w:rsidR="00D9476F" w:rsidRPr="00E34A37" w:rsidRDefault="00D9476F" w:rsidP="00D9476F">
      <w:pPr>
        <w:ind w:firstLine="708"/>
        <w:jc w:val="both"/>
      </w:pPr>
      <w:r w:rsidRPr="00E34A37">
        <w:t xml:space="preserve">1. Администрации Октябрьского района принять меры </w:t>
      </w:r>
      <w:proofErr w:type="gramStart"/>
      <w:r w:rsidRPr="00E34A37">
        <w:t>по</w:t>
      </w:r>
      <w:proofErr w:type="gramEnd"/>
      <w:r w:rsidRPr="00E34A37">
        <w:t>:</w:t>
      </w:r>
    </w:p>
    <w:p w:rsidR="00D9476F" w:rsidRPr="00E34A37" w:rsidRDefault="00D9476F" w:rsidP="00D9476F">
      <w:pPr>
        <w:ind w:firstLine="708"/>
        <w:jc w:val="both"/>
      </w:pPr>
      <w:r w:rsidRPr="00E34A37">
        <w:t>- соблюдению требований, установленных Решением о бюджете при предоставлении бюджетных кредитов;</w:t>
      </w:r>
    </w:p>
    <w:p w:rsidR="00D9476F" w:rsidRPr="00E34A37" w:rsidRDefault="00D9476F" w:rsidP="00D9476F">
      <w:pPr>
        <w:ind w:firstLine="708"/>
        <w:jc w:val="both"/>
      </w:pPr>
      <w:r w:rsidRPr="00E34A37">
        <w:t>- по своевременному принятию мер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D9476F" w:rsidRPr="00E34A37" w:rsidRDefault="00D9476F" w:rsidP="00D9476F">
      <w:pPr>
        <w:ind w:firstLine="709"/>
        <w:jc w:val="both"/>
        <w:rPr>
          <w:bCs/>
        </w:rPr>
      </w:pPr>
      <w:r w:rsidRPr="00E34A37">
        <w:rPr>
          <w:bCs/>
        </w:rPr>
        <w:t>- активизации работы по снижению задолженности юридических и физических лиц перед бюджетом Октябрьского района по средствам, выданным на возвратной основе.</w:t>
      </w:r>
    </w:p>
    <w:p w:rsidR="00D9476F" w:rsidRPr="00E34A37" w:rsidRDefault="00D9476F" w:rsidP="00D9476F">
      <w:pPr>
        <w:ind w:firstLine="708"/>
        <w:jc w:val="both"/>
      </w:pPr>
      <w:r w:rsidRPr="00E34A37">
        <w:t>2. Думе Октябрьского района рассмотреть проект решения Думы Октябрьского района «О реструктуризации задолженности Муниципального предприятия жилищно-</w:t>
      </w:r>
      <w:r w:rsidRPr="00E34A37">
        <w:lastRenderedPageBreak/>
        <w:t>коммунального хозяйства муниципального образования сельское поселение Карымкары перед бюджетом Октябрьского района по бюджетному кредиту, выданному под досрочный завоз продукции в районы Крайнего Севера и приравненные к ним местности в навигацию 2013 года» с учетом настоящего Заключения.</w:t>
      </w:r>
    </w:p>
    <w:p w:rsidR="00A4687F" w:rsidRPr="00E34A37" w:rsidRDefault="00D9476F" w:rsidP="00583F9D">
      <w:pPr>
        <w:ind w:firstLine="709"/>
        <w:jc w:val="both"/>
        <w:rPr>
          <w:b/>
        </w:rPr>
      </w:pPr>
      <w:r w:rsidRPr="00E34A37">
        <w:rPr>
          <w:b/>
        </w:rPr>
        <w:t>Заключение от 10.12.2014 № 284.</w:t>
      </w:r>
    </w:p>
    <w:p w:rsidR="00A4687F" w:rsidRPr="00E34A37" w:rsidRDefault="00A4687F" w:rsidP="00583F9D">
      <w:pPr>
        <w:ind w:firstLine="709"/>
        <w:jc w:val="both"/>
        <w:rPr>
          <w:b/>
        </w:rPr>
      </w:pPr>
    </w:p>
    <w:p w:rsidR="00583F9D" w:rsidRPr="00E34A37" w:rsidRDefault="00562FE1" w:rsidP="00583F9D">
      <w:pPr>
        <w:ind w:firstLine="709"/>
        <w:jc w:val="both"/>
        <w:rPr>
          <w:b/>
        </w:rPr>
      </w:pPr>
      <w:r w:rsidRPr="00E34A37">
        <w:rPr>
          <w:b/>
        </w:rPr>
        <w:t>32.</w:t>
      </w:r>
      <w:r w:rsidRPr="00E34A37">
        <w:t xml:space="preserve"> </w:t>
      </w:r>
      <w:r w:rsidR="00583F9D" w:rsidRPr="00E34A37">
        <w:t>По результатам экспертно-аналитического мероприятия по  проекту решения Думы Октябрьского района</w:t>
      </w:r>
      <w:r w:rsidR="00583F9D" w:rsidRPr="00E34A37">
        <w:rPr>
          <w:b/>
        </w:rPr>
        <w:t xml:space="preserve"> «Об исполнении бюджета муниципального образования Октябрьский район за </w:t>
      </w:r>
      <w:r w:rsidRPr="00E34A37">
        <w:rPr>
          <w:b/>
        </w:rPr>
        <w:t>9 месяцев</w:t>
      </w:r>
      <w:r w:rsidR="00583F9D" w:rsidRPr="00E34A37">
        <w:rPr>
          <w:b/>
        </w:rPr>
        <w:t xml:space="preserve"> 2014 года» установлено:</w:t>
      </w:r>
    </w:p>
    <w:p w:rsidR="00583F9D" w:rsidRPr="00E34A37" w:rsidRDefault="00FA11DA" w:rsidP="00583F9D">
      <w:pPr>
        <w:ind w:firstLine="708"/>
        <w:jc w:val="both"/>
        <w:rPr>
          <w:bCs/>
        </w:rPr>
      </w:pPr>
      <w:r w:rsidRPr="00E34A37">
        <w:rPr>
          <w:bCs/>
        </w:rPr>
        <w:t xml:space="preserve">1. </w:t>
      </w:r>
      <w:r w:rsidR="00583F9D" w:rsidRPr="00E34A37">
        <w:rPr>
          <w:bCs/>
        </w:rPr>
        <w:t>Основные характеристики бюджета муниципального образования Октябрьский район на 01.</w:t>
      </w:r>
      <w:r w:rsidR="00562FE1" w:rsidRPr="00E34A37">
        <w:rPr>
          <w:bCs/>
        </w:rPr>
        <w:t>10</w:t>
      </w:r>
      <w:r w:rsidR="00583F9D" w:rsidRPr="00E34A37">
        <w:rPr>
          <w:bCs/>
        </w:rPr>
        <w:t>.201</w:t>
      </w:r>
      <w:r w:rsidR="00960A99" w:rsidRPr="00E34A37">
        <w:rPr>
          <w:bCs/>
        </w:rPr>
        <w:t>4</w:t>
      </w:r>
      <w:r w:rsidR="00583F9D" w:rsidRPr="00E34A37">
        <w:rPr>
          <w:bCs/>
        </w:rPr>
        <w:t xml:space="preserve"> исполнены в пределах допустимых значений (ограничений), установленных БК РФ.</w:t>
      </w:r>
    </w:p>
    <w:p w:rsidR="00504408" w:rsidRPr="00E34A37" w:rsidRDefault="00583F9D" w:rsidP="00583F9D">
      <w:pPr>
        <w:tabs>
          <w:tab w:val="left" w:pos="0"/>
        </w:tabs>
        <w:ind w:firstLine="709"/>
        <w:jc w:val="both"/>
        <w:rPr>
          <w:bCs/>
        </w:rPr>
      </w:pPr>
      <w:r w:rsidRPr="00E34A37">
        <w:rPr>
          <w:b/>
          <w:bCs/>
        </w:rPr>
        <w:t>Исполнение по доходам</w:t>
      </w:r>
      <w:r w:rsidRPr="00E34A37">
        <w:rPr>
          <w:bCs/>
        </w:rPr>
        <w:t xml:space="preserve"> составило </w:t>
      </w:r>
      <w:r w:rsidR="00562FE1" w:rsidRPr="00E34A37">
        <w:rPr>
          <w:color w:val="000000"/>
          <w:sz w:val="22"/>
          <w:szCs w:val="22"/>
        </w:rPr>
        <w:t>2 751 624,2 тыс. руб. или 69,9</w:t>
      </w:r>
      <w:r w:rsidRPr="00E34A37">
        <w:rPr>
          <w:bCs/>
        </w:rPr>
        <w:t>% от плановых назначений на 2014 год, утвержденных Решением о бюджете</w:t>
      </w:r>
      <w:r w:rsidR="00562FE1" w:rsidRPr="00E34A37">
        <w:rPr>
          <w:bCs/>
        </w:rPr>
        <w:t xml:space="preserve"> в ред. от 05.09.2014 № 505, 90,2% от уровня аналогичного периода 2013 года</w:t>
      </w:r>
      <w:r w:rsidRPr="00E34A37">
        <w:rPr>
          <w:bCs/>
        </w:rPr>
        <w:t xml:space="preserve">. </w:t>
      </w:r>
    </w:p>
    <w:p w:rsidR="00562FE1" w:rsidRPr="00E34A37" w:rsidRDefault="00562FE1" w:rsidP="00562FE1">
      <w:pPr>
        <w:tabs>
          <w:tab w:val="left" w:pos="0"/>
          <w:tab w:val="left" w:pos="2400"/>
        </w:tabs>
        <w:ind w:firstLine="709"/>
        <w:jc w:val="both"/>
        <w:rPr>
          <w:bCs/>
        </w:rPr>
      </w:pPr>
      <w:r w:rsidRPr="00E34A37">
        <w:rPr>
          <w:bCs/>
        </w:rPr>
        <w:t xml:space="preserve">Основная причина снижения доходной базы бюджета района – снижение объемов безвозмездных поступлений в части безвозмездных поступлений из других бюджетов бюджетной системы РФ и за счет возврата остатков межбюджетных трансфертов, имеющих целевое назначение прошлых лет. В свою очередь основные причины снижения безвозмездных поступлений от других бюджетов: </w:t>
      </w:r>
    </w:p>
    <w:p w:rsidR="00562FE1" w:rsidRPr="00E34A37" w:rsidRDefault="00562FE1" w:rsidP="00562FE1">
      <w:pPr>
        <w:tabs>
          <w:tab w:val="left" w:pos="0"/>
          <w:tab w:val="left" w:pos="2400"/>
        </w:tabs>
        <w:ind w:firstLine="709"/>
        <w:jc w:val="both"/>
      </w:pPr>
      <w:r w:rsidRPr="00E34A37">
        <w:rPr>
          <w:bCs/>
        </w:rPr>
        <w:t xml:space="preserve">– замена части дотации </w:t>
      </w:r>
      <w:r w:rsidRPr="00E34A37">
        <w:t xml:space="preserve">(в размере 50% или 151 926,3 тыс. руб.) из регионального фонда финансовой поддержки муниципальных районов </w:t>
      </w:r>
      <w:r w:rsidRPr="00E34A37">
        <w:rPr>
          <w:bCs/>
        </w:rPr>
        <w:t xml:space="preserve">дополнительным нормативом отчислений от НДФЛ </w:t>
      </w:r>
      <w:r w:rsidRPr="00E34A37">
        <w:t>в размере 9,3%, что не имеет отрицательного значения, так как в результате норматив отчислений от НДФЛ в бюджет района увеличился с 35,0% до 37,5%;</w:t>
      </w:r>
    </w:p>
    <w:p w:rsidR="00562FE1" w:rsidRPr="00E34A37" w:rsidRDefault="00562FE1" w:rsidP="00562FE1">
      <w:pPr>
        <w:tabs>
          <w:tab w:val="left" w:pos="0"/>
          <w:tab w:val="left" w:pos="2400"/>
        </w:tabs>
        <w:ind w:firstLine="709"/>
        <w:jc w:val="both"/>
        <w:rPr>
          <w:bCs/>
        </w:rPr>
      </w:pPr>
      <w:proofErr w:type="gramStart"/>
      <w:r w:rsidRPr="00E34A37">
        <w:t xml:space="preserve">- </w:t>
      </w:r>
      <w:r w:rsidRPr="00E34A37">
        <w:rPr>
          <w:bCs/>
        </w:rPr>
        <w:t xml:space="preserve">снижение объемов субсидий на </w:t>
      </w:r>
      <w:proofErr w:type="spellStart"/>
      <w:r w:rsidRPr="00E34A37">
        <w:rPr>
          <w:bCs/>
        </w:rPr>
        <w:t>софинансирование</w:t>
      </w:r>
      <w:proofErr w:type="spellEnd"/>
      <w:r w:rsidRPr="00E34A37">
        <w:rPr>
          <w:bCs/>
        </w:rPr>
        <w:t xml:space="preserve"> расходных обязательств по мероприятиям в рамках муниципальных программ, исполнение по данному виду доходов бюджета за 9 месяцев текущего года составило всего 59,1% от уточненного годового плана, в том числе по субсидиям на </w:t>
      </w:r>
      <w:proofErr w:type="spellStart"/>
      <w:r w:rsidRPr="00E34A37">
        <w:rPr>
          <w:bCs/>
        </w:rPr>
        <w:t>софинансирование</w:t>
      </w:r>
      <w:proofErr w:type="spellEnd"/>
      <w:r w:rsidRPr="00E34A37">
        <w:rPr>
          <w:bCs/>
        </w:rPr>
        <w:t xml:space="preserve"> капитальных вложений в объекты муниципальной собственности – 47,1%, по сравнению с аналогичным периодом прошлого года общий объем субсидии снижен на 208 871,1 тыс</w:t>
      </w:r>
      <w:proofErr w:type="gramEnd"/>
      <w:r w:rsidRPr="00E34A37">
        <w:rPr>
          <w:bCs/>
        </w:rPr>
        <w:t>. руб.</w:t>
      </w:r>
    </w:p>
    <w:p w:rsidR="00562FE1" w:rsidRPr="00E34A37" w:rsidRDefault="00562FE1" w:rsidP="00562FE1">
      <w:pPr>
        <w:tabs>
          <w:tab w:val="left" w:pos="0"/>
          <w:tab w:val="left" w:pos="2400"/>
        </w:tabs>
        <w:ind w:firstLine="709"/>
        <w:jc w:val="both"/>
        <w:rPr>
          <w:bCs/>
        </w:rPr>
      </w:pPr>
      <w:proofErr w:type="gramStart"/>
      <w:r w:rsidRPr="00E34A37">
        <w:rPr>
          <w:bCs/>
        </w:rPr>
        <w:t xml:space="preserve">Возврат остатков межбюджетных трансфертов, имеющих целевое назначение, прошлых лет за 9 месяцев текущего года составил 162 951,3 тыс. руб. или 143,6% к уточненному плану, по сравнению с аналогичным периодом прошлого года возврат неосвоенных средств автономного округа увеличился на 147 760,8 тыс. руб. (за 9 месяцев 2013 года возврат межбюджетных трансфертов в окружной бюджет составлял                15 190,5 тыс. руб.). </w:t>
      </w:r>
      <w:proofErr w:type="gramEnd"/>
    </w:p>
    <w:p w:rsidR="00562FE1" w:rsidRPr="00E34A37" w:rsidRDefault="00583F9D" w:rsidP="00583F9D">
      <w:pPr>
        <w:ind w:firstLine="709"/>
        <w:jc w:val="both"/>
      </w:pPr>
      <w:r w:rsidRPr="00E34A37">
        <w:rPr>
          <w:b/>
        </w:rPr>
        <w:t>Кассовые расходы бюджета</w:t>
      </w:r>
      <w:r w:rsidRPr="00E34A37">
        <w:t xml:space="preserve"> составили </w:t>
      </w:r>
      <w:r w:rsidR="00562FE1" w:rsidRPr="00E34A37">
        <w:rPr>
          <w:color w:val="000000"/>
          <w:sz w:val="22"/>
          <w:szCs w:val="22"/>
        </w:rPr>
        <w:t xml:space="preserve">2 740 825,7 тыс. руб. или </w:t>
      </w:r>
      <w:r w:rsidR="00562FE1" w:rsidRPr="00E34A37">
        <w:t>63,0</w:t>
      </w:r>
      <w:r w:rsidRPr="00E34A37">
        <w:t xml:space="preserve">% от годового объема бюджетных назначений, </w:t>
      </w:r>
      <w:r w:rsidR="00562FE1" w:rsidRPr="00E34A37">
        <w:t xml:space="preserve">утвержденного Решением о бюджете, 91,2% от уровня 9 месяцев  2013 года. </w:t>
      </w:r>
    </w:p>
    <w:p w:rsidR="00FA11DA" w:rsidRPr="00E34A37" w:rsidRDefault="00FA11DA" w:rsidP="00FA11DA">
      <w:pPr>
        <w:ind w:firstLine="709"/>
        <w:jc w:val="both"/>
      </w:pPr>
      <w:proofErr w:type="gramStart"/>
      <w:r w:rsidRPr="00E34A37">
        <w:t xml:space="preserve">Приложением №7 к решению  Думы Октябрьского района от 05.09.2014 №505   «Распределение бюджетных ассигнований по разделам, подразделам, целевым статьям (муниципальным программам Октябрьского района и непрограммным направлениям деятельности), видам расходов классификации расходов бюджета муниципального образования Октябрьский район в ведомственной структуре расходов на 2014 год»  по ГРБС «Управление </w:t>
      </w:r>
      <w:proofErr w:type="spellStart"/>
      <w:r w:rsidRPr="00E34A37">
        <w:t>жилищно</w:t>
      </w:r>
      <w:proofErr w:type="spellEnd"/>
      <w:r w:rsidRPr="00E34A37">
        <w:t xml:space="preserve"> – коммунального хозяйства и строительства» утверждено                1 785 468,3 тыс. руб., при этом в информационном</w:t>
      </w:r>
      <w:proofErr w:type="gramEnd"/>
      <w:r w:rsidRPr="00E34A37">
        <w:t xml:space="preserve"> </w:t>
      </w:r>
      <w:proofErr w:type="gramStart"/>
      <w:r w:rsidRPr="00E34A37">
        <w:t>материале  к Проекту  «Исполнение расходов бюджета Октябрьского района по разделам, подразделам, целевым статьям и видам расходов в ведомственной структуре расходов бюджета за 9 месяцев 2014 года утвержденный план Решением Думы №505 от 05.09.14  составил 1 785 582,3 тыс. руб. (разница на 114,0 тыс. руб.), что также приводит к искажению итоговой суммы указано 4 367 336,2 тыс. руб.  вместо 4 367</w:t>
      </w:r>
      <w:proofErr w:type="gramEnd"/>
      <w:r w:rsidRPr="00E34A37">
        <w:t xml:space="preserve"> 222,2 тыс. руб.</w:t>
      </w:r>
    </w:p>
    <w:p w:rsidR="00FA11DA" w:rsidRPr="00E34A37" w:rsidRDefault="00FA11DA" w:rsidP="00FA11DA">
      <w:pPr>
        <w:ind w:firstLine="709"/>
        <w:jc w:val="both"/>
      </w:pPr>
      <w:r w:rsidRPr="00E34A37">
        <w:lastRenderedPageBreak/>
        <w:t xml:space="preserve">Аналогичное несоответствие в информационном материале к Проекту «Распределение бюджетных ассигнований по разделам и подразделам классификации расходов бюджета Октябрьского района за 9 месяцев 2014 года» по разделу 0700 «Образование» и итоговой суммы. Замечание было устранено в ходе экспертизы. </w:t>
      </w:r>
    </w:p>
    <w:p w:rsidR="00FA11DA" w:rsidRPr="00E34A37" w:rsidRDefault="00FA11DA" w:rsidP="00FA11DA">
      <w:pPr>
        <w:ind w:firstLine="709"/>
        <w:jc w:val="both"/>
      </w:pPr>
      <w:r w:rsidRPr="00E34A37">
        <w:t>Из информационного материала к Проекту следует, что наибольший процент исполнения за 9 месяцев 2014 года по расходам главных распорядителей бюджетных средств от уточненного плана сложился у Опеки  и попечительства администрации Октябрьского района – 94,6 тыс. руб., у отдела транспорта и связи – 88,3%, у</w:t>
      </w:r>
      <w:proofErr w:type="gramStart"/>
      <w:r w:rsidRPr="00E34A37">
        <w:t xml:space="preserve"> </w:t>
      </w:r>
      <w:proofErr w:type="spellStart"/>
      <w:r w:rsidRPr="00E34A37">
        <w:t>К</w:t>
      </w:r>
      <w:proofErr w:type="gramEnd"/>
      <w:r w:rsidRPr="00E34A37">
        <w:t>онтрольно</w:t>
      </w:r>
      <w:proofErr w:type="spellEnd"/>
      <w:r w:rsidRPr="00E34A37">
        <w:t xml:space="preserve"> – счетной палаты – 79,8%; наименьший процент исполнения у Комитета по управлению   муниципальной собственности – 47,6%, у Управления </w:t>
      </w:r>
      <w:proofErr w:type="spellStart"/>
      <w:r w:rsidRPr="00E34A37">
        <w:t>жилищно</w:t>
      </w:r>
      <w:proofErr w:type="spellEnd"/>
      <w:r w:rsidRPr="00E34A37">
        <w:t xml:space="preserve"> – коммунального хозяйства  - 52,6%, у Управления образования и молодежной политики</w:t>
      </w:r>
      <w:r w:rsidR="0073791C">
        <w:t xml:space="preserve"> – </w:t>
      </w:r>
      <w:r w:rsidRPr="00E34A37">
        <w:t>66,1%.</w:t>
      </w:r>
    </w:p>
    <w:p w:rsidR="00FA11DA" w:rsidRPr="00E34A37" w:rsidRDefault="00FA11DA" w:rsidP="00FA11DA">
      <w:pPr>
        <w:ind w:firstLine="709"/>
        <w:jc w:val="both"/>
      </w:pPr>
      <w:r w:rsidRPr="00E34A37">
        <w:t>Наименьший процент исполнения по  разделам  классификации расходов за 9 месяцев 2014 года  сложился по разделу 0900 «Здравоохранение» составил 0,1%, по разделу 1300 «Обслуживание государственного и муниципального долга» - 25,3%, по разделу 1100 «Физическая культура и спорт» - 53,3%.</w:t>
      </w:r>
    </w:p>
    <w:p w:rsidR="00FA11DA" w:rsidRPr="00E34A37" w:rsidRDefault="00FA11DA" w:rsidP="00FA11DA">
      <w:pPr>
        <w:ind w:firstLine="709"/>
        <w:jc w:val="both"/>
      </w:pPr>
      <w:r w:rsidRPr="00E34A37">
        <w:t xml:space="preserve">Наибольший процент исполнения сложился по разделу 1400 «Межбюджетные трансферты бюджетам субъектов РФ и муниципальных образований общего характера» - 82,4%, по разделу 0100 «Общегосударственные расходы» - 75,9%, по разделу 1000 «Социальная политика» - 69,3%. </w:t>
      </w:r>
    </w:p>
    <w:p w:rsidR="00FA11DA" w:rsidRPr="00E34A37" w:rsidRDefault="00FA11DA" w:rsidP="00FA11DA">
      <w:pPr>
        <w:tabs>
          <w:tab w:val="num" w:pos="1080"/>
        </w:tabs>
        <w:ind w:firstLine="709"/>
        <w:jc w:val="both"/>
      </w:pPr>
      <w:r w:rsidRPr="00E34A37">
        <w:t>Денежные средства из резервного фонда администрации Октябрьского района                    по состоянию на 01.10.2014  не выделялись.</w:t>
      </w:r>
    </w:p>
    <w:p w:rsidR="00EC5695" w:rsidRPr="00E34A37" w:rsidRDefault="00583F9D" w:rsidP="00583F9D">
      <w:pPr>
        <w:ind w:firstLine="708"/>
        <w:jc w:val="both"/>
        <w:rPr>
          <w:color w:val="000000"/>
          <w:sz w:val="22"/>
          <w:szCs w:val="22"/>
        </w:rPr>
      </w:pPr>
      <w:r w:rsidRPr="00E34A37">
        <w:t xml:space="preserve">Бюджет района  исполнен с </w:t>
      </w:r>
      <w:r w:rsidR="00562FE1" w:rsidRPr="00E34A37">
        <w:rPr>
          <w:b/>
        </w:rPr>
        <w:t>профицитом</w:t>
      </w:r>
      <w:r w:rsidRPr="00E34A37">
        <w:rPr>
          <w:b/>
        </w:rPr>
        <w:t xml:space="preserve"> </w:t>
      </w:r>
      <w:r w:rsidRPr="00E34A37">
        <w:t xml:space="preserve"> в размере </w:t>
      </w:r>
      <w:r w:rsidR="00562FE1" w:rsidRPr="00E34A37">
        <w:rPr>
          <w:color w:val="000000"/>
          <w:sz w:val="22"/>
          <w:szCs w:val="22"/>
        </w:rPr>
        <w:t>10 798,6 тыс. руб.</w:t>
      </w:r>
      <w:r w:rsidR="00FA11DA" w:rsidRPr="00E34A37">
        <w:t xml:space="preserve"> (20,2% от уровня аналогичного периода прошлого года).</w:t>
      </w:r>
      <w:r w:rsidR="00562FE1" w:rsidRPr="00E34A37">
        <w:rPr>
          <w:color w:val="000000"/>
          <w:sz w:val="22"/>
          <w:szCs w:val="22"/>
        </w:rPr>
        <w:t xml:space="preserve"> </w:t>
      </w:r>
    </w:p>
    <w:p w:rsidR="00FA11DA" w:rsidRPr="00E34A37" w:rsidRDefault="00FA11DA" w:rsidP="00FA11DA">
      <w:pPr>
        <w:ind w:firstLine="708"/>
        <w:jc w:val="both"/>
      </w:pPr>
      <w:r w:rsidRPr="00E34A37">
        <w:t xml:space="preserve">2. В соответствии с представленной информацией </w:t>
      </w:r>
      <w:r w:rsidRPr="00E34A37">
        <w:rPr>
          <w:b/>
        </w:rPr>
        <w:t>задолженность по внутренним заимствованиям</w:t>
      </w:r>
      <w:r w:rsidRPr="00E34A37">
        <w:t xml:space="preserve"> Октябрьского района по состоянию на 01.10.2014 составляет          35 496,9 тыс. руб., увеличившись по сравнению с началом года на 85,7%, по процентам – 80,2 тыс. руб. </w:t>
      </w:r>
    </w:p>
    <w:p w:rsidR="00FA11DA" w:rsidRPr="00E34A37" w:rsidRDefault="00FA11DA" w:rsidP="00FA11DA">
      <w:pPr>
        <w:ind w:firstLine="708"/>
        <w:jc w:val="both"/>
      </w:pPr>
      <w:r w:rsidRPr="00E34A37">
        <w:t>За 9 месяцев текущего года в бюджет округа перечислено 19 118,4 тыс. руб. в счет основного долга или 58,8% от плановых показателей, утвержденных Решением о бюджете, 93,7 тыс. руб. в счет уплаты процентов или 53,9% от суммы начисленных процентов.</w:t>
      </w:r>
    </w:p>
    <w:p w:rsidR="00FA11DA" w:rsidRPr="00E34A37" w:rsidRDefault="00FA11DA" w:rsidP="00FA11DA">
      <w:pPr>
        <w:ind w:firstLine="708"/>
        <w:jc w:val="both"/>
        <w:rPr>
          <w:bCs/>
        </w:rPr>
      </w:pPr>
      <w:r w:rsidRPr="00E34A37">
        <w:rPr>
          <w:bCs/>
        </w:rPr>
        <w:t>3.</w:t>
      </w:r>
      <w:r w:rsidRPr="00E34A37">
        <w:rPr>
          <w:b/>
          <w:bCs/>
        </w:rPr>
        <w:t xml:space="preserve"> Программа предоставления бюджетных кредитов</w:t>
      </w:r>
      <w:r w:rsidRPr="00E34A37">
        <w:rPr>
          <w:bCs/>
        </w:rPr>
        <w:t xml:space="preserve"> на 2014 год в части предоставления бюджетных кредитов юридическим лицам выполнена в полном объеме, для целей закупки и доставки топлива в районы Крайнего Севера и приравненные к ним местности с ограниченным сроком завоза грузов предоставлены бюджетные кредиты на сумму 35 450,3 тыс. руб., в том числе: </w:t>
      </w:r>
      <w:proofErr w:type="spellStart"/>
      <w:r w:rsidRPr="00E34A37">
        <w:rPr>
          <w:bCs/>
        </w:rPr>
        <w:t>Малоатлымскому</w:t>
      </w:r>
      <w:proofErr w:type="spellEnd"/>
      <w:r w:rsidRPr="00E34A37">
        <w:rPr>
          <w:bCs/>
        </w:rPr>
        <w:t xml:space="preserve"> МПЖКХМО </w:t>
      </w:r>
      <w:proofErr w:type="spellStart"/>
      <w:r w:rsidRPr="00E34A37">
        <w:rPr>
          <w:bCs/>
        </w:rPr>
        <w:t>сп</w:t>
      </w:r>
      <w:proofErr w:type="gramStart"/>
      <w:r w:rsidRPr="00E34A37">
        <w:rPr>
          <w:bCs/>
        </w:rPr>
        <w:t>.М</w:t>
      </w:r>
      <w:proofErr w:type="gramEnd"/>
      <w:r w:rsidRPr="00E34A37">
        <w:rPr>
          <w:bCs/>
        </w:rPr>
        <w:t>алый</w:t>
      </w:r>
      <w:proofErr w:type="spellEnd"/>
      <w:r w:rsidRPr="00E34A37">
        <w:rPr>
          <w:bCs/>
        </w:rPr>
        <w:t xml:space="preserve"> </w:t>
      </w:r>
      <w:proofErr w:type="spellStart"/>
      <w:r w:rsidRPr="00E34A37">
        <w:rPr>
          <w:bCs/>
        </w:rPr>
        <w:t>Атлым</w:t>
      </w:r>
      <w:proofErr w:type="spellEnd"/>
      <w:r w:rsidRPr="00E34A37">
        <w:rPr>
          <w:bCs/>
        </w:rPr>
        <w:t xml:space="preserve"> – 17 634,1 тыс. руб., </w:t>
      </w:r>
      <w:proofErr w:type="spellStart"/>
      <w:r w:rsidRPr="00E34A37">
        <w:rPr>
          <w:bCs/>
        </w:rPr>
        <w:t>Карымкарскому</w:t>
      </w:r>
      <w:proofErr w:type="spellEnd"/>
      <w:r w:rsidRPr="00E34A37">
        <w:rPr>
          <w:bCs/>
        </w:rPr>
        <w:t xml:space="preserve"> МПЖКХ </w:t>
      </w:r>
      <w:proofErr w:type="spellStart"/>
      <w:r w:rsidRPr="00E34A37">
        <w:rPr>
          <w:bCs/>
        </w:rPr>
        <w:t>сп.Карымкары</w:t>
      </w:r>
      <w:proofErr w:type="spellEnd"/>
      <w:r w:rsidRPr="00E34A37">
        <w:rPr>
          <w:bCs/>
        </w:rPr>
        <w:t xml:space="preserve"> – 17 816,2 тыс. руб. При этом в части возврата бюджетного кредита плановые показатели выполнены всего на 34,7%: из 39 813,5 тыс. руб., утвержденных Решением о бюджете к возврату, юридическими лицами в бюджет района возвращено всего 13 797,6 тыс. руб.</w:t>
      </w:r>
    </w:p>
    <w:p w:rsidR="00FA11DA" w:rsidRPr="00E34A37" w:rsidRDefault="00FA11DA" w:rsidP="00FA11DA">
      <w:pPr>
        <w:ind w:firstLine="708"/>
        <w:jc w:val="both"/>
        <w:rPr>
          <w:bCs/>
        </w:rPr>
      </w:pPr>
      <w:proofErr w:type="gramStart"/>
      <w:r w:rsidRPr="00E34A37">
        <w:rPr>
          <w:bCs/>
        </w:rPr>
        <w:t>В результате задолженность юридических лиц по кредитам, выданным для целей закупки и доставки топлива в районы Крайнего Севера и приравненные к ним местности с ограниченным сроком завоза грузов (без учета задолженности по процентам и пеням), по состоянию на 01.10.2014 года составила 109 385,2 тыс. руб., увеличившись по сравнению с началом года на 24,7%.</w:t>
      </w:r>
      <w:proofErr w:type="gramEnd"/>
    </w:p>
    <w:p w:rsidR="00FA11DA" w:rsidRPr="00E34A37" w:rsidRDefault="00FA11DA" w:rsidP="00FA11DA">
      <w:pPr>
        <w:ind w:firstLine="708"/>
        <w:jc w:val="both"/>
        <w:rPr>
          <w:bCs/>
        </w:rPr>
      </w:pPr>
      <w:r w:rsidRPr="00E34A37">
        <w:rPr>
          <w:bCs/>
        </w:rPr>
        <w:t xml:space="preserve">За отчетный период погашена задолженность по кредитам, выданным для оказания государственной поддержки КМНС в сумме 582,9 тыс. руб., списана задолженность – в  сумме 30,0 тыс. руб.  </w:t>
      </w:r>
    </w:p>
    <w:p w:rsidR="00FA11DA" w:rsidRPr="00E34A37" w:rsidRDefault="00FA11DA" w:rsidP="00FA11DA">
      <w:pPr>
        <w:ind w:firstLine="708"/>
        <w:jc w:val="both"/>
        <w:rPr>
          <w:bCs/>
        </w:rPr>
      </w:pPr>
      <w:r w:rsidRPr="00E34A37">
        <w:rPr>
          <w:bCs/>
        </w:rPr>
        <w:t>Общая задолженность юридических и физических лиц перед бюджетом Октябрьского района по средствам, выданным на возвратной основе (без учета процентов и пеней), по состоянию на 01.10.2014 составила 116 811,1 тыс. руб., увеличившись по сравнению с началом года на 22,0%.</w:t>
      </w:r>
    </w:p>
    <w:p w:rsidR="00FA11DA" w:rsidRPr="00E34A37" w:rsidRDefault="00FA11DA" w:rsidP="00FA11DA">
      <w:pPr>
        <w:autoSpaceDE w:val="0"/>
        <w:autoSpaceDN w:val="0"/>
        <w:adjustRightInd w:val="0"/>
        <w:ind w:firstLine="709"/>
        <w:jc w:val="both"/>
        <w:outlineLvl w:val="0"/>
      </w:pPr>
      <w:r w:rsidRPr="00E34A37">
        <w:lastRenderedPageBreak/>
        <w:t xml:space="preserve">4. В соответствии с представленной информацией </w:t>
      </w:r>
      <w:r w:rsidRPr="00E34A37">
        <w:rPr>
          <w:b/>
        </w:rPr>
        <w:t>муниципальные гарантии</w:t>
      </w:r>
      <w:r w:rsidRPr="00E34A37">
        <w:t xml:space="preserve"> за счет средств бюджета района за 9 месяцев  2014 года не предоставлялись.</w:t>
      </w:r>
    </w:p>
    <w:p w:rsidR="00FA11DA" w:rsidRPr="00E34A37" w:rsidRDefault="00FA11DA" w:rsidP="00583F9D">
      <w:pPr>
        <w:ind w:firstLine="708"/>
        <w:jc w:val="both"/>
      </w:pPr>
    </w:p>
    <w:p w:rsidR="00583F9D" w:rsidRPr="00E34A37" w:rsidRDefault="00583F9D" w:rsidP="00583F9D">
      <w:pPr>
        <w:ind w:firstLine="709"/>
        <w:jc w:val="both"/>
        <w:rPr>
          <w:bCs/>
        </w:rPr>
      </w:pPr>
      <w:r w:rsidRPr="00E34A37">
        <w:rPr>
          <w:bCs/>
        </w:rPr>
        <w:t>Администрации Октябрьского района указано на необходимость:</w:t>
      </w:r>
    </w:p>
    <w:p w:rsidR="00FA11DA" w:rsidRPr="00E34A37" w:rsidRDefault="00FA11DA" w:rsidP="00FA11DA">
      <w:pPr>
        <w:ind w:firstLine="709"/>
        <w:jc w:val="both"/>
        <w:rPr>
          <w:bCs/>
        </w:rPr>
      </w:pPr>
      <w:r w:rsidRPr="00E34A37">
        <w:rPr>
          <w:bCs/>
        </w:rPr>
        <w:t>- повышения качества планирования и администрирования доходов бюджета, качества планирования бюджетных ассигнований;</w:t>
      </w:r>
    </w:p>
    <w:p w:rsidR="00FA11DA" w:rsidRPr="00E34A37" w:rsidRDefault="00FA11DA" w:rsidP="00FA11DA">
      <w:pPr>
        <w:ind w:firstLine="709"/>
        <w:jc w:val="both"/>
        <w:rPr>
          <w:bCs/>
        </w:rPr>
      </w:pPr>
      <w:r w:rsidRPr="00E34A37">
        <w:rPr>
          <w:bCs/>
        </w:rPr>
        <w:t>- принятия дополнительных мер по эффективности освоения бюджетных средств;</w:t>
      </w:r>
    </w:p>
    <w:p w:rsidR="00FA11DA" w:rsidRPr="00E34A37" w:rsidRDefault="00FA11DA" w:rsidP="00FA11DA">
      <w:pPr>
        <w:ind w:firstLine="709"/>
        <w:jc w:val="both"/>
        <w:rPr>
          <w:bCs/>
        </w:rPr>
      </w:pPr>
      <w:r w:rsidRPr="00E34A37">
        <w:rPr>
          <w:bCs/>
        </w:rPr>
        <w:t>- активизации работы по снижению задолженности юридических и физических лиц перед бюджетом Октябрьского района по средствам, выданным на возвратной основе;</w:t>
      </w:r>
    </w:p>
    <w:p w:rsidR="00FA11DA" w:rsidRPr="00E34A37" w:rsidRDefault="00FA11DA" w:rsidP="00FA11DA">
      <w:pPr>
        <w:ind w:firstLine="709"/>
        <w:jc w:val="both"/>
        <w:rPr>
          <w:bCs/>
        </w:rPr>
      </w:pPr>
      <w:r w:rsidRPr="00E34A37">
        <w:rPr>
          <w:bCs/>
        </w:rPr>
        <w:t xml:space="preserve">- своевременного направления в адрес Контрольно-счетной палаты изменений сводной бюджетной росписи и кассового плана.  </w:t>
      </w:r>
    </w:p>
    <w:p w:rsidR="00583F9D" w:rsidRPr="00E34A37" w:rsidRDefault="00583F9D" w:rsidP="00583F9D">
      <w:pPr>
        <w:tabs>
          <w:tab w:val="left" w:pos="1134"/>
        </w:tabs>
        <w:ind w:firstLine="709"/>
        <w:jc w:val="both"/>
        <w:rPr>
          <w:b/>
        </w:rPr>
      </w:pPr>
      <w:r w:rsidRPr="00E34A37">
        <w:rPr>
          <w:b/>
        </w:rPr>
        <w:t xml:space="preserve">Заключение от </w:t>
      </w:r>
      <w:r w:rsidR="00960A99" w:rsidRPr="00E34A37">
        <w:rPr>
          <w:b/>
        </w:rPr>
        <w:t>1</w:t>
      </w:r>
      <w:r w:rsidR="00FA11DA" w:rsidRPr="00E34A37">
        <w:rPr>
          <w:b/>
        </w:rPr>
        <w:t>0</w:t>
      </w:r>
      <w:r w:rsidR="00960A99" w:rsidRPr="00E34A37">
        <w:rPr>
          <w:b/>
        </w:rPr>
        <w:t>.</w:t>
      </w:r>
      <w:r w:rsidR="00FA11DA" w:rsidRPr="00E34A37">
        <w:rPr>
          <w:b/>
        </w:rPr>
        <w:t>12</w:t>
      </w:r>
      <w:r w:rsidRPr="00E34A37">
        <w:rPr>
          <w:b/>
        </w:rPr>
        <w:t>.2014 №</w:t>
      </w:r>
      <w:r w:rsidR="00FA11DA" w:rsidRPr="00E34A37">
        <w:rPr>
          <w:b/>
        </w:rPr>
        <w:t xml:space="preserve"> 285</w:t>
      </w:r>
      <w:r w:rsidRPr="00E34A37">
        <w:rPr>
          <w:b/>
        </w:rPr>
        <w:t xml:space="preserve">. </w:t>
      </w:r>
    </w:p>
    <w:p w:rsidR="00583F9D" w:rsidRPr="00E34A37" w:rsidRDefault="00EC5695" w:rsidP="00EC5695">
      <w:pPr>
        <w:tabs>
          <w:tab w:val="left" w:pos="1892"/>
        </w:tabs>
        <w:ind w:firstLine="709"/>
        <w:jc w:val="both"/>
        <w:rPr>
          <w:b/>
        </w:rPr>
      </w:pPr>
      <w:r w:rsidRPr="00E34A37">
        <w:rPr>
          <w:b/>
        </w:rPr>
        <w:tab/>
      </w:r>
    </w:p>
    <w:p w:rsidR="003A35BB" w:rsidRPr="00E34A37" w:rsidRDefault="00FA11DA" w:rsidP="00FA11DA">
      <w:pPr>
        <w:ind w:firstLine="709"/>
        <w:jc w:val="both"/>
      </w:pPr>
      <w:r w:rsidRPr="00E34A37">
        <w:rPr>
          <w:b/>
          <w:bCs/>
        </w:rPr>
        <w:t xml:space="preserve">33. </w:t>
      </w:r>
      <w:r w:rsidRPr="00E34A37">
        <w:t>По результатам экспертно-аналитического мероприятия по проекту постановления администрации Октябрьского района «О внесении изменений в муниципальную программу «</w:t>
      </w:r>
      <w:r w:rsidRPr="00E34A37">
        <w:rPr>
          <w:b/>
        </w:rPr>
        <w:t>Утилизация отходов на территории муниципального образования  Октябрьский  район на 2014-2016 годы</w:t>
      </w:r>
      <w:r w:rsidRPr="00E34A37">
        <w:t>», утвержденную постановлением администрации Октябрьского района от 24.09.2013 № 3476 (далее – Проект) установлено:</w:t>
      </w:r>
    </w:p>
    <w:p w:rsidR="00FA11DA" w:rsidRPr="00E34A37" w:rsidRDefault="00FA11DA" w:rsidP="00FA11DA">
      <w:pPr>
        <w:tabs>
          <w:tab w:val="left" w:pos="1482"/>
        </w:tabs>
        <w:ind w:firstLine="709"/>
        <w:jc w:val="both"/>
      </w:pPr>
      <w:r w:rsidRPr="00E34A37">
        <w:t>1.</w:t>
      </w:r>
      <w:r w:rsidRPr="00E34A37">
        <w:rPr>
          <w:bCs/>
        </w:rPr>
        <w:t xml:space="preserve"> Программа разработана с нарушением </w:t>
      </w:r>
      <w:r w:rsidRPr="00E34A37">
        <w:t xml:space="preserve">Порядка принятия решения о разработке муниципальных программ Октябрьского района, утвержденным постановлением администрации Октябрьского района от 20.08.2014 №2988 «О муниципальных и ведомственных программах Октябрьского района». </w:t>
      </w:r>
    </w:p>
    <w:p w:rsidR="00FA11DA" w:rsidRPr="00E34A37" w:rsidRDefault="00FA11DA" w:rsidP="00FA11DA">
      <w:pPr>
        <w:ind w:firstLine="708"/>
        <w:jc w:val="both"/>
        <w:rPr>
          <w:bCs/>
        </w:rPr>
      </w:pPr>
      <w:r w:rsidRPr="00E34A37">
        <w:t>2. Внесены изменения в объемы финансирования Программы на 2014-2016 годы, при этом в нарушение пункта 7 статьи 179 БК РФ оценка эффективности реализации муниципальной программы отсутствует.</w:t>
      </w:r>
    </w:p>
    <w:p w:rsidR="00FA11DA" w:rsidRPr="00E34A37" w:rsidRDefault="001A1A24" w:rsidP="00FA11DA">
      <w:pPr>
        <w:ind w:firstLine="708"/>
        <w:jc w:val="both"/>
      </w:pPr>
      <w:r w:rsidRPr="00E34A37">
        <w:t>По результатам экспертизы рекомендовано:</w:t>
      </w:r>
    </w:p>
    <w:p w:rsidR="00FA11DA" w:rsidRPr="00E34A37" w:rsidRDefault="00FA11DA" w:rsidP="00FA11DA">
      <w:pPr>
        <w:widowControl w:val="0"/>
        <w:autoSpaceDE w:val="0"/>
        <w:autoSpaceDN w:val="0"/>
        <w:adjustRightInd w:val="0"/>
        <w:ind w:firstLine="709"/>
        <w:jc w:val="both"/>
      </w:pPr>
      <w:r w:rsidRPr="00E34A37">
        <w:rPr>
          <w:color w:val="000000"/>
        </w:rPr>
        <w:t>1. Р</w:t>
      </w:r>
      <w:r w:rsidRPr="00E34A37">
        <w:t>азработчику программы, администрации Октябрьского района рассмотреть замечания, изложенные в заключени</w:t>
      </w:r>
      <w:r w:rsidR="001A1A24" w:rsidRPr="00E34A37">
        <w:t>ях</w:t>
      </w:r>
      <w:r w:rsidRPr="00E34A37">
        <w:t xml:space="preserve"> </w:t>
      </w:r>
      <w:r w:rsidR="001A1A24" w:rsidRPr="00E34A37">
        <w:t xml:space="preserve">от 10.09.2014 № 209, от 17.10.2014 № 243, </w:t>
      </w:r>
      <w:r w:rsidRPr="00E34A37">
        <w:t>и внести в муниципальные правовые акты Октябрьского района соответствующие изменения.</w:t>
      </w:r>
    </w:p>
    <w:p w:rsidR="00FA11DA" w:rsidRPr="00E34A37" w:rsidRDefault="00FA11DA" w:rsidP="00FA11DA">
      <w:pPr>
        <w:widowControl w:val="0"/>
        <w:autoSpaceDE w:val="0"/>
        <w:autoSpaceDN w:val="0"/>
        <w:adjustRightInd w:val="0"/>
        <w:ind w:firstLine="708"/>
        <w:jc w:val="both"/>
      </w:pPr>
      <w:r w:rsidRPr="00E34A37">
        <w:t xml:space="preserve">2. </w:t>
      </w:r>
      <w:r w:rsidRPr="00E34A37">
        <w:rPr>
          <w:bCs/>
        </w:rPr>
        <w:t>Управлению социально-экономического развития повысить качество проведения экспертизы проектов.</w:t>
      </w:r>
      <w:r w:rsidRPr="00E34A37">
        <w:t xml:space="preserve"> </w:t>
      </w:r>
    </w:p>
    <w:p w:rsidR="00FA11DA" w:rsidRPr="00E34A37" w:rsidRDefault="001A1A24" w:rsidP="00FA11DA">
      <w:pPr>
        <w:ind w:firstLine="709"/>
        <w:jc w:val="both"/>
        <w:rPr>
          <w:b/>
          <w:bCs/>
        </w:rPr>
      </w:pPr>
      <w:r w:rsidRPr="00E34A37">
        <w:rPr>
          <w:b/>
          <w:bCs/>
        </w:rPr>
        <w:t>Заключение от 12.12.2014 № 287.</w:t>
      </w:r>
    </w:p>
    <w:p w:rsidR="001A1A24" w:rsidRPr="00E34A37" w:rsidRDefault="001A1A24" w:rsidP="00612F6C">
      <w:pPr>
        <w:ind w:firstLine="708"/>
        <w:jc w:val="both"/>
        <w:rPr>
          <w:b/>
          <w:bCs/>
        </w:rPr>
      </w:pPr>
    </w:p>
    <w:p w:rsidR="00A42916" w:rsidRPr="00E34A37" w:rsidRDefault="001A1A24" w:rsidP="001A1A24">
      <w:pPr>
        <w:ind w:firstLine="709"/>
        <w:jc w:val="both"/>
      </w:pPr>
      <w:r w:rsidRPr="00E34A37">
        <w:rPr>
          <w:b/>
          <w:bCs/>
        </w:rPr>
        <w:t xml:space="preserve">34. </w:t>
      </w:r>
      <w:r w:rsidR="00A42916" w:rsidRPr="00E34A37">
        <w:t>По результатам экспертно-аналитического мероприятия по  проекту решения Думы Октябрьского района</w:t>
      </w:r>
      <w:r w:rsidR="00A42916" w:rsidRPr="00E34A37">
        <w:rPr>
          <w:b/>
        </w:rPr>
        <w:t xml:space="preserve"> «Об утверждении предложений о разграничении имущества между Октябрьским районом и городскими, сельскими поселениями, входящими в состав Октябрьского района» </w:t>
      </w:r>
      <w:r w:rsidR="00A42916" w:rsidRPr="00E34A37">
        <w:t>противоречий бюджетному законодательству не установлено.</w:t>
      </w:r>
    </w:p>
    <w:p w:rsidR="00A42916" w:rsidRPr="00E34A37" w:rsidRDefault="00A42916" w:rsidP="001A1A24">
      <w:pPr>
        <w:ind w:firstLine="709"/>
        <w:jc w:val="both"/>
      </w:pPr>
    </w:p>
    <w:p w:rsidR="00A42916" w:rsidRPr="00E34A37" w:rsidRDefault="00A42916" w:rsidP="00A42916">
      <w:pPr>
        <w:ind w:firstLine="709"/>
        <w:jc w:val="both"/>
      </w:pPr>
      <w:r w:rsidRPr="00E34A37">
        <w:rPr>
          <w:b/>
          <w:bCs/>
        </w:rPr>
        <w:t xml:space="preserve">35. </w:t>
      </w:r>
      <w:r w:rsidRPr="00E34A37">
        <w:t>По результатам экспертно-аналитического мероприятия по  проекту решения Думы Октябрьского района</w:t>
      </w:r>
      <w:r w:rsidRPr="00E34A37">
        <w:rPr>
          <w:b/>
        </w:rPr>
        <w:t xml:space="preserve"> «О внесении изменений в решение Думы Октябрьского района от 20.09.2013 № 410 «О земельном налоге»» </w:t>
      </w:r>
      <w:r w:rsidRPr="00E34A37">
        <w:t>противоречий бюджетному законодательству не установлено.</w:t>
      </w:r>
    </w:p>
    <w:p w:rsidR="00A42916" w:rsidRPr="00E34A37" w:rsidRDefault="00A42916" w:rsidP="00A42916">
      <w:pPr>
        <w:ind w:firstLine="709"/>
        <w:jc w:val="both"/>
      </w:pPr>
    </w:p>
    <w:p w:rsidR="00A42916" w:rsidRPr="00E34A37" w:rsidRDefault="00A42916" w:rsidP="00A42916">
      <w:pPr>
        <w:ind w:firstLine="709"/>
        <w:jc w:val="both"/>
      </w:pPr>
      <w:r w:rsidRPr="00E34A37">
        <w:rPr>
          <w:b/>
          <w:bCs/>
        </w:rPr>
        <w:t xml:space="preserve">36. </w:t>
      </w:r>
      <w:r w:rsidRPr="00E34A37">
        <w:t>По результатам экспертно-аналитического мероприятия по  проекту решения Думы Октябрьского района</w:t>
      </w:r>
      <w:r w:rsidRPr="00E34A37">
        <w:rPr>
          <w:b/>
        </w:rPr>
        <w:t xml:space="preserve"> «О заключении Соглашений о принятии (передаче) части полномочий по решению вопросов местного значения» </w:t>
      </w:r>
      <w:r w:rsidRPr="00E34A37">
        <w:t>противоречий бюджетному законодательству не установлено.</w:t>
      </w:r>
    </w:p>
    <w:p w:rsidR="001A1A24" w:rsidRPr="00E34A37" w:rsidRDefault="001A1A24" w:rsidP="00612F6C">
      <w:pPr>
        <w:ind w:firstLine="708"/>
        <w:jc w:val="both"/>
        <w:rPr>
          <w:b/>
          <w:bCs/>
        </w:rPr>
      </w:pPr>
    </w:p>
    <w:p w:rsidR="00A42916" w:rsidRPr="00E34A37" w:rsidRDefault="00A42916" w:rsidP="00A42916">
      <w:pPr>
        <w:ind w:firstLine="708"/>
        <w:jc w:val="both"/>
      </w:pPr>
      <w:r w:rsidRPr="00E34A37">
        <w:rPr>
          <w:b/>
          <w:bCs/>
        </w:rPr>
        <w:t xml:space="preserve">37. </w:t>
      </w:r>
      <w:r w:rsidRPr="00E34A37">
        <w:t xml:space="preserve">По результатам экспертно-аналитического мероприятия по проекту постановления администрации Октябрьского района «О внесении изменения в постановление администрации Октябрьского района «Об  утверждении  муниципальной </w:t>
      </w:r>
      <w:r w:rsidRPr="00E34A37">
        <w:lastRenderedPageBreak/>
        <w:t>программы «Доступная среда в муниципальном образовании  Октябрьский  район на 2014-2016 годы»</w:t>
      </w:r>
      <w:r w:rsidRPr="00E34A37">
        <w:rPr>
          <w:b/>
        </w:rPr>
        <w:t xml:space="preserve"> </w:t>
      </w:r>
      <w:r w:rsidRPr="00E34A37">
        <w:t>(далее – Проект) установлено:</w:t>
      </w:r>
    </w:p>
    <w:p w:rsidR="00A42916" w:rsidRPr="00E34A37" w:rsidRDefault="00A42916" w:rsidP="00A42916">
      <w:pPr>
        <w:pStyle w:val="ConsPlusNormal0"/>
        <w:jc w:val="both"/>
        <w:rPr>
          <w:rFonts w:ascii="Times New Roman" w:hAnsi="Times New Roman" w:cs="Times New Roman"/>
          <w:sz w:val="24"/>
          <w:szCs w:val="24"/>
        </w:rPr>
      </w:pPr>
      <w:r w:rsidRPr="00E34A37">
        <w:rPr>
          <w:rFonts w:ascii="Times New Roman" w:hAnsi="Times New Roman" w:cs="Times New Roman"/>
        </w:rPr>
        <w:t xml:space="preserve">1. </w:t>
      </w:r>
      <w:r w:rsidRPr="00E34A37">
        <w:rPr>
          <w:rFonts w:ascii="Times New Roman" w:hAnsi="Times New Roman" w:cs="Times New Roman"/>
          <w:sz w:val="24"/>
          <w:szCs w:val="24"/>
        </w:rPr>
        <w:t>Замечания, указанные в заключени</w:t>
      </w:r>
      <w:proofErr w:type="gramStart"/>
      <w:r w:rsidRPr="00E34A37">
        <w:rPr>
          <w:rFonts w:ascii="Times New Roman" w:hAnsi="Times New Roman" w:cs="Times New Roman"/>
          <w:sz w:val="24"/>
          <w:szCs w:val="24"/>
        </w:rPr>
        <w:t>и</w:t>
      </w:r>
      <w:proofErr w:type="gramEnd"/>
      <w:r w:rsidRPr="00E34A37">
        <w:rPr>
          <w:rFonts w:ascii="Times New Roman" w:hAnsi="Times New Roman" w:cs="Times New Roman"/>
          <w:sz w:val="24"/>
          <w:szCs w:val="24"/>
        </w:rPr>
        <w:t xml:space="preserve"> Контрольно-счетной палаты от 19.09.2013 № 254, при утверждении Программы не учтены.</w:t>
      </w:r>
    </w:p>
    <w:p w:rsidR="00A42916" w:rsidRPr="00E34A37" w:rsidRDefault="00A42916" w:rsidP="00A42916">
      <w:pPr>
        <w:ind w:left="1" w:firstLine="708"/>
        <w:jc w:val="both"/>
      </w:pPr>
      <w:r w:rsidRPr="00E34A37">
        <w:t xml:space="preserve">2. </w:t>
      </w:r>
      <w:r w:rsidRPr="00E34A37">
        <w:rPr>
          <w:spacing w:val="-1"/>
        </w:rPr>
        <w:t>В нарушение п. 21 Порядка разработки Проект не согласован всеми соисполнителями.</w:t>
      </w:r>
    </w:p>
    <w:p w:rsidR="00A42916" w:rsidRPr="00E34A37" w:rsidRDefault="00545E4F" w:rsidP="00A42916">
      <w:pPr>
        <w:ind w:left="1" w:firstLine="708"/>
        <w:jc w:val="both"/>
        <w:rPr>
          <w:color w:val="000000"/>
        </w:rPr>
      </w:pPr>
      <w:r w:rsidRPr="00E34A37">
        <w:t>По результатам экспертизы рекомендовано:</w:t>
      </w:r>
      <w:r w:rsidR="00A42916" w:rsidRPr="00E34A37">
        <w:t xml:space="preserve">  </w:t>
      </w:r>
    </w:p>
    <w:p w:rsidR="00A42916" w:rsidRPr="00E34A37" w:rsidRDefault="00A42916" w:rsidP="00A42916">
      <w:pPr>
        <w:widowControl w:val="0"/>
        <w:autoSpaceDE w:val="0"/>
        <w:autoSpaceDN w:val="0"/>
        <w:adjustRightInd w:val="0"/>
        <w:ind w:firstLine="709"/>
        <w:jc w:val="both"/>
      </w:pPr>
      <w:r w:rsidRPr="00E34A37">
        <w:rPr>
          <w:color w:val="000000"/>
        </w:rPr>
        <w:t>1. Р</w:t>
      </w:r>
      <w:r w:rsidRPr="00E34A37">
        <w:t>азработчику программы рассмотреть замечания, изложенные в настоящем и ранее выданных заключениях и внести в муниципальные правовые акты Октябрьского района соответствующие изменения.</w:t>
      </w:r>
    </w:p>
    <w:p w:rsidR="00A42916" w:rsidRPr="00E34A37" w:rsidRDefault="00A42916" w:rsidP="00A42916">
      <w:pPr>
        <w:widowControl w:val="0"/>
        <w:autoSpaceDE w:val="0"/>
        <w:autoSpaceDN w:val="0"/>
        <w:adjustRightInd w:val="0"/>
        <w:ind w:firstLine="709"/>
        <w:jc w:val="both"/>
      </w:pPr>
      <w:r w:rsidRPr="00E34A37">
        <w:t xml:space="preserve">2. </w:t>
      </w:r>
      <w:r w:rsidRPr="00E34A37">
        <w:rPr>
          <w:bCs/>
        </w:rPr>
        <w:t>Управлению социально-экономического развития, юридическому отделу внимательно изучить утвержденный Порядок разработки программ и повысить качество проведения экспертизы проектов.</w:t>
      </w:r>
    </w:p>
    <w:p w:rsidR="00A42916" w:rsidRPr="00E34A37" w:rsidRDefault="00545E4F" w:rsidP="00612F6C">
      <w:pPr>
        <w:ind w:firstLine="708"/>
        <w:jc w:val="both"/>
        <w:rPr>
          <w:b/>
          <w:bCs/>
        </w:rPr>
      </w:pPr>
      <w:r w:rsidRPr="00E34A37">
        <w:rPr>
          <w:b/>
          <w:bCs/>
        </w:rPr>
        <w:t>Заключение от 19.12.2014 № 295.</w:t>
      </w:r>
    </w:p>
    <w:p w:rsidR="00545E4F" w:rsidRPr="00E34A37" w:rsidRDefault="00545E4F" w:rsidP="00612F6C">
      <w:pPr>
        <w:ind w:firstLine="708"/>
        <w:jc w:val="both"/>
        <w:rPr>
          <w:b/>
          <w:bCs/>
        </w:rPr>
      </w:pPr>
    </w:p>
    <w:p w:rsidR="00545E4F" w:rsidRPr="00E34A37" w:rsidRDefault="00545E4F" w:rsidP="00545E4F">
      <w:pPr>
        <w:ind w:firstLine="708"/>
        <w:jc w:val="both"/>
      </w:pPr>
      <w:r w:rsidRPr="00E34A37">
        <w:rPr>
          <w:b/>
          <w:bCs/>
        </w:rPr>
        <w:t xml:space="preserve">38. </w:t>
      </w:r>
      <w:r w:rsidRPr="00E34A37">
        <w:t xml:space="preserve">По результатам экспертно-аналитического мероприятия по  проекту решения Думы Октябрьского района </w:t>
      </w:r>
      <w:r w:rsidRPr="00E34A37">
        <w:rPr>
          <w:b/>
        </w:rPr>
        <w:t>«</w:t>
      </w:r>
      <w:r w:rsidRPr="00E34A37">
        <w:rPr>
          <w:b/>
          <w:bCs/>
        </w:rPr>
        <w:t>Об утверждении Порядка рассмотрения Думой Октябрьского района проектов муниципальных программ и предложений о внесении изменений в муниципальные программы</w:t>
      </w:r>
      <w:r w:rsidRPr="00E34A37">
        <w:rPr>
          <w:b/>
        </w:rPr>
        <w:t xml:space="preserve">» </w:t>
      </w:r>
      <w:r w:rsidRPr="00E34A37">
        <w:t>(далее – Проект) установлено:</w:t>
      </w:r>
    </w:p>
    <w:p w:rsidR="00545E4F" w:rsidRPr="00E34A37" w:rsidRDefault="00545E4F" w:rsidP="00545E4F">
      <w:pPr>
        <w:ind w:firstLine="708"/>
        <w:jc w:val="both"/>
      </w:pPr>
      <w:r w:rsidRPr="00E34A37">
        <w:t>1. В соответствии с пунктом 1 статьи 153 БК РФ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w:t>
      </w:r>
    </w:p>
    <w:p w:rsidR="00545E4F" w:rsidRPr="00E34A37" w:rsidRDefault="00545E4F" w:rsidP="00545E4F">
      <w:pPr>
        <w:autoSpaceDE w:val="0"/>
        <w:autoSpaceDN w:val="0"/>
        <w:adjustRightInd w:val="0"/>
        <w:ind w:firstLine="708"/>
        <w:jc w:val="both"/>
      </w:pPr>
      <w:r w:rsidRPr="00E34A37">
        <w:t>Согласно пункту 2 статьи 172 БК РФ составление проектов бюджетов основывается в числе прочего на муниципальных программах (проектах муниципальных программ, проектах изменений указанных программ).</w:t>
      </w:r>
    </w:p>
    <w:p w:rsidR="00545E4F" w:rsidRPr="00E34A37" w:rsidRDefault="00545E4F" w:rsidP="00545E4F">
      <w:pPr>
        <w:autoSpaceDE w:val="0"/>
        <w:autoSpaceDN w:val="0"/>
        <w:adjustRightInd w:val="0"/>
        <w:ind w:firstLine="708"/>
        <w:jc w:val="both"/>
      </w:pPr>
      <w:proofErr w:type="gramStart"/>
      <w:r w:rsidRPr="00E34A37">
        <w:t>В Методических рекомендациях по составлению и исполнению бюджетов субъектов Российской Федерации и местных бюджетов на основе государственных (муниципальных) программ, разработанных Министерством финансов РФ, сказано, что 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w:t>
      </w:r>
      <w:proofErr w:type="gramEnd"/>
      <w:r w:rsidRPr="00E34A37">
        <w:t xml:space="preserve"> Муниципальные программы являются документом планирования бюджетных ассигнований во взаимосвязи с ожидаемыми результатами их использования.</w:t>
      </w:r>
    </w:p>
    <w:p w:rsidR="00545E4F" w:rsidRPr="00E34A37" w:rsidRDefault="00545E4F" w:rsidP="00545E4F">
      <w:pPr>
        <w:autoSpaceDE w:val="0"/>
        <w:autoSpaceDN w:val="0"/>
        <w:adjustRightInd w:val="0"/>
        <w:ind w:firstLine="708"/>
        <w:jc w:val="both"/>
      </w:pPr>
      <w:proofErr w:type="gramStart"/>
      <w:r w:rsidRPr="00E34A37">
        <w:t xml:space="preserve">Пунктом 2 статьи 179 Бюджетного кодекса Российской Федерации (далее – БК РФ) установлено, что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w:t>
      </w:r>
      <w:r w:rsidRPr="00E34A37">
        <w:rPr>
          <w:b/>
        </w:rPr>
        <w:t>в соответствии с утвердившим программу муниципальным правовым актом местной администрации муниципального образования</w:t>
      </w:r>
      <w:r w:rsidRPr="00E34A37">
        <w:t>.</w:t>
      </w:r>
      <w:proofErr w:type="gramEnd"/>
      <w:r w:rsidRPr="00E34A37">
        <w:t xml:space="preserve"> Так же, указанной нормой БК РФ представительные органы муниципальных образований наделены правом </w:t>
      </w:r>
      <w:proofErr w:type="gramStart"/>
      <w:r w:rsidRPr="00E34A37">
        <w:t>осуществлять</w:t>
      </w:r>
      <w:proofErr w:type="gramEnd"/>
      <w:r w:rsidRPr="00E34A37">
        <w:t xml:space="preserve">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представительных органов муниципальных образований.</w:t>
      </w:r>
    </w:p>
    <w:p w:rsidR="00545E4F" w:rsidRPr="00E34A37" w:rsidRDefault="00545E4F" w:rsidP="00545E4F">
      <w:pPr>
        <w:autoSpaceDE w:val="0"/>
        <w:autoSpaceDN w:val="0"/>
        <w:adjustRightInd w:val="0"/>
        <w:ind w:firstLine="708"/>
        <w:jc w:val="both"/>
      </w:pPr>
      <w:r w:rsidRPr="00E34A37">
        <w:t>Результаты экспертно-аналитических мероприятий, проводимых Контрольно-счетной палатой, свидетельствуют о существенных недостатках в качестве разработки большинства муниципальных программ.</w:t>
      </w:r>
    </w:p>
    <w:p w:rsidR="00545E4F" w:rsidRPr="00E34A37" w:rsidRDefault="00545E4F" w:rsidP="00545E4F">
      <w:pPr>
        <w:autoSpaceDE w:val="0"/>
        <w:autoSpaceDN w:val="0"/>
        <w:adjustRightInd w:val="0"/>
        <w:ind w:firstLine="708"/>
        <w:jc w:val="both"/>
      </w:pPr>
      <w:r w:rsidRPr="00E34A37">
        <w:t xml:space="preserve">Контрольно-счетная палата Октябрьского района считает, что принятие представленного Проекта позволит Думе Октябрьского района реализовать право на рассмотрение проектов муниципальных программ и предложений о внесении изменений в </w:t>
      </w:r>
      <w:r w:rsidRPr="00E34A37">
        <w:lastRenderedPageBreak/>
        <w:t>муниципальные программы, установленное БК РФ, позволит устранять возможные нарушения в ходе осуществления предварительного контроля, будет способствовать повышению эффективности бюджетных расходов Октябрьского района.</w:t>
      </w:r>
    </w:p>
    <w:p w:rsidR="00545E4F" w:rsidRPr="00E34A37" w:rsidRDefault="00545E4F" w:rsidP="00545E4F">
      <w:pPr>
        <w:autoSpaceDE w:val="0"/>
        <w:autoSpaceDN w:val="0"/>
        <w:adjustRightInd w:val="0"/>
        <w:ind w:firstLine="708"/>
        <w:jc w:val="both"/>
      </w:pPr>
      <w:r w:rsidRPr="00E34A37">
        <w:t xml:space="preserve">С учетом </w:t>
      </w:r>
      <w:proofErr w:type="gramStart"/>
      <w:r w:rsidRPr="00E34A37">
        <w:t>изложенного</w:t>
      </w:r>
      <w:proofErr w:type="gramEnd"/>
      <w:r w:rsidRPr="00E34A37">
        <w:t>, Контрольно-счетная палата поддерживает представленный Проект.</w:t>
      </w:r>
    </w:p>
    <w:p w:rsidR="00545E4F" w:rsidRPr="00E34A37" w:rsidRDefault="00545E4F" w:rsidP="00545E4F">
      <w:pPr>
        <w:autoSpaceDE w:val="0"/>
        <w:autoSpaceDN w:val="0"/>
        <w:adjustRightInd w:val="0"/>
        <w:ind w:firstLine="708"/>
        <w:jc w:val="both"/>
        <w:rPr>
          <w:bCs/>
        </w:rPr>
      </w:pPr>
      <w:r w:rsidRPr="00E34A37">
        <w:t xml:space="preserve">2. Пунктом 2 Порядка предлагается установить, что проект муниципальной программы или предложений о внесении изменений в муниципальную программу, </w:t>
      </w:r>
      <w:r w:rsidR="00410418" w:rsidRPr="00E34A37">
        <w:t xml:space="preserve">направляется на рассмотрение в </w:t>
      </w:r>
      <w:r w:rsidR="00410418" w:rsidRPr="00E34A37">
        <w:rPr>
          <w:bCs/>
        </w:rPr>
        <w:t>Думу Октябрьского района</w:t>
      </w:r>
      <w:r w:rsidR="00410418" w:rsidRPr="00E34A37">
        <w:t xml:space="preserve"> </w:t>
      </w:r>
      <w:r w:rsidR="00410418" w:rsidRPr="00E34A37">
        <w:t>после согласования с заинтересованными лицами администрации</w:t>
      </w:r>
      <w:r w:rsidR="00410418" w:rsidRPr="00E34A37">
        <w:rPr>
          <w:bCs/>
        </w:rPr>
        <w:t xml:space="preserve"> Октябрьского района</w:t>
      </w:r>
      <w:r w:rsidRPr="00E34A37">
        <w:rPr>
          <w:bCs/>
        </w:rPr>
        <w:t>.</w:t>
      </w:r>
    </w:p>
    <w:p w:rsidR="00545E4F" w:rsidRPr="00E34A37" w:rsidRDefault="00545E4F" w:rsidP="00545E4F">
      <w:pPr>
        <w:autoSpaceDE w:val="0"/>
        <w:autoSpaceDN w:val="0"/>
        <w:adjustRightInd w:val="0"/>
        <w:ind w:firstLine="708"/>
        <w:jc w:val="both"/>
      </w:pPr>
      <w:r w:rsidRPr="00E34A37">
        <w:t>При этом</w:t>
      </w:r>
      <w:proofErr w:type="gramStart"/>
      <w:r w:rsidRPr="00E34A37">
        <w:t>,</w:t>
      </w:r>
      <w:proofErr w:type="gramEnd"/>
      <w:r w:rsidRPr="00E34A37">
        <w:t xml:space="preserve"> порядок согласования муниципальных программ (внесения изменений в муниципальные программы) установлен постановлением администрации Октябрьского района от 20.08.2014 № 2988 «О муниципальных и ведомственных целевых программах Октябрьского района».</w:t>
      </w:r>
    </w:p>
    <w:p w:rsidR="00545E4F" w:rsidRPr="00E34A37" w:rsidRDefault="00545E4F" w:rsidP="00545E4F">
      <w:pPr>
        <w:autoSpaceDE w:val="0"/>
        <w:autoSpaceDN w:val="0"/>
        <w:adjustRightInd w:val="0"/>
        <w:ind w:firstLine="708"/>
        <w:jc w:val="both"/>
        <w:rPr>
          <w:bCs/>
        </w:rPr>
      </w:pPr>
      <w:r w:rsidRPr="00E34A37">
        <w:t xml:space="preserve">Учитывая изложенное, Контрольно-счетная палата считает возможным рекомендовать </w:t>
      </w:r>
      <w:r w:rsidR="00410418">
        <w:t xml:space="preserve">в рассматриваемом </w:t>
      </w:r>
      <w:r w:rsidRPr="00E34A37">
        <w:t>пункт</w:t>
      </w:r>
      <w:r w:rsidR="00410418">
        <w:t>е Проекта указать, что</w:t>
      </w:r>
      <w:r w:rsidRPr="00E34A37">
        <w:t xml:space="preserve"> </w:t>
      </w:r>
      <w:r w:rsidR="00410418">
        <w:t>п</w:t>
      </w:r>
      <w:r w:rsidRPr="00E34A37">
        <w:t xml:space="preserve">роект муниципальной программы или предложений о внесении изменений в муниципальную программу, </w:t>
      </w:r>
      <w:r w:rsidR="00410418" w:rsidRPr="00E34A37">
        <w:t xml:space="preserve">направляется на рассмотрение в </w:t>
      </w:r>
      <w:r w:rsidR="00410418" w:rsidRPr="00E34A37">
        <w:rPr>
          <w:bCs/>
        </w:rPr>
        <w:t>Думу Октябрьского района</w:t>
      </w:r>
      <w:r w:rsidR="00410418" w:rsidRPr="00E34A37">
        <w:t xml:space="preserve"> </w:t>
      </w:r>
      <w:r w:rsidR="00410418">
        <w:t xml:space="preserve">после согласования </w:t>
      </w:r>
      <w:r w:rsidRPr="00E34A37">
        <w:t>в соответствии с муниципальным правовым актом, регулирующим порядок разработки и реализации муниципальных программ</w:t>
      </w:r>
      <w:r w:rsidRPr="00E34A37">
        <w:rPr>
          <w:bCs/>
        </w:rPr>
        <w:t>.</w:t>
      </w:r>
    </w:p>
    <w:p w:rsidR="00545E4F" w:rsidRPr="00E34A37" w:rsidRDefault="00545E4F" w:rsidP="00612F6C">
      <w:pPr>
        <w:ind w:firstLine="708"/>
        <w:jc w:val="both"/>
        <w:rPr>
          <w:b/>
          <w:bCs/>
        </w:rPr>
      </w:pPr>
      <w:r w:rsidRPr="00E34A37">
        <w:rPr>
          <w:b/>
          <w:bCs/>
        </w:rPr>
        <w:t>Заключение от 15.12.2014 № 288.</w:t>
      </w:r>
    </w:p>
    <w:p w:rsidR="00545E4F" w:rsidRPr="00E34A37" w:rsidRDefault="00545E4F" w:rsidP="00612F6C">
      <w:pPr>
        <w:ind w:firstLine="708"/>
        <w:jc w:val="both"/>
        <w:rPr>
          <w:b/>
          <w:bCs/>
        </w:rPr>
      </w:pPr>
    </w:p>
    <w:p w:rsidR="00545E4F" w:rsidRPr="00E34A37" w:rsidRDefault="00545E4F" w:rsidP="00612F6C">
      <w:pPr>
        <w:ind w:firstLine="708"/>
        <w:jc w:val="both"/>
      </w:pPr>
      <w:r w:rsidRPr="00E34A37">
        <w:rPr>
          <w:b/>
          <w:bCs/>
        </w:rPr>
        <w:t xml:space="preserve">39. </w:t>
      </w:r>
      <w:r w:rsidR="00F02194" w:rsidRPr="00E34A37">
        <w:t>По результатам экспертно-аналитического мероприятия по  проекту решения Думы Октябрьского района «О внесении изменений в «</w:t>
      </w:r>
      <w:r w:rsidR="00F02194" w:rsidRPr="00E34A37">
        <w:rPr>
          <w:b/>
        </w:rPr>
        <w:t>Положение о порядке и условиях предоставления жилых помещений жилищного фонда коммерческого использования</w:t>
      </w:r>
      <w:r w:rsidR="00F02194" w:rsidRPr="00E34A37">
        <w:t>, находящегося в собственности муниципального образования Октябрьский район», утвержденное решением Думы Октябрьского района от 15.04.2011 № 101» противоречий бюджетному законодательству не установлено.</w:t>
      </w:r>
    </w:p>
    <w:p w:rsidR="00F02194" w:rsidRPr="00E34A37" w:rsidRDefault="00F02194" w:rsidP="00612F6C">
      <w:pPr>
        <w:ind w:firstLine="708"/>
        <w:jc w:val="both"/>
        <w:rPr>
          <w:b/>
          <w:bCs/>
        </w:rPr>
      </w:pPr>
    </w:p>
    <w:p w:rsidR="00F02194" w:rsidRPr="00E34A37" w:rsidRDefault="00F02194" w:rsidP="00F02194">
      <w:pPr>
        <w:ind w:firstLine="708"/>
        <w:jc w:val="both"/>
      </w:pPr>
      <w:r w:rsidRPr="00E34A37">
        <w:rPr>
          <w:b/>
          <w:bCs/>
        </w:rPr>
        <w:t xml:space="preserve">40. </w:t>
      </w:r>
      <w:r w:rsidRPr="00E34A37">
        <w:t>По результатам экспертно-аналитического мероприятия по  проекту решения Думы Октябрьского района «О внесении изменений в «</w:t>
      </w:r>
      <w:r w:rsidRPr="00E34A37">
        <w:rPr>
          <w:b/>
        </w:rPr>
        <w:t xml:space="preserve">Положение об учетной норме площади жилого помещения и норме предоставления жилого помещения по договору социального найма </w:t>
      </w:r>
      <w:r w:rsidRPr="00E34A37">
        <w:t>в муниципальном образовании Октябрьский район», утвержденное решением Думы Октябрьского района от 21.12.2005 № 27» противоречий бюджетному законодательству не установлено.</w:t>
      </w:r>
    </w:p>
    <w:p w:rsidR="00F02194" w:rsidRPr="00E34A37" w:rsidRDefault="00F02194" w:rsidP="00612F6C">
      <w:pPr>
        <w:ind w:firstLine="708"/>
        <w:jc w:val="both"/>
        <w:rPr>
          <w:b/>
          <w:bCs/>
        </w:rPr>
      </w:pPr>
    </w:p>
    <w:p w:rsidR="00F02194" w:rsidRPr="00E34A37" w:rsidRDefault="00F02194" w:rsidP="00612F6C">
      <w:pPr>
        <w:ind w:firstLine="708"/>
        <w:jc w:val="both"/>
      </w:pPr>
      <w:r w:rsidRPr="00E34A37">
        <w:rPr>
          <w:b/>
          <w:bCs/>
        </w:rPr>
        <w:t xml:space="preserve">41. </w:t>
      </w:r>
      <w:r w:rsidRPr="00E34A37">
        <w:rPr>
          <w:bCs/>
        </w:rPr>
        <w:t>По результатам</w:t>
      </w:r>
      <w:r w:rsidRPr="00E34A37">
        <w:t xml:space="preserve"> экспертно-аналитического мероприятия по проекту постановления администрации Октябрьского района «О внесении изменения в  муниципальную   программу Октябрьского района </w:t>
      </w:r>
      <w:r w:rsidRPr="00E34A37">
        <w:rPr>
          <w:b/>
        </w:rPr>
        <w:t xml:space="preserve"> «Развитие образования в Октябрьском районе на 2014-2020 годы», </w:t>
      </w:r>
      <w:r w:rsidRPr="00E34A37">
        <w:t>утвержденную постановлением администрации Октябрьского района от 15.10.2013 № 3736 установлено:</w:t>
      </w:r>
    </w:p>
    <w:p w:rsidR="00902595" w:rsidRPr="00E34A37" w:rsidRDefault="00902595" w:rsidP="00902595">
      <w:pPr>
        <w:ind w:firstLine="708"/>
        <w:jc w:val="both"/>
      </w:pPr>
      <w:r w:rsidRPr="00E34A37">
        <w:t>1. Мероприятия задачи 4 «Обеспечение комплексной безопасности и комфортных условий образовательного процесса» Программы финансово не обеспечены, что приводит к нарушению положений пункта 15.1. Методических указаний по разработке проектов муниципальных программ, утвержденных постановлением администрации Октябрьского района от 20.08.2014 № 2988 «О муниципальных и ведомственных целевых программах Октябрьского района», а именно, к нарушению принципа достижимости целей Программы.</w:t>
      </w:r>
    </w:p>
    <w:p w:rsidR="00902595" w:rsidRPr="00E34A37" w:rsidRDefault="00902595" w:rsidP="00902595">
      <w:pPr>
        <w:tabs>
          <w:tab w:val="left" w:pos="851"/>
        </w:tabs>
        <w:ind w:firstLine="708"/>
        <w:jc w:val="both"/>
      </w:pPr>
      <w:r w:rsidRPr="00E34A37">
        <w:t>2. Замечания, указанные в заключениях Контрольно-счетной палаты, при утверждении, внесении изменений в Программу в полном объеме не устранены.</w:t>
      </w:r>
    </w:p>
    <w:p w:rsidR="00902595" w:rsidRPr="00E34A37" w:rsidRDefault="00902595" w:rsidP="00902595">
      <w:pPr>
        <w:ind w:firstLine="708"/>
        <w:jc w:val="both"/>
        <w:rPr>
          <w:b/>
          <w:bCs/>
        </w:rPr>
      </w:pPr>
      <w:r w:rsidRPr="00E34A37">
        <w:rPr>
          <w:b/>
          <w:bCs/>
        </w:rPr>
        <w:t>Заключение от 24.12.2014 № 302.</w:t>
      </w:r>
    </w:p>
    <w:p w:rsidR="00902595" w:rsidRPr="00E34A37" w:rsidRDefault="00902595" w:rsidP="00902595">
      <w:pPr>
        <w:ind w:firstLine="708"/>
        <w:jc w:val="both"/>
        <w:rPr>
          <w:b/>
        </w:rPr>
      </w:pPr>
    </w:p>
    <w:p w:rsidR="00902595" w:rsidRPr="00E34A37" w:rsidRDefault="00902595" w:rsidP="00902595">
      <w:pPr>
        <w:ind w:firstLine="708"/>
        <w:jc w:val="both"/>
        <w:rPr>
          <w:bCs/>
        </w:rPr>
      </w:pPr>
      <w:r w:rsidRPr="00E34A37">
        <w:rPr>
          <w:b/>
          <w:bCs/>
        </w:rPr>
        <w:lastRenderedPageBreak/>
        <w:t>42.</w:t>
      </w:r>
      <w:r w:rsidRPr="00E34A37">
        <w:rPr>
          <w:b/>
        </w:rPr>
        <w:t xml:space="preserve"> </w:t>
      </w:r>
      <w:r w:rsidRPr="00E34A37">
        <w:rPr>
          <w:bCs/>
        </w:rPr>
        <w:t>По результатам</w:t>
      </w:r>
      <w:r w:rsidRPr="00E34A37">
        <w:t xml:space="preserve"> экспертно-аналитического мероприятия по проекту решения Думы Октябрьского района «О внесении изменений в решение Думы Октябрьского района от 24.12.2013 № 424</w:t>
      </w:r>
      <w:r w:rsidRPr="00E34A37">
        <w:rPr>
          <w:b/>
        </w:rPr>
        <w:t xml:space="preserve"> «О бюджете муниципального образования Октябрьский район на 2014 год и на плановый период 2015 и 2016 годов»</w:t>
      </w:r>
      <w:r w:rsidRPr="00E34A37">
        <w:t xml:space="preserve"> (далее – Проект бюджета) </w:t>
      </w:r>
      <w:r w:rsidRPr="00E34A37">
        <w:rPr>
          <w:bCs/>
        </w:rPr>
        <w:t>установлено:</w:t>
      </w:r>
    </w:p>
    <w:p w:rsidR="00797981" w:rsidRPr="00E34A37" w:rsidRDefault="00A832E3" w:rsidP="00797981">
      <w:pPr>
        <w:ind w:firstLine="708"/>
        <w:jc w:val="both"/>
        <w:rPr>
          <w:bCs/>
        </w:rPr>
      </w:pPr>
      <w:r w:rsidRPr="00E34A37">
        <w:rPr>
          <w:bCs/>
        </w:rPr>
        <w:t xml:space="preserve">1. </w:t>
      </w:r>
      <w:proofErr w:type="gramStart"/>
      <w:r w:rsidR="00797981" w:rsidRPr="00E34A37">
        <w:rPr>
          <w:bCs/>
        </w:rPr>
        <w:t xml:space="preserve">По сравнению с утвержденным </w:t>
      </w:r>
      <w:r w:rsidR="00797981" w:rsidRPr="00E34A37">
        <w:t>решением Думы Октябрьского района от 14.11.2014 № 520</w:t>
      </w:r>
      <w:r w:rsidR="00797981" w:rsidRPr="00E34A37">
        <w:rPr>
          <w:bCs/>
        </w:rPr>
        <w:t>, плановые показатели по доходам бюджета увеличены на                      191 071,9 тыс. руб., и составили 102,8% к первоначально утвержденному плану, по расходам – увеличены на 191 071,8</w:t>
      </w:r>
      <w:r w:rsidR="00797981" w:rsidRPr="00E34A37">
        <w:t xml:space="preserve">  </w:t>
      </w:r>
      <w:r w:rsidR="00797981" w:rsidRPr="00E34A37">
        <w:rPr>
          <w:bCs/>
        </w:rPr>
        <w:t>тыс. руб., и составили 113,3 к первоначальному плану, дефицит бюджета не изменился, по сравнению с первоначальным планом – увеличился в 44,0 раза.</w:t>
      </w:r>
      <w:proofErr w:type="gramEnd"/>
    </w:p>
    <w:p w:rsidR="00797981" w:rsidRPr="00E34A37" w:rsidRDefault="00797981" w:rsidP="00797981">
      <w:pPr>
        <w:autoSpaceDE w:val="0"/>
        <w:autoSpaceDN w:val="0"/>
        <w:adjustRightInd w:val="0"/>
        <w:ind w:firstLine="709"/>
        <w:jc w:val="both"/>
      </w:pPr>
      <w:proofErr w:type="gramStart"/>
      <w:r w:rsidRPr="00E34A37">
        <w:t>Основная причина увеличения доходов  – выделение дополнительных субсидий из бюджета округа на приобретение жилья, проектирование и строительство  объектов инженерной инфраструктуры территорий, предназначенных для жилищного строительства в рамках подпрограммы «Содействие развитию жилищного строительства» государственной программы «Обеспечение доступным и комфортным жильем жителей Ханты-Мансийского автономного округа - Югры в 2014 - 2020 годах» и на реконструкцию, расширение, модернизацию, строительство и капремонт объектов коммунального комплекса в рамках</w:t>
      </w:r>
      <w:proofErr w:type="gramEnd"/>
      <w:r w:rsidRPr="00E34A37">
        <w:t xml:space="preserve"> подпрограммы «Создание условий для обеспечения качественными коммунальными услугами» государственной программы «Развитие жилищно-коммунального комплекса и повышение энергетической эффективности </w:t>
      </w:r>
      <w:proofErr w:type="gramStart"/>
      <w:r w:rsidRPr="00E34A37">
        <w:t>в</w:t>
      </w:r>
      <w:proofErr w:type="gramEnd"/>
      <w:r w:rsidRPr="00E34A37">
        <w:t xml:space="preserve"> </w:t>
      </w:r>
      <w:proofErr w:type="gramStart"/>
      <w:r w:rsidRPr="00E34A37">
        <w:t>Ханты-Мансийском</w:t>
      </w:r>
      <w:proofErr w:type="gramEnd"/>
      <w:r w:rsidRPr="00E34A37">
        <w:t xml:space="preserve"> автономном округе - Югре на 2014-2020 годы». </w:t>
      </w:r>
    </w:p>
    <w:p w:rsidR="00797981" w:rsidRPr="00E34A37" w:rsidRDefault="00797981" w:rsidP="00797981">
      <w:pPr>
        <w:tabs>
          <w:tab w:val="left" w:pos="0"/>
          <w:tab w:val="left" w:pos="1134"/>
        </w:tabs>
        <w:ind w:firstLine="709"/>
        <w:jc w:val="both"/>
        <w:rPr>
          <w:bCs/>
        </w:rPr>
      </w:pPr>
      <w:r w:rsidRPr="00E34A37">
        <w:rPr>
          <w:bCs/>
        </w:rPr>
        <w:t xml:space="preserve">Проектом внесены изменения в Прогнозный </w:t>
      </w:r>
      <w:r w:rsidRPr="00E34A37">
        <w:rPr>
          <w:b/>
          <w:bCs/>
        </w:rPr>
        <w:t>план приватизации</w:t>
      </w:r>
      <w:r w:rsidRPr="00E34A37">
        <w:rPr>
          <w:bCs/>
        </w:rPr>
        <w:t xml:space="preserve"> муниципального имущества </w:t>
      </w:r>
      <w:r w:rsidRPr="00E34A37">
        <w:t>на 2014 год. Из перечня объектов исключено здание тепловой стоянки                (647,1 м</w:t>
      </w:r>
      <w:r w:rsidRPr="00E34A37">
        <w:rPr>
          <w:vertAlign w:val="superscript"/>
        </w:rPr>
        <w:t>2</w:t>
      </w:r>
      <w:r w:rsidRPr="00E34A37">
        <w:t>) с земельным участком (750 м</w:t>
      </w:r>
      <w:r w:rsidRPr="00E34A37">
        <w:rPr>
          <w:vertAlign w:val="superscript"/>
        </w:rPr>
        <w:t>2</w:t>
      </w:r>
      <w:r w:rsidRPr="00E34A37">
        <w:t xml:space="preserve">) в </w:t>
      </w:r>
      <w:proofErr w:type="spellStart"/>
      <w:r w:rsidRPr="00E34A37">
        <w:t>пгт</w:t>
      </w:r>
      <w:proofErr w:type="gramStart"/>
      <w:r w:rsidRPr="00E34A37">
        <w:t>.П</w:t>
      </w:r>
      <w:proofErr w:type="gramEnd"/>
      <w:r w:rsidRPr="00E34A37">
        <w:t>риобье</w:t>
      </w:r>
      <w:proofErr w:type="spellEnd"/>
      <w:r w:rsidRPr="00E34A37">
        <w:t xml:space="preserve"> с предполагаемой ценой продажи в сумме 1 000,0 тыс. руб</w:t>
      </w:r>
      <w:r w:rsidRPr="00E34A37">
        <w:rPr>
          <w:bCs/>
        </w:rPr>
        <w:t xml:space="preserve">. Обоснование, пояснение причин исключения данного объекта из утвержденного плана в пояснительной записке отсутствует. </w:t>
      </w:r>
    </w:p>
    <w:p w:rsidR="00797981" w:rsidRPr="00E34A37" w:rsidRDefault="00797981" w:rsidP="00797981">
      <w:pPr>
        <w:ind w:firstLine="708"/>
        <w:jc w:val="both"/>
        <w:rPr>
          <w:bCs/>
        </w:rPr>
      </w:pPr>
      <w:r w:rsidRPr="00E34A37">
        <w:rPr>
          <w:bCs/>
        </w:rPr>
        <w:t>Перераспределены бюджетные ассигнования на реализацию 12 муниципальных  программ Октябрьского района. В результате плановые расходы на реализацию мероприятий муниципальных программ увеличены на 170 768,7 тыс. руб. и составили 3 980 933,8 тыс. руб., 115,9% к первоначальному плану. Удельный вес программных расходов   в общей сумме расходов бюджета составляет 89,8%.</w:t>
      </w:r>
    </w:p>
    <w:p w:rsidR="00797981" w:rsidRPr="00E34A37" w:rsidRDefault="00797981" w:rsidP="00797981">
      <w:pPr>
        <w:ind w:firstLine="708"/>
        <w:jc w:val="both"/>
        <w:rPr>
          <w:bCs/>
        </w:rPr>
      </w:pPr>
      <w:r w:rsidRPr="00E34A37">
        <w:rPr>
          <w:bCs/>
        </w:rPr>
        <w:t>Бюджетные ассигнования на реализацию государственных программ увеличены  на 19 103,9 тыс. руб. и составили 199 106,5 тыс. руб., 79,3% от уровня первоначального плана, удельный вес в общей сумме расходов бюджета – 4,5%.</w:t>
      </w:r>
    </w:p>
    <w:p w:rsidR="00797981" w:rsidRPr="00E34A37" w:rsidRDefault="00797981" w:rsidP="00797981">
      <w:pPr>
        <w:ind w:firstLine="708"/>
        <w:jc w:val="both"/>
        <w:rPr>
          <w:bCs/>
        </w:rPr>
      </w:pPr>
      <w:r w:rsidRPr="00E34A37">
        <w:rPr>
          <w:bCs/>
        </w:rPr>
        <w:t>Непрограммные расходы увеличены на 1 199,22 тыс. руб. и составили 254 245,9 тыс. руб., по сравнению с первоначальным планом увеличились на 12,9%, удельный вес  в общей сумме расходов бюджета составляет 5,7%.</w:t>
      </w:r>
    </w:p>
    <w:p w:rsidR="00797981" w:rsidRPr="00E34A37" w:rsidRDefault="00A832E3" w:rsidP="00797981">
      <w:pPr>
        <w:ind w:firstLine="708"/>
        <w:jc w:val="both"/>
        <w:rPr>
          <w:bCs/>
        </w:rPr>
      </w:pPr>
      <w:r w:rsidRPr="00E34A37">
        <w:rPr>
          <w:bCs/>
        </w:rPr>
        <w:t xml:space="preserve">2. </w:t>
      </w:r>
      <w:r w:rsidR="00797981" w:rsidRPr="00E34A37">
        <w:rPr>
          <w:bCs/>
        </w:rPr>
        <w:t>Проектом предусмотрены дополнительные объемы межбюджетных трансфертов городским и сельским поселениям района в сумме 45 334,0 тыс. руб.,37,3% от общего объема дополнительных сре</w:t>
      </w:r>
      <w:proofErr w:type="gramStart"/>
      <w:r w:rsidR="00797981" w:rsidRPr="00E34A37">
        <w:rPr>
          <w:bCs/>
        </w:rPr>
        <w:t>дств пр</w:t>
      </w:r>
      <w:proofErr w:type="gramEnd"/>
      <w:r w:rsidR="00797981" w:rsidRPr="00E34A37">
        <w:rPr>
          <w:bCs/>
        </w:rPr>
        <w:t xml:space="preserve">едусмотрено </w:t>
      </w:r>
      <w:proofErr w:type="spellStart"/>
      <w:r w:rsidR="00797981" w:rsidRPr="00E34A37">
        <w:rPr>
          <w:bCs/>
        </w:rPr>
        <w:t>с.п</w:t>
      </w:r>
      <w:proofErr w:type="spellEnd"/>
      <w:r w:rsidR="00797981" w:rsidRPr="00E34A37">
        <w:rPr>
          <w:bCs/>
        </w:rPr>
        <w:t xml:space="preserve">. </w:t>
      </w:r>
      <w:proofErr w:type="spellStart"/>
      <w:r w:rsidR="00797981" w:rsidRPr="00E34A37">
        <w:rPr>
          <w:bCs/>
        </w:rPr>
        <w:t>Унъюган</w:t>
      </w:r>
      <w:proofErr w:type="spellEnd"/>
      <w:r w:rsidR="00797981" w:rsidRPr="00E34A37">
        <w:rPr>
          <w:bCs/>
        </w:rPr>
        <w:t>, 17,3% от общего объема дополнительных сре</w:t>
      </w:r>
      <w:proofErr w:type="gramStart"/>
      <w:r w:rsidR="00797981" w:rsidRPr="00E34A37">
        <w:rPr>
          <w:bCs/>
        </w:rPr>
        <w:t>дств пр</w:t>
      </w:r>
      <w:proofErr w:type="gramEnd"/>
      <w:r w:rsidR="00797981" w:rsidRPr="00E34A37">
        <w:rPr>
          <w:bCs/>
        </w:rPr>
        <w:t xml:space="preserve">едусмотрено </w:t>
      </w:r>
      <w:proofErr w:type="spellStart"/>
      <w:r w:rsidR="00797981" w:rsidRPr="00E34A37">
        <w:rPr>
          <w:bCs/>
        </w:rPr>
        <w:t>г.п</w:t>
      </w:r>
      <w:proofErr w:type="spellEnd"/>
      <w:r w:rsidR="00797981" w:rsidRPr="00E34A37">
        <w:rPr>
          <w:bCs/>
        </w:rPr>
        <w:t xml:space="preserve">. Октябрьское, 14,1% - </w:t>
      </w:r>
      <w:proofErr w:type="spellStart"/>
      <w:r w:rsidR="00797981" w:rsidRPr="00E34A37">
        <w:rPr>
          <w:bCs/>
        </w:rPr>
        <w:t>г.п</w:t>
      </w:r>
      <w:proofErr w:type="spellEnd"/>
      <w:r w:rsidR="00797981" w:rsidRPr="00E34A37">
        <w:rPr>
          <w:bCs/>
        </w:rPr>
        <w:t xml:space="preserve">. </w:t>
      </w:r>
      <w:proofErr w:type="spellStart"/>
      <w:r w:rsidR="00797981" w:rsidRPr="00E34A37">
        <w:rPr>
          <w:bCs/>
        </w:rPr>
        <w:t>Талинка</w:t>
      </w:r>
      <w:proofErr w:type="spellEnd"/>
      <w:r w:rsidR="00797981" w:rsidRPr="00E34A37">
        <w:rPr>
          <w:bCs/>
        </w:rPr>
        <w:t xml:space="preserve">, 13,0% - </w:t>
      </w:r>
      <w:proofErr w:type="spellStart"/>
      <w:r w:rsidR="00797981" w:rsidRPr="00E34A37">
        <w:rPr>
          <w:bCs/>
        </w:rPr>
        <w:t>с.п</w:t>
      </w:r>
      <w:proofErr w:type="spellEnd"/>
      <w:r w:rsidR="00797981" w:rsidRPr="00E34A37">
        <w:rPr>
          <w:bCs/>
        </w:rPr>
        <w:t>. Каменное. Общий объем межбюджетных трансфертов поселениям района на 2014 год составил 413 698,7 тыс. руб. или 128,5% к первоначальному плану, в том числе:</w:t>
      </w:r>
    </w:p>
    <w:p w:rsidR="00797981" w:rsidRPr="00E34A37" w:rsidRDefault="00797981" w:rsidP="00797981">
      <w:pPr>
        <w:ind w:firstLine="708"/>
        <w:jc w:val="both"/>
        <w:rPr>
          <w:bCs/>
        </w:rPr>
      </w:pPr>
      <w:r w:rsidRPr="00E34A37">
        <w:rPr>
          <w:bCs/>
        </w:rPr>
        <w:t>- иные межбюджетные трансферты на реализацию мероприятий государственных и муниципальных программ, наказов избирателей увеличены на 38 491,0 тыс. руб. и составили 86 258,5 тыс. руб. или 314,4% к первоначальному плану;</w:t>
      </w:r>
    </w:p>
    <w:p w:rsidR="00797981" w:rsidRPr="00E34A37" w:rsidRDefault="00797981" w:rsidP="00797981">
      <w:pPr>
        <w:ind w:firstLine="708"/>
        <w:jc w:val="both"/>
        <w:rPr>
          <w:bCs/>
        </w:rPr>
      </w:pPr>
      <w:r w:rsidRPr="00E34A37">
        <w:rPr>
          <w:bCs/>
        </w:rPr>
        <w:t>- дотация на сбалансированность увеличена на 6 843,0 тыс. руб. и составила 202 817,8 тыс. руб. или 119,4% к первоначальному плану.</w:t>
      </w:r>
    </w:p>
    <w:p w:rsidR="00797981" w:rsidRPr="00E34A37" w:rsidRDefault="00797981" w:rsidP="00797981">
      <w:pPr>
        <w:ind w:firstLine="708"/>
        <w:jc w:val="both"/>
        <w:rPr>
          <w:bCs/>
        </w:rPr>
      </w:pPr>
      <w:r w:rsidRPr="00E34A37">
        <w:rPr>
          <w:bCs/>
        </w:rPr>
        <w:t xml:space="preserve">Рекомендация Контрольно-счетной палаты по установлению порядка распределения (механизма расчета) дополнительных объемов дотации на </w:t>
      </w:r>
      <w:r w:rsidR="00A832E3" w:rsidRPr="00E34A37">
        <w:rPr>
          <w:bCs/>
        </w:rPr>
        <w:t>сбалансированность не исполнена</w:t>
      </w:r>
      <w:r w:rsidRPr="00E34A37">
        <w:rPr>
          <w:bCs/>
        </w:rPr>
        <w:t xml:space="preserve">. </w:t>
      </w:r>
    </w:p>
    <w:p w:rsidR="00797981" w:rsidRPr="00E34A37" w:rsidRDefault="00A832E3" w:rsidP="00797981">
      <w:pPr>
        <w:ind w:firstLine="708"/>
        <w:jc w:val="both"/>
        <w:rPr>
          <w:bCs/>
        </w:rPr>
      </w:pPr>
      <w:r w:rsidRPr="00E34A37">
        <w:rPr>
          <w:bCs/>
        </w:rPr>
        <w:lastRenderedPageBreak/>
        <w:t xml:space="preserve">3. </w:t>
      </w:r>
      <w:r w:rsidR="00797981" w:rsidRPr="00E34A37">
        <w:rPr>
          <w:bCs/>
        </w:rPr>
        <w:t xml:space="preserve">Дефицит бюджета Октябрьского района, планируемый на 2014 год, составил 422 178,4 тыс. руб. или 55,0% от годового объема доходов бюджета без учета безвозмездных поступлений </w:t>
      </w:r>
      <w:r w:rsidR="00797981" w:rsidRPr="00E34A37">
        <w:t>и поступлений налоговых доходов по дополнительным нормативам отчислений</w:t>
      </w:r>
      <w:r w:rsidR="00797981" w:rsidRPr="00E34A37">
        <w:rPr>
          <w:bCs/>
        </w:rPr>
        <w:t xml:space="preserve">. </w:t>
      </w:r>
    </w:p>
    <w:p w:rsidR="00A832E3" w:rsidRPr="00E34A37" w:rsidRDefault="00A832E3" w:rsidP="00A832E3">
      <w:pPr>
        <w:ind w:firstLine="708"/>
        <w:jc w:val="both"/>
        <w:rPr>
          <w:bCs/>
        </w:rPr>
      </w:pPr>
      <w:r w:rsidRPr="00E34A37">
        <w:rPr>
          <w:bCs/>
        </w:rPr>
        <w:t xml:space="preserve">4. В нарушение статьи 179.4 БК РФ согласно приложениям №9, 13, 15 к проекту бюджета расходы по разделу 0409 «Дорожное хозяйство (дорожные фонды)» запланированы в объеме менее прогнозируемого объема </w:t>
      </w:r>
      <w:r w:rsidRPr="00E34A37">
        <w:t xml:space="preserve">бюджетных ассигнований дорожного фонда муниципального образования Октябрьский район, установленного </w:t>
      </w:r>
      <w:r w:rsidRPr="00E34A37">
        <w:rPr>
          <w:bCs/>
        </w:rPr>
        <w:t xml:space="preserve">пунктом 17 текстовой части Проекта бюджета. </w:t>
      </w:r>
    </w:p>
    <w:p w:rsidR="00797981" w:rsidRPr="00E34A37" w:rsidRDefault="00A832E3" w:rsidP="00797981">
      <w:pPr>
        <w:autoSpaceDE w:val="0"/>
        <w:autoSpaceDN w:val="0"/>
        <w:adjustRightInd w:val="0"/>
        <w:ind w:firstLine="708"/>
        <w:jc w:val="both"/>
      </w:pPr>
      <w:r w:rsidRPr="00E34A37">
        <w:t>5. Р</w:t>
      </w:r>
      <w:r w:rsidR="00797981" w:rsidRPr="00E34A37">
        <w:t>ешением о бюджете не предусмотрен полный перечень:</w:t>
      </w:r>
    </w:p>
    <w:p w:rsidR="00797981" w:rsidRPr="00E34A37" w:rsidRDefault="00797981" w:rsidP="00797981">
      <w:pPr>
        <w:autoSpaceDE w:val="0"/>
        <w:autoSpaceDN w:val="0"/>
        <w:adjustRightInd w:val="0"/>
        <w:ind w:firstLine="708"/>
        <w:jc w:val="both"/>
      </w:pPr>
      <w:r w:rsidRPr="00E34A37">
        <w:t>- видов субсидий, предоставляемых  юридическим лицам (за исключением муниципальных учреждений), индивидуальным предпринимателям, физическим лицам.</w:t>
      </w:r>
    </w:p>
    <w:p w:rsidR="00797981" w:rsidRPr="00E34A37" w:rsidRDefault="00797981" w:rsidP="00797981">
      <w:pPr>
        <w:autoSpaceDE w:val="0"/>
        <w:autoSpaceDN w:val="0"/>
        <w:adjustRightInd w:val="0"/>
        <w:ind w:firstLine="708"/>
        <w:jc w:val="both"/>
      </w:pPr>
      <w:r w:rsidRPr="00E34A37">
        <w:t>-  грантов в форме субсидий, в том числе предоставляемых на конкурсной основе.</w:t>
      </w:r>
    </w:p>
    <w:p w:rsidR="00797981" w:rsidRPr="00E34A37" w:rsidRDefault="00797981" w:rsidP="00797981">
      <w:pPr>
        <w:ind w:firstLine="708"/>
        <w:jc w:val="both"/>
        <w:rPr>
          <w:bCs/>
        </w:rPr>
      </w:pPr>
      <w:r w:rsidRPr="00E34A37">
        <w:rPr>
          <w:bCs/>
        </w:rPr>
        <w:t>-  субсидий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797981" w:rsidRPr="00E34A37" w:rsidRDefault="00797981" w:rsidP="00797981">
      <w:pPr>
        <w:ind w:firstLine="708"/>
        <w:jc w:val="both"/>
        <w:rPr>
          <w:bCs/>
        </w:rPr>
      </w:pPr>
      <w:r w:rsidRPr="00E34A37">
        <w:rPr>
          <w:bCs/>
        </w:rPr>
        <w:t xml:space="preserve">- субсидий бюджетным и автономным учреждениям на иные цели. </w:t>
      </w:r>
    </w:p>
    <w:p w:rsidR="00797981" w:rsidRPr="00E34A37" w:rsidRDefault="00797981" w:rsidP="00797981">
      <w:pPr>
        <w:tabs>
          <w:tab w:val="left" w:pos="2160"/>
        </w:tabs>
        <w:ind w:firstLine="708"/>
        <w:jc w:val="both"/>
        <w:rPr>
          <w:bCs/>
        </w:rPr>
      </w:pPr>
      <w:r w:rsidRPr="00E34A37">
        <w:rPr>
          <w:bCs/>
        </w:rPr>
        <w:t>- субсидий иным некоммерческим организациям, не являющимся муниципальными учреждениями.</w:t>
      </w:r>
    </w:p>
    <w:p w:rsidR="00A832E3" w:rsidRPr="00E34A37" w:rsidRDefault="00A832E3" w:rsidP="00A832E3">
      <w:pPr>
        <w:tabs>
          <w:tab w:val="left" w:pos="1134"/>
        </w:tabs>
        <w:ind w:left="708"/>
        <w:jc w:val="both"/>
        <w:rPr>
          <w:bCs/>
        </w:rPr>
      </w:pPr>
      <w:r w:rsidRPr="00E34A37">
        <w:rPr>
          <w:bCs/>
        </w:rPr>
        <w:t>По результатам экспертизы рекомендовано:</w:t>
      </w:r>
    </w:p>
    <w:p w:rsidR="00A832E3" w:rsidRPr="00E34A37" w:rsidRDefault="00A832E3" w:rsidP="00A832E3">
      <w:pPr>
        <w:pStyle w:val="a3"/>
        <w:numPr>
          <w:ilvl w:val="0"/>
          <w:numId w:val="20"/>
        </w:numPr>
        <w:tabs>
          <w:tab w:val="left" w:pos="1134"/>
        </w:tabs>
        <w:jc w:val="both"/>
        <w:rPr>
          <w:bCs/>
        </w:rPr>
      </w:pPr>
      <w:r w:rsidRPr="00E34A37">
        <w:rPr>
          <w:bCs/>
        </w:rPr>
        <w:t>Администрации Октябрьского района:</w:t>
      </w:r>
    </w:p>
    <w:p w:rsidR="00A832E3" w:rsidRPr="00E34A37" w:rsidRDefault="00A832E3" w:rsidP="00A832E3">
      <w:pPr>
        <w:numPr>
          <w:ilvl w:val="1"/>
          <w:numId w:val="21"/>
        </w:numPr>
        <w:tabs>
          <w:tab w:val="left" w:pos="1134"/>
        </w:tabs>
        <w:ind w:left="0" w:firstLine="708"/>
        <w:jc w:val="both"/>
        <w:rPr>
          <w:bCs/>
        </w:rPr>
      </w:pPr>
      <w:r w:rsidRPr="00E34A37">
        <w:rPr>
          <w:bCs/>
        </w:rPr>
        <w:t>Принять дополнительные меры по повышению качества планирования бюджетных назначений, а также эффективности их исполнения.</w:t>
      </w:r>
    </w:p>
    <w:p w:rsidR="00A832E3" w:rsidRPr="00E34A37" w:rsidRDefault="00A832E3" w:rsidP="00A832E3">
      <w:pPr>
        <w:numPr>
          <w:ilvl w:val="1"/>
          <w:numId w:val="21"/>
        </w:numPr>
        <w:tabs>
          <w:tab w:val="left" w:pos="1134"/>
        </w:tabs>
        <w:ind w:left="0" w:firstLine="708"/>
        <w:jc w:val="both"/>
        <w:rPr>
          <w:bCs/>
        </w:rPr>
      </w:pPr>
      <w:r w:rsidRPr="00E34A37">
        <w:rPr>
          <w:bCs/>
        </w:rPr>
        <w:t>Установить механизм расчета (порядок распределения) дополнительных объемов дотации на сбалансированность городским и сельским поселениям в течение финансового года.</w:t>
      </w:r>
    </w:p>
    <w:p w:rsidR="00A832E3" w:rsidRPr="00E34A37" w:rsidRDefault="00A832E3" w:rsidP="00A832E3">
      <w:pPr>
        <w:numPr>
          <w:ilvl w:val="1"/>
          <w:numId w:val="21"/>
        </w:numPr>
        <w:tabs>
          <w:tab w:val="left" w:pos="1134"/>
        </w:tabs>
        <w:ind w:left="0" w:firstLine="708"/>
        <w:jc w:val="both"/>
        <w:rPr>
          <w:bCs/>
        </w:rPr>
      </w:pPr>
      <w:r w:rsidRPr="00E34A37">
        <w:rPr>
          <w:bCs/>
        </w:rPr>
        <w:t>В Прогнозном плане приватизации предполагаемую цену реализации земельных участков под объектами недвижимости указать отдельно.</w:t>
      </w:r>
    </w:p>
    <w:p w:rsidR="00A832E3" w:rsidRPr="00E34A37" w:rsidRDefault="00A832E3" w:rsidP="00A832E3">
      <w:pPr>
        <w:numPr>
          <w:ilvl w:val="1"/>
          <w:numId w:val="21"/>
        </w:numPr>
        <w:tabs>
          <w:tab w:val="left" w:pos="1134"/>
        </w:tabs>
        <w:ind w:left="0" w:firstLine="708"/>
        <w:jc w:val="both"/>
        <w:rPr>
          <w:bCs/>
        </w:rPr>
      </w:pPr>
      <w:r w:rsidRPr="00E34A37">
        <w:rPr>
          <w:bCs/>
        </w:rPr>
        <w:t>Активизировать работу по снижению задолженности юридических лиц по бюджетным кредитам.</w:t>
      </w:r>
    </w:p>
    <w:p w:rsidR="00A832E3" w:rsidRPr="00E34A37" w:rsidRDefault="00A832E3" w:rsidP="00A832E3">
      <w:pPr>
        <w:numPr>
          <w:ilvl w:val="0"/>
          <w:numId w:val="21"/>
        </w:numPr>
        <w:tabs>
          <w:tab w:val="left" w:pos="1125"/>
        </w:tabs>
        <w:ind w:left="0" w:firstLine="708"/>
        <w:jc w:val="both"/>
        <w:rPr>
          <w:bCs/>
        </w:rPr>
      </w:pPr>
      <w:r w:rsidRPr="00E34A37">
        <w:rPr>
          <w:bCs/>
        </w:rPr>
        <w:t xml:space="preserve">Думе Октябрьского района рассмотреть Проект </w:t>
      </w:r>
      <w:r w:rsidRPr="00E34A37">
        <w:t>с учетом изложенного в настоящем заключении.</w:t>
      </w:r>
    </w:p>
    <w:p w:rsidR="00902595" w:rsidRPr="00E34A37" w:rsidRDefault="00902595" w:rsidP="00902595">
      <w:pPr>
        <w:ind w:firstLine="708"/>
        <w:jc w:val="both"/>
        <w:rPr>
          <w:b/>
        </w:rPr>
      </w:pPr>
      <w:r w:rsidRPr="00E34A37">
        <w:rPr>
          <w:b/>
        </w:rPr>
        <w:t>Заключение от 1</w:t>
      </w:r>
      <w:r w:rsidR="00797981" w:rsidRPr="00E34A37">
        <w:rPr>
          <w:b/>
        </w:rPr>
        <w:t>8</w:t>
      </w:r>
      <w:r w:rsidRPr="00E34A37">
        <w:rPr>
          <w:b/>
        </w:rPr>
        <w:t>.1</w:t>
      </w:r>
      <w:r w:rsidR="00797981" w:rsidRPr="00E34A37">
        <w:rPr>
          <w:b/>
        </w:rPr>
        <w:t>2</w:t>
      </w:r>
      <w:r w:rsidRPr="00E34A37">
        <w:rPr>
          <w:b/>
        </w:rPr>
        <w:t>.2014 № 2</w:t>
      </w:r>
      <w:r w:rsidR="00797981" w:rsidRPr="00E34A37">
        <w:rPr>
          <w:b/>
        </w:rPr>
        <w:t>93</w:t>
      </w:r>
      <w:r w:rsidRPr="00E34A37">
        <w:rPr>
          <w:b/>
        </w:rPr>
        <w:t>.</w:t>
      </w:r>
      <w:r w:rsidRPr="00E34A37">
        <w:rPr>
          <w:b/>
        </w:rPr>
        <w:tab/>
      </w:r>
    </w:p>
    <w:p w:rsidR="00F02194" w:rsidRPr="00E34A37" w:rsidRDefault="00F02194" w:rsidP="00612F6C">
      <w:pPr>
        <w:ind w:firstLine="708"/>
        <w:jc w:val="both"/>
        <w:rPr>
          <w:b/>
          <w:bCs/>
        </w:rPr>
      </w:pPr>
    </w:p>
    <w:p w:rsidR="002E1C56" w:rsidRPr="00E34A37" w:rsidRDefault="00A832E3" w:rsidP="002E1C56">
      <w:pPr>
        <w:tabs>
          <w:tab w:val="left" w:pos="6240"/>
        </w:tabs>
        <w:ind w:firstLine="708"/>
        <w:jc w:val="both"/>
      </w:pPr>
      <w:r w:rsidRPr="00E34A37">
        <w:rPr>
          <w:b/>
          <w:bCs/>
        </w:rPr>
        <w:t>43.</w:t>
      </w:r>
      <w:r w:rsidRPr="00E34A37">
        <w:rPr>
          <w:bCs/>
        </w:rPr>
        <w:t xml:space="preserve"> По результатам</w:t>
      </w:r>
      <w:r w:rsidRPr="00E34A37">
        <w:t xml:space="preserve"> экспертно-аналитического мероприятия по проекту постановления администрации Октябрьского района «О внесении изменения в  муниципальную программу </w:t>
      </w:r>
      <w:r w:rsidRPr="00E34A37">
        <w:rPr>
          <w:b/>
        </w:rPr>
        <w:t xml:space="preserve">«Управление муниципальными финансами в Октябрьском районе на 2014-2016 годы», </w:t>
      </w:r>
      <w:r w:rsidRPr="00E34A37">
        <w:t>утвержденную постановлением администрации Октябрьского района от 17.10.2013 № 3781 установлено</w:t>
      </w:r>
      <w:r w:rsidR="002E1C56" w:rsidRPr="00E34A37">
        <w:t>:</w:t>
      </w:r>
    </w:p>
    <w:p w:rsidR="002E1C56" w:rsidRPr="00E34A37" w:rsidRDefault="002E1C56" w:rsidP="002E1C56">
      <w:pPr>
        <w:ind w:firstLine="708"/>
        <w:jc w:val="both"/>
      </w:pPr>
      <w:r w:rsidRPr="00E34A37">
        <w:t xml:space="preserve">1. Изменения в Программу вносятся в связи изменением объемов финансирования на 2014 год, внесением изменений в  решение Думы Октябрьского района от 24.12.2013 №424 «О бюджете муниципального образования Октябрьский район на 2014 год и на плановый период 2015 и 2016 годов» </w:t>
      </w:r>
    </w:p>
    <w:p w:rsidR="002E1C56" w:rsidRPr="00E34A37" w:rsidRDefault="002E1C56" w:rsidP="002E1C56">
      <w:pPr>
        <w:tabs>
          <w:tab w:val="left" w:pos="6240"/>
        </w:tabs>
        <w:ind w:firstLine="708"/>
        <w:jc w:val="both"/>
      </w:pPr>
      <w:r w:rsidRPr="00E34A37">
        <w:t>2. Постановление администрации Октябрьского района от  17.12.2014 № 4496 о внесении изменений в программу утверждено без учета замечаний Контрольно-счетной палаты, указанных в заключени</w:t>
      </w:r>
      <w:proofErr w:type="gramStart"/>
      <w:r w:rsidRPr="00E34A37">
        <w:t>и</w:t>
      </w:r>
      <w:proofErr w:type="gramEnd"/>
      <w:r w:rsidRPr="00E34A37">
        <w:t xml:space="preserve"> от 05.12.2014 № 280.</w:t>
      </w:r>
    </w:p>
    <w:p w:rsidR="00A832E3" w:rsidRPr="00E34A37" w:rsidRDefault="002E1C56" w:rsidP="00612F6C">
      <w:pPr>
        <w:ind w:firstLine="708"/>
        <w:jc w:val="both"/>
      </w:pPr>
      <w:r w:rsidRPr="00E34A37">
        <w:rPr>
          <w:bCs/>
        </w:rPr>
        <w:t xml:space="preserve">В </w:t>
      </w:r>
      <w:r w:rsidRPr="00E34A37">
        <w:rPr>
          <w:b/>
          <w:bCs/>
        </w:rPr>
        <w:t>заключени</w:t>
      </w:r>
      <w:proofErr w:type="gramStart"/>
      <w:r w:rsidRPr="00E34A37">
        <w:rPr>
          <w:b/>
          <w:bCs/>
        </w:rPr>
        <w:t>и</w:t>
      </w:r>
      <w:proofErr w:type="gramEnd"/>
      <w:r w:rsidRPr="00E34A37">
        <w:rPr>
          <w:b/>
          <w:bCs/>
        </w:rPr>
        <w:t xml:space="preserve"> от 22.12.2014 № 298</w:t>
      </w:r>
      <w:r w:rsidRPr="00E34A37">
        <w:rPr>
          <w:bCs/>
        </w:rPr>
        <w:t xml:space="preserve"> </w:t>
      </w:r>
      <w:r w:rsidRPr="00E34A37">
        <w:rPr>
          <w:color w:val="000000"/>
        </w:rPr>
        <w:t xml:space="preserve">разработчику программы рекомендовано привести Программу в соответствие с </w:t>
      </w:r>
      <w:r w:rsidRPr="00E34A37">
        <w:t>постановлением администрации Октябрьского района от 20.08.2014 №2988 «О муниципальных и ведомственных целевых программах Октябрьского района».</w:t>
      </w:r>
    </w:p>
    <w:p w:rsidR="00A832E3" w:rsidRPr="00E34A37" w:rsidRDefault="00A832E3" w:rsidP="00612F6C">
      <w:pPr>
        <w:ind w:firstLine="708"/>
        <w:jc w:val="both"/>
        <w:rPr>
          <w:b/>
          <w:bCs/>
        </w:rPr>
      </w:pPr>
    </w:p>
    <w:p w:rsidR="002E1C56" w:rsidRPr="00E34A37" w:rsidRDefault="002E1C56" w:rsidP="00612F6C">
      <w:pPr>
        <w:ind w:firstLine="708"/>
        <w:jc w:val="both"/>
      </w:pPr>
      <w:r w:rsidRPr="00E34A37">
        <w:rPr>
          <w:b/>
          <w:bCs/>
        </w:rPr>
        <w:lastRenderedPageBreak/>
        <w:t xml:space="preserve">44. </w:t>
      </w:r>
      <w:r w:rsidRPr="00E34A37">
        <w:t>По результатам экспертно-аналитического мероприятия по проекту постановления администрации Октябрьского района «О внесении изменений в муниципальную программу</w:t>
      </w:r>
      <w:r w:rsidRPr="00E34A37">
        <w:rPr>
          <w:b/>
        </w:rPr>
        <w:t xml:space="preserve"> «Развитие муниципальной службы в муниципальном образовании  Октябрьский  район на 2014-2016 годы», </w:t>
      </w:r>
      <w:r w:rsidRPr="00E34A37">
        <w:t>утвержденную постановлением администрации Октябрьского района от 31.10.2013 № 3913» замечаний не установлено.</w:t>
      </w:r>
    </w:p>
    <w:p w:rsidR="002E1C56" w:rsidRPr="00E34A37" w:rsidRDefault="002E1C56" w:rsidP="00612F6C">
      <w:pPr>
        <w:ind w:firstLine="708"/>
        <w:jc w:val="both"/>
        <w:rPr>
          <w:b/>
          <w:bCs/>
        </w:rPr>
      </w:pPr>
    </w:p>
    <w:p w:rsidR="002E1C56" w:rsidRPr="00E34A37" w:rsidRDefault="00074C51" w:rsidP="00612F6C">
      <w:pPr>
        <w:ind w:firstLine="708"/>
        <w:jc w:val="both"/>
      </w:pPr>
      <w:r w:rsidRPr="00E34A37">
        <w:rPr>
          <w:b/>
          <w:bCs/>
        </w:rPr>
        <w:t xml:space="preserve">45. </w:t>
      </w:r>
      <w:r w:rsidRPr="00E34A37">
        <w:t xml:space="preserve">По результатам экспертно-аналитического мероприятия по проекту  постановления администрации Октябрьского района «О внесении изменения в целевую программу </w:t>
      </w:r>
      <w:r w:rsidRPr="00E34A37">
        <w:rPr>
          <w:b/>
        </w:rPr>
        <w:t>«О защите населения и территории Октябрьского района от чрезвычайных ситуаций природного и техногенного характера на 2014-2016 годы»</w:t>
      </w:r>
      <w:r w:rsidRPr="00E34A37">
        <w:t>, утвержденную постановлением администрации Октябрьского района от 14.10.2013              № 3716» установлено:</w:t>
      </w:r>
    </w:p>
    <w:p w:rsidR="002647D7" w:rsidRPr="00E34A37" w:rsidRDefault="002647D7" w:rsidP="002647D7">
      <w:pPr>
        <w:ind w:firstLine="708"/>
        <w:jc w:val="both"/>
      </w:pPr>
      <w:r w:rsidRPr="00E34A37">
        <w:t>1. Проектом предлагается внести изменения, изложив строку «Финансовое обеспечение муниципальной программы» паспорта Программы, таблицу 2 Программы «Перечень программных мероприятий» в новой редакции.</w:t>
      </w:r>
    </w:p>
    <w:p w:rsidR="002647D7" w:rsidRPr="00E34A37" w:rsidRDefault="00714EAD" w:rsidP="002647D7">
      <w:pPr>
        <w:widowControl w:val="0"/>
        <w:autoSpaceDE w:val="0"/>
        <w:autoSpaceDN w:val="0"/>
        <w:adjustRightInd w:val="0"/>
        <w:ind w:firstLine="708"/>
        <w:jc w:val="both"/>
      </w:pPr>
      <w:r w:rsidRPr="00E34A37">
        <w:t>2</w:t>
      </w:r>
      <w:r w:rsidR="002647D7" w:rsidRPr="00E34A37">
        <w:t>. В нарушение пункта 21 Порядка принятия решения о разработке муниципальных программ Октябрьского района, их формирования, утверждения и реализации, утвержденного постановлением администрации Октябрьского района от 20.08.2014</w:t>
      </w:r>
      <w:r w:rsidRPr="00E34A37">
        <w:t xml:space="preserve">        </w:t>
      </w:r>
      <w:r w:rsidR="002647D7" w:rsidRPr="00E34A37">
        <w:t xml:space="preserve"> № 2988 «О муниципальных и ведомственных целевых программах Октябрьского района» Проект не согласован со всеми соисполнителями. </w:t>
      </w:r>
    </w:p>
    <w:p w:rsidR="002647D7" w:rsidRPr="00E34A37" w:rsidRDefault="002647D7" w:rsidP="002647D7">
      <w:pPr>
        <w:widowControl w:val="0"/>
        <w:autoSpaceDE w:val="0"/>
        <w:autoSpaceDN w:val="0"/>
        <w:adjustRightInd w:val="0"/>
        <w:ind w:firstLine="708"/>
        <w:jc w:val="both"/>
      </w:pPr>
      <w:r w:rsidRPr="00E34A37">
        <w:t xml:space="preserve">2. В нарушение п.13 Методических указаний по разработке проектов муниципальных программ, утвержденных приложением № 2 к постановлению администрации Октябрьского района от 20.08.2014 № 2988 «О муниципальных и ведомственных целевых программах Октябрьского района» перечень соисполнителей паспорта Программы не соответствует перечню соисполнителей таблицы № 2 </w:t>
      </w:r>
    </w:p>
    <w:p w:rsidR="002647D7" w:rsidRPr="00E34A37" w:rsidRDefault="002647D7" w:rsidP="002647D7">
      <w:pPr>
        <w:tabs>
          <w:tab w:val="left" w:pos="851"/>
        </w:tabs>
        <w:ind w:firstLine="708"/>
        <w:jc w:val="both"/>
      </w:pPr>
      <w:r w:rsidRPr="00E34A37">
        <w:t>3. Замечания, указанные в заключениях Контрольно-счетной палаты, при утверждении, внесении изменений в Программу в полном объеме не устранены.</w:t>
      </w:r>
    </w:p>
    <w:p w:rsidR="00074C51" w:rsidRPr="00E34A37" w:rsidRDefault="00714EAD" w:rsidP="00612F6C">
      <w:pPr>
        <w:ind w:firstLine="708"/>
        <w:jc w:val="both"/>
        <w:rPr>
          <w:b/>
          <w:bCs/>
        </w:rPr>
      </w:pPr>
      <w:r w:rsidRPr="00E34A37">
        <w:rPr>
          <w:b/>
          <w:bCs/>
        </w:rPr>
        <w:t>Заключение от 25.12.2014 № 304.</w:t>
      </w:r>
    </w:p>
    <w:p w:rsidR="00714EAD" w:rsidRPr="00E34A37" w:rsidRDefault="00714EAD" w:rsidP="00612F6C">
      <w:pPr>
        <w:ind w:firstLine="708"/>
        <w:jc w:val="both"/>
        <w:rPr>
          <w:b/>
          <w:bCs/>
        </w:rPr>
      </w:pPr>
    </w:p>
    <w:p w:rsidR="00782E3F" w:rsidRPr="00E34A37" w:rsidRDefault="00782E3F" w:rsidP="00782E3F">
      <w:pPr>
        <w:tabs>
          <w:tab w:val="left" w:pos="0"/>
        </w:tabs>
        <w:ind w:firstLine="708"/>
        <w:jc w:val="both"/>
      </w:pPr>
      <w:r w:rsidRPr="00E34A37">
        <w:rPr>
          <w:b/>
          <w:bCs/>
        </w:rPr>
        <w:t xml:space="preserve">46. </w:t>
      </w:r>
      <w:r w:rsidRPr="00E34A37">
        <w:t xml:space="preserve">По результатам экспертно-аналитического мероприятия по проекту постановления администрации Октябрьского района </w:t>
      </w:r>
      <w:r w:rsidRPr="00E34A37">
        <w:rPr>
          <w:b/>
        </w:rPr>
        <w:t>«О внесении изменения в муниципальный правовой акт»</w:t>
      </w:r>
      <w:r w:rsidRPr="00E34A37">
        <w:t xml:space="preserve"> установлено:</w:t>
      </w:r>
    </w:p>
    <w:p w:rsidR="00782E3F" w:rsidRPr="00E34A37" w:rsidRDefault="00782E3F" w:rsidP="00782E3F">
      <w:pPr>
        <w:ind w:firstLine="708"/>
        <w:jc w:val="both"/>
      </w:pPr>
      <w:r w:rsidRPr="00E34A37">
        <w:t>1. Проектом предлагается внести изменения, изложив строку «Финансовое обеспечение муниципальной программы» паспорта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Октябрьском районе на 2014-2020 годы», утвержденной постановлением администрации Октябрьского района от 30.10.2013 № 3910, таблицу 2 Программы «Перечень программных мероприятий» в новой редакции.</w:t>
      </w:r>
    </w:p>
    <w:p w:rsidR="00782E3F" w:rsidRPr="00E34A37" w:rsidRDefault="00782E3F" w:rsidP="00782E3F">
      <w:pPr>
        <w:widowControl w:val="0"/>
        <w:autoSpaceDE w:val="0"/>
        <w:autoSpaceDN w:val="0"/>
        <w:adjustRightInd w:val="0"/>
        <w:ind w:firstLine="708"/>
        <w:jc w:val="both"/>
      </w:pPr>
      <w:r w:rsidRPr="00E34A37">
        <w:t xml:space="preserve">2. В нарушение пункта 21 Порядка принятия решения о разработке муниципальных программ Октябрьского района, их формирования, утверждения и реализации, утвержденного постановлением администрации Октябрьского района от 20.08.2014               № 2988 «О муниципальных и ведомственных целевых программах Октябрьского района» Проект не согласован со всеми соисполнителями. </w:t>
      </w:r>
    </w:p>
    <w:p w:rsidR="00782E3F" w:rsidRPr="00E34A37" w:rsidRDefault="00782E3F" w:rsidP="00782E3F">
      <w:pPr>
        <w:widowControl w:val="0"/>
        <w:autoSpaceDE w:val="0"/>
        <w:autoSpaceDN w:val="0"/>
        <w:adjustRightInd w:val="0"/>
        <w:ind w:firstLine="708"/>
        <w:jc w:val="both"/>
      </w:pPr>
      <w:r w:rsidRPr="00E34A37">
        <w:t>3. В нарушение п.13 Методических указаний по разработке проектов муниципальных программ, утвержденных приложением № 2 к постановлению администрации Октябрьского района от 20.08.2014 № 2988 «О муниципальных и ведомственных целевых программах Октябрьского района» перечень соисполнителей паспорта Программы не соответствует перечню соисполнителей таблицы № 2.</w:t>
      </w:r>
    </w:p>
    <w:p w:rsidR="00782E3F" w:rsidRPr="00E34A37" w:rsidRDefault="00782E3F" w:rsidP="00782E3F">
      <w:pPr>
        <w:ind w:firstLine="708"/>
        <w:jc w:val="both"/>
        <w:rPr>
          <w:bCs/>
        </w:rPr>
      </w:pPr>
      <w:r w:rsidRPr="00E34A37">
        <w:t>3. По мероприятию 1.2</w:t>
      </w:r>
      <w:r w:rsidRPr="00E34A37">
        <w:rPr>
          <w:bCs/>
        </w:rPr>
        <w:t xml:space="preserve"> Задачи № 1 Цели № 1 установлено несоответствие  финансовых затрат внутри Управления образования и молодежной политики администрации Октябрьского района, отсутствуют финансовые затраты в 2018, 2019, 2020 годах.</w:t>
      </w:r>
    </w:p>
    <w:p w:rsidR="00782E3F" w:rsidRPr="00E34A37" w:rsidRDefault="00782E3F" w:rsidP="00782E3F">
      <w:pPr>
        <w:widowControl w:val="0"/>
        <w:autoSpaceDE w:val="0"/>
        <w:autoSpaceDN w:val="0"/>
        <w:adjustRightInd w:val="0"/>
        <w:ind w:firstLine="709"/>
        <w:jc w:val="both"/>
        <w:rPr>
          <w:bCs/>
        </w:rPr>
      </w:pPr>
      <w:r w:rsidRPr="00E34A37">
        <w:rPr>
          <w:bCs/>
        </w:rPr>
        <w:lastRenderedPageBreak/>
        <w:t>По результатам экспертизы рекомендовано:</w:t>
      </w:r>
    </w:p>
    <w:p w:rsidR="00782E3F" w:rsidRPr="00E34A37" w:rsidRDefault="00782E3F" w:rsidP="00782E3F">
      <w:pPr>
        <w:widowControl w:val="0"/>
        <w:autoSpaceDE w:val="0"/>
        <w:autoSpaceDN w:val="0"/>
        <w:adjustRightInd w:val="0"/>
        <w:ind w:firstLine="709"/>
        <w:jc w:val="both"/>
        <w:rPr>
          <w:color w:val="000000"/>
        </w:rPr>
      </w:pPr>
      <w:r w:rsidRPr="00E34A37">
        <w:rPr>
          <w:color w:val="000000"/>
        </w:rPr>
        <w:t xml:space="preserve">1. Разработчику программы рассмотреть замечания, изложенные в заключении и внести в Проект соответствующие изменения. </w:t>
      </w:r>
    </w:p>
    <w:p w:rsidR="00782E3F" w:rsidRPr="00E34A37" w:rsidRDefault="00782E3F" w:rsidP="00782E3F">
      <w:pPr>
        <w:widowControl w:val="0"/>
        <w:autoSpaceDE w:val="0"/>
        <w:autoSpaceDN w:val="0"/>
        <w:adjustRightInd w:val="0"/>
        <w:ind w:firstLine="709"/>
        <w:jc w:val="both"/>
        <w:rPr>
          <w:bCs/>
        </w:rPr>
      </w:pPr>
      <w:r w:rsidRPr="00E34A37">
        <w:t xml:space="preserve">2. </w:t>
      </w:r>
      <w:r w:rsidRPr="00E34A37">
        <w:rPr>
          <w:bCs/>
        </w:rPr>
        <w:t>Управлению социально-экономического развития, юридическому повысить качество проведения экспертизы проектов.</w:t>
      </w:r>
    </w:p>
    <w:p w:rsidR="00714EAD" w:rsidRPr="00E34A37" w:rsidRDefault="00782E3F" w:rsidP="00612F6C">
      <w:pPr>
        <w:ind w:firstLine="708"/>
        <w:jc w:val="both"/>
        <w:rPr>
          <w:b/>
          <w:bCs/>
        </w:rPr>
      </w:pPr>
      <w:r w:rsidRPr="00E34A37">
        <w:rPr>
          <w:b/>
          <w:bCs/>
        </w:rPr>
        <w:t>Заключение от 26.12.2014 № 306.</w:t>
      </w:r>
    </w:p>
    <w:p w:rsidR="00782E3F" w:rsidRPr="00E34A37" w:rsidRDefault="00782E3F" w:rsidP="00612F6C">
      <w:pPr>
        <w:ind w:firstLine="708"/>
        <w:jc w:val="both"/>
        <w:rPr>
          <w:b/>
          <w:bCs/>
        </w:rPr>
      </w:pPr>
    </w:p>
    <w:p w:rsidR="00782E3F" w:rsidRPr="00E34A37" w:rsidRDefault="00782E3F" w:rsidP="00612F6C">
      <w:pPr>
        <w:ind w:firstLine="708"/>
        <w:jc w:val="both"/>
        <w:rPr>
          <w:b/>
          <w:bCs/>
        </w:rPr>
      </w:pPr>
      <w:r w:rsidRPr="00E34A37">
        <w:rPr>
          <w:b/>
          <w:bCs/>
        </w:rPr>
        <w:t xml:space="preserve">47. </w:t>
      </w:r>
      <w:r w:rsidR="006A609D" w:rsidRPr="00E34A37">
        <w:t xml:space="preserve">По результатам экспертно-аналитического мероприятия по проекту  постановления администрации Октябрьского района «О внесении изменений в муниципальную программу </w:t>
      </w:r>
      <w:r w:rsidR="006A609D" w:rsidRPr="00E34A37">
        <w:rPr>
          <w:b/>
        </w:rPr>
        <w:t>«Управление муниципальной собственностью Октябрьского района на 2014-2016 годы»</w:t>
      </w:r>
      <w:r w:rsidR="006A609D" w:rsidRPr="00E34A37">
        <w:t>, утвержденную постановлением администрации Октябрьского района от 30.10.2013 № 3909» установлено:</w:t>
      </w:r>
    </w:p>
    <w:p w:rsidR="006A609D" w:rsidRPr="00E34A37" w:rsidRDefault="006A609D" w:rsidP="006A609D">
      <w:pPr>
        <w:numPr>
          <w:ilvl w:val="0"/>
          <w:numId w:val="22"/>
        </w:numPr>
        <w:tabs>
          <w:tab w:val="left" w:pos="0"/>
          <w:tab w:val="left" w:pos="993"/>
        </w:tabs>
        <w:ind w:left="0" w:firstLine="709"/>
        <w:jc w:val="both"/>
        <w:rPr>
          <w:bCs/>
        </w:rPr>
      </w:pPr>
      <w:r w:rsidRPr="00E34A37">
        <w:t>По мероприятию 1</w:t>
      </w:r>
      <w:r w:rsidRPr="00E34A37">
        <w:rPr>
          <w:bCs/>
        </w:rPr>
        <w:t xml:space="preserve"> Задачи № 1 Цели № 1 установлено несоответствие  в части финансовых затрат внутри Комитета по управлению муниципальной собственностью администрации Октябрьского района.</w:t>
      </w:r>
    </w:p>
    <w:p w:rsidR="006A609D" w:rsidRPr="00E34A37" w:rsidRDefault="006A609D" w:rsidP="006A609D">
      <w:pPr>
        <w:numPr>
          <w:ilvl w:val="0"/>
          <w:numId w:val="22"/>
        </w:numPr>
        <w:tabs>
          <w:tab w:val="left" w:pos="0"/>
          <w:tab w:val="left" w:pos="993"/>
        </w:tabs>
        <w:ind w:left="0" w:firstLine="709"/>
        <w:jc w:val="both"/>
        <w:rPr>
          <w:bCs/>
        </w:rPr>
      </w:pPr>
      <w:r w:rsidRPr="00E34A37">
        <w:rPr>
          <w:bCs/>
        </w:rPr>
        <w:t>Значение целевого показателя результата № 1 «Доходы бюджета от использования, продажи муниципального имущества» (100980,00 тыс. руб.) не соответствует доходам решения Думы Октябрьского района от 24.12.2013 № 424 «О бюджете муниципального образования Октябрьский район на 2014 год и на плановый период 2015 и 2016 годов» (106730,00 тыс. руб.).</w:t>
      </w:r>
    </w:p>
    <w:p w:rsidR="006A609D" w:rsidRPr="00E34A37" w:rsidRDefault="006A609D" w:rsidP="006A609D">
      <w:pPr>
        <w:numPr>
          <w:ilvl w:val="0"/>
          <w:numId w:val="22"/>
        </w:numPr>
        <w:tabs>
          <w:tab w:val="left" w:pos="0"/>
          <w:tab w:val="left" w:pos="851"/>
          <w:tab w:val="left" w:pos="993"/>
        </w:tabs>
        <w:ind w:left="0" w:firstLine="709"/>
        <w:jc w:val="both"/>
      </w:pPr>
      <w:r w:rsidRPr="00E34A37">
        <w:t>Замечания, указанные в заключениях Контрольно-счетной палаты, при утверждении, внесении изменений в Программу в полном объеме не устранены.</w:t>
      </w:r>
    </w:p>
    <w:p w:rsidR="006A609D" w:rsidRPr="00E34A37" w:rsidRDefault="006A609D" w:rsidP="00612F6C">
      <w:pPr>
        <w:ind w:firstLine="708"/>
        <w:jc w:val="both"/>
        <w:rPr>
          <w:b/>
          <w:bCs/>
        </w:rPr>
      </w:pPr>
      <w:r w:rsidRPr="00E34A37">
        <w:rPr>
          <w:b/>
          <w:bCs/>
        </w:rPr>
        <w:t>Заключение от 29.12.2014 № 311.</w:t>
      </w:r>
    </w:p>
    <w:p w:rsidR="00782E3F" w:rsidRPr="00E34A37" w:rsidRDefault="00782E3F" w:rsidP="00612F6C">
      <w:pPr>
        <w:ind w:firstLine="708"/>
        <w:jc w:val="both"/>
        <w:rPr>
          <w:b/>
          <w:bCs/>
        </w:rPr>
      </w:pPr>
    </w:p>
    <w:p w:rsidR="006A609D" w:rsidRPr="00E34A37" w:rsidRDefault="006A609D" w:rsidP="00CB6A02">
      <w:pPr>
        <w:ind w:firstLine="708"/>
        <w:jc w:val="both"/>
      </w:pPr>
      <w:r w:rsidRPr="00E34A37">
        <w:rPr>
          <w:b/>
          <w:bCs/>
        </w:rPr>
        <w:t xml:space="preserve">48. </w:t>
      </w:r>
      <w:r w:rsidRPr="00E34A37">
        <w:t xml:space="preserve">По результатам экспертно-аналитического мероприятия по проекту  постановления администрации Октябрьского района «О внесении изменений в муниципальную  программу </w:t>
      </w:r>
      <w:r w:rsidRPr="00E34A37">
        <w:rPr>
          <w:b/>
        </w:rPr>
        <w:t>«Развитие транспортной системы муниципального образования Октябрьский район на 2014-2016 годы»</w:t>
      </w:r>
      <w:r w:rsidRPr="00E34A37">
        <w:t>, утвержденную постановлением администрации Октябрьского района  от 31.10.2013 № 3914» установлено:</w:t>
      </w:r>
    </w:p>
    <w:p w:rsidR="006A609D" w:rsidRPr="00E34A37" w:rsidRDefault="006A609D" w:rsidP="00CB6A02">
      <w:pPr>
        <w:tabs>
          <w:tab w:val="left" w:pos="1303"/>
        </w:tabs>
        <w:ind w:firstLine="708"/>
        <w:jc w:val="both"/>
        <w:rPr>
          <w:bCs/>
        </w:rPr>
      </w:pPr>
      <w:r w:rsidRPr="00E34A37">
        <w:rPr>
          <w:bCs/>
        </w:rPr>
        <w:t xml:space="preserve">1. Проектом предусмотрен ремонт объектов транспортной инфраструктуры по ул. </w:t>
      </w:r>
      <w:proofErr w:type="gramStart"/>
      <w:r w:rsidRPr="00E34A37">
        <w:rPr>
          <w:bCs/>
        </w:rPr>
        <w:t>Пионерская</w:t>
      </w:r>
      <w:proofErr w:type="gramEnd"/>
      <w:r w:rsidRPr="00E34A37">
        <w:rPr>
          <w:bCs/>
        </w:rPr>
        <w:t xml:space="preserve"> в </w:t>
      </w:r>
      <w:proofErr w:type="spellStart"/>
      <w:r w:rsidRPr="00E34A37">
        <w:rPr>
          <w:bCs/>
        </w:rPr>
        <w:t>пгт</w:t>
      </w:r>
      <w:proofErr w:type="spellEnd"/>
      <w:r w:rsidRPr="00E34A37">
        <w:rPr>
          <w:bCs/>
        </w:rPr>
        <w:t xml:space="preserve">. </w:t>
      </w:r>
      <w:proofErr w:type="gramStart"/>
      <w:r w:rsidRPr="00E34A37">
        <w:rPr>
          <w:bCs/>
        </w:rPr>
        <w:t>Октябрьское, при этом в качестве целевых показателей муниципальной программы «Осуществление поселком городского типа Октябрьско</w:t>
      </w:r>
      <w:r w:rsidR="00410418">
        <w:rPr>
          <w:bCs/>
        </w:rPr>
        <w:t>е</w:t>
      </w:r>
      <w:r w:rsidRPr="00E34A37">
        <w:rPr>
          <w:bCs/>
        </w:rPr>
        <w:t xml:space="preserve"> функций административного центра муниципального образования Октябрьский район на 2014-2016 годы», утвержденной постановлением администрации Октябрьского района 21.10.2013 №3815  предусмотрено  увеличение площади утроенных асфальтовым покрытием </w:t>
      </w:r>
      <w:proofErr w:type="spellStart"/>
      <w:r w:rsidRPr="00E34A37">
        <w:rPr>
          <w:bCs/>
        </w:rPr>
        <w:t>внутрипоселковых</w:t>
      </w:r>
      <w:proofErr w:type="spellEnd"/>
      <w:r w:rsidRPr="00E34A37">
        <w:rPr>
          <w:bCs/>
        </w:rPr>
        <w:t xml:space="preserve"> дорог (ул. Сплавная, ул. Мира, ул. Дзержинского, ул. Комсомольская, ул. Пионерская, ул. Советская), что частично дублирует мероприятия Проекта. </w:t>
      </w:r>
      <w:proofErr w:type="gramEnd"/>
    </w:p>
    <w:p w:rsidR="006A609D" w:rsidRPr="00E34A37" w:rsidRDefault="00410418" w:rsidP="00CB6A02">
      <w:pPr>
        <w:widowControl w:val="0"/>
        <w:autoSpaceDE w:val="0"/>
        <w:autoSpaceDN w:val="0"/>
        <w:adjustRightInd w:val="0"/>
        <w:ind w:firstLine="708"/>
        <w:jc w:val="both"/>
      </w:pPr>
      <w:r>
        <w:t>Данный факт приводит к пр</w:t>
      </w:r>
      <w:r w:rsidR="006A609D" w:rsidRPr="00E34A37">
        <w:t>отиворечи</w:t>
      </w:r>
      <w:r>
        <w:t>ю Проекта</w:t>
      </w:r>
      <w:r w:rsidR="006A609D" w:rsidRPr="00E34A37">
        <w:t xml:space="preserve"> пунктам 9, 11 Порядка принятия  решения о разработке  муниципальных  программ  Октябрьского района, их формирования, утверждения и реализации, утвержденного постановлением  администрации Октябрьского района от 20.08.2014 №2988, согласно которым не допускается возможность дублирования целей, задач и показателей других муниципальных и ведомственных целевых программ Октябрьского района. </w:t>
      </w:r>
    </w:p>
    <w:p w:rsidR="006A609D" w:rsidRPr="00E34A37" w:rsidRDefault="006A609D" w:rsidP="00CB6A02">
      <w:pPr>
        <w:tabs>
          <w:tab w:val="left" w:pos="1303"/>
        </w:tabs>
        <w:ind w:firstLine="708"/>
        <w:jc w:val="both"/>
      </w:pPr>
      <w:bookmarkStart w:id="0" w:name="Par57"/>
      <w:bookmarkEnd w:id="0"/>
      <w:r w:rsidRPr="00E34A37">
        <w:rPr>
          <w:bCs/>
        </w:rPr>
        <w:t xml:space="preserve">2. </w:t>
      </w:r>
      <w:r w:rsidRPr="00E34A37">
        <w:t>По мероприятию 2.3. «Капитальный ремонт автомобильных дорог городских и сельских поселений Октябрьского района»:</w:t>
      </w:r>
    </w:p>
    <w:p w:rsidR="006A609D" w:rsidRPr="00E34A37" w:rsidRDefault="006A609D" w:rsidP="00CB6A02">
      <w:pPr>
        <w:tabs>
          <w:tab w:val="left" w:pos="1303"/>
        </w:tabs>
        <w:ind w:firstLine="708"/>
        <w:jc w:val="both"/>
      </w:pPr>
      <w:r w:rsidRPr="00E34A37">
        <w:t>- наименование мероприятия «</w:t>
      </w:r>
      <w:r w:rsidRPr="00E34A37">
        <w:rPr>
          <w:u w:val="single"/>
        </w:rPr>
        <w:t>Капитальный ремонт</w:t>
      </w:r>
      <w:r w:rsidRPr="00E34A37">
        <w:t xml:space="preserve"> автомобильных дорог городских и сельских поселений Октябрьского района», при этом в разрезе мероприятий по поселениям  предусмотрен также ремонт, текущий ремонт, дорожные знаки и т.д.</w:t>
      </w:r>
    </w:p>
    <w:p w:rsidR="006A609D" w:rsidRPr="00E34A37" w:rsidRDefault="006A609D" w:rsidP="00CB6A02">
      <w:pPr>
        <w:tabs>
          <w:tab w:val="left" w:pos="1303"/>
        </w:tabs>
        <w:ind w:firstLine="708"/>
        <w:jc w:val="both"/>
      </w:pPr>
      <w:r w:rsidRPr="00E34A37">
        <w:t xml:space="preserve">- не соблюдены условия </w:t>
      </w:r>
      <w:proofErr w:type="spellStart"/>
      <w:r w:rsidRPr="00E34A37">
        <w:t>софинансирования</w:t>
      </w:r>
      <w:proofErr w:type="spellEnd"/>
      <w:r w:rsidRPr="00E34A37">
        <w:t xml:space="preserve"> мероприятий в размере 5%, установленные Программой округа. </w:t>
      </w:r>
    </w:p>
    <w:p w:rsidR="006A609D" w:rsidRPr="00E34A37" w:rsidRDefault="006A609D" w:rsidP="00CB6A02">
      <w:pPr>
        <w:tabs>
          <w:tab w:val="left" w:pos="1303"/>
        </w:tabs>
        <w:ind w:firstLine="708"/>
        <w:jc w:val="both"/>
      </w:pPr>
      <w:r w:rsidRPr="00E34A37">
        <w:t xml:space="preserve">- Проект противоречит проектам бюджетов поселений </w:t>
      </w:r>
      <w:proofErr w:type="spellStart"/>
      <w:r w:rsidRPr="00E34A37">
        <w:t>Унъюган</w:t>
      </w:r>
      <w:proofErr w:type="spellEnd"/>
      <w:r w:rsidRPr="00E34A37">
        <w:t xml:space="preserve">,  </w:t>
      </w:r>
      <w:proofErr w:type="spellStart"/>
      <w:r w:rsidRPr="00E34A37">
        <w:t>Сергино</w:t>
      </w:r>
      <w:proofErr w:type="spellEnd"/>
      <w:r w:rsidRPr="00E34A37">
        <w:t xml:space="preserve">,  </w:t>
      </w:r>
      <w:proofErr w:type="spellStart"/>
      <w:r w:rsidRPr="00E34A37">
        <w:t>Приобье</w:t>
      </w:r>
      <w:proofErr w:type="spellEnd"/>
      <w:r w:rsidRPr="00E34A37">
        <w:t xml:space="preserve"> на 2015-2017 годы. В бюджетах поселений запланированы  денежные средства за </w:t>
      </w:r>
      <w:r w:rsidRPr="00E34A37">
        <w:lastRenderedPageBreak/>
        <w:t>счет бюджетов округа и бюджетов поселений, а  Проектом доля   не предусмотрена, при этом в разделе 4 Программы  установлено, что для реализации мероприятий Программы привлекаются средства бюджетов городских и сельских поселений.</w:t>
      </w:r>
    </w:p>
    <w:p w:rsidR="006A609D" w:rsidRPr="00E34A37" w:rsidRDefault="006A609D" w:rsidP="00CB6A02">
      <w:pPr>
        <w:tabs>
          <w:tab w:val="left" w:pos="1303"/>
        </w:tabs>
        <w:ind w:firstLine="708"/>
        <w:jc w:val="both"/>
      </w:pPr>
      <w:r w:rsidRPr="00E34A37">
        <w:t>- Проект не содержит расшифровки по мероприятиям  на 2015 – 2017 годы.</w:t>
      </w:r>
    </w:p>
    <w:p w:rsidR="006A609D" w:rsidRPr="00E34A37" w:rsidRDefault="006A609D" w:rsidP="00CB6A02">
      <w:pPr>
        <w:tabs>
          <w:tab w:val="left" w:pos="1303"/>
        </w:tabs>
        <w:ind w:firstLine="708"/>
        <w:jc w:val="both"/>
      </w:pPr>
      <w:r w:rsidRPr="00E34A37">
        <w:t>3. Постановление  администрации Октябрьского района от 23.12.2014 г. №4608 «О внесении изменений в муниципальную программу  «Развитие транспортной системы муниципального образования Октябрьский район на 2014-2016 годы», утвержденную постановлением администрации Октябрьского района от 31.10.2013 №3914» утверждено без экспертизы</w:t>
      </w:r>
      <w:proofErr w:type="gramStart"/>
      <w:r w:rsidRPr="00E34A37">
        <w:t xml:space="preserve"> </w:t>
      </w:r>
      <w:proofErr w:type="spellStart"/>
      <w:r w:rsidRPr="00E34A37">
        <w:t>К</w:t>
      </w:r>
      <w:proofErr w:type="gramEnd"/>
      <w:r w:rsidRPr="00E34A37">
        <w:t>онтрольно</w:t>
      </w:r>
      <w:proofErr w:type="spellEnd"/>
      <w:r w:rsidRPr="00E34A37">
        <w:t xml:space="preserve"> – счетной палаты.</w:t>
      </w:r>
    </w:p>
    <w:p w:rsidR="006A609D" w:rsidRPr="00E34A37" w:rsidRDefault="006A609D" w:rsidP="00CB6A02">
      <w:pPr>
        <w:tabs>
          <w:tab w:val="left" w:pos="1303"/>
        </w:tabs>
        <w:ind w:firstLine="708"/>
        <w:jc w:val="both"/>
      </w:pPr>
      <w:r w:rsidRPr="00E34A37">
        <w:t xml:space="preserve">4. Не предусмотрена доля </w:t>
      </w:r>
      <w:proofErr w:type="spellStart"/>
      <w:r w:rsidRPr="00E34A37">
        <w:t>софинансирования</w:t>
      </w:r>
      <w:proofErr w:type="spellEnd"/>
      <w:r w:rsidRPr="00E34A37">
        <w:t xml:space="preserve">, установленная программой округа из бюджета Октябрьского района на 2015-2017 годы по мероприятию 2.2. «Капитальный ремонт  автодороги  </w:t>
      </w:r>
      <w:proofErr w:type="spellStart"/>
      <w:r w:rsidRPr="00E34A37">
        <w:t>пгт</w:t>
      </w:r>
      <w:proofErr w:type="spellEnd"/>
      <w:r w:rsidRPr="00E34A37">
        <w:t xml:space="preserve">. Октябрьское – </w:t>
      </w:r>
      <w:proofErr w:type="spellStart"/>
      <w:r w:rsidRPr="00E34A37">
        <w:t>пгт</w:t>
      </w:r>
      <w:proofErr w:type="spellEnd"/>
      <w:r w:rsidRPr="00E34A37">
        <w:t xml:space="preserve">. </w:t>
      </w:r>
      <w:proofErr w:type="spellStart"/>
      <w:r w:rsidRPr="00E34A37">
        <w:t>Андра</w:t>
      </w:r>
      <w:proofErr w:type="spellEnd"/>
      <w:r w:rsidRPr="00E34A37">
        <w:t xml:space="preserve">». </w:t>
      </w:r>
    </w:p>
    <w:p w:rsidR="006A609D" w:rsidRPr="00E34A37" w:rsidRDefault="006A609D" w:rsidP="00CB6A02">
      <w:pPr>
        <w:tabs>
          <w:tab w:val="left" w:pos="1303"/>
        </w:tabs>
        <w:ind w:firstLine="708"/>
        <w:jc w:val="both"/>
      </w:pPr>
      <w:r w:rsidRPr="00E34A37">
        <w:t xml:space="preserve">5. В нарушение пункта  17 Методических указаний  раздел 4 «Механизм реализации муниципальной программы» не содержит порядки  предоставления субсидий организациям, осуществляющим перевозку речным, воздушным и автомобильным  транспортом,  трансфертов поселениям.  </w:t>
      </w:r>
    </w:p>
    <w:p w:rsidR="006A609D" w:rsidRPr="00E34A37" w:rsidRDefault="006A609D" w:rsidP="00CB6A02">
      <w:pPr>
        <w:tabs>
          <w:tab w:val="left" w:pos="1303"/>
        </w:tabs>
        <w:ind w:firstLine="708"/>
        <w:jc w:val="both"/>
      </w:pPr>
      <w:r w:rsidRPr="00E34A37">
        <w:t>6. В нарушение пунктов 2, 9 Методических указаний, утвержденных постановлением администрации Октябрьского района от 20.08.2014 №2988:</w:t>
      </w:r>
    </w:p>
    <w:p w:rsidR="006A609D" w:rsidRPr="00E34A37" w:rsidRDefault="006A609D" w:rsidP="00CB6A02">
      <w:pPr>
        <w:autoSpaceDE w:val="0"/>
        <w:autoSpaceDN w:val="0"/>
        <w:adjustRightInd w:val="0"/>
        <w:ind w:firstLine="708"/>
        <w:jc w:val="both"/>
      </w:pPr>
      <w:r w:rsidRPr="00E34A37">
        <w:t>- в рамках задач 3,4,5  предусмотрено по одному мероприятию;</w:t>
      </w:r>
    </w:p>
    <w:p w:rsidR="006A609D" w:rsidRPr="00E34A37" w:rsidRDefault="006A609D" w:rsidP="00CB6A02">
      <w:pPr>
        <w:autoSpaceDE w:val="0"/>
        <w:autoSpaceDN w:val="0"/>
        <w:adjustRightInd w:val="0"/>
        <w:ind w:firstLine="708"/>
        <w:jc w:val="both"/>
      </w:pPr>
      <w:r w:rsidRPr="00E34A37">
        <w:t>- в рамках подпрограмм 2,3,4 предусмотрено по  одной задаче;</w:t>
      </w:r>
    </w:p>
    <w:p w:rsidR="006A609D" w:rsidRPr="00E34A37" w:rsidRDefault="006A609D" w:rsidP="00CB6A02">
      <w:pPr>
        <w:autoSpaceDE w:val="0"/>
        <w:autoSpaceDN w:val="0"/>
        <w:adjustRightInd w:val="0"/>
        <w:ind w:firstLine="708"/>
        <w:jc w:val="both"/>
      </w:pPr>
      <w:r w:rsidRPr="00E34A37">
        <w:t>- в рамках одной цели предусмотрено 4 подпрограммы.</w:t>
      </w:r>
    </w:p>
    <w:p w:rsidR="006A609D" w:rsidRPr="00E34A37" w:rsidRDefault="006A609D" w:rsidP="00CB6A02">
      <w:pPr>
        <w:widowControl w:val="0"/>
        <w:autoSpaceDE w:val="0"/>
        <w:autoSpaceDN w:val="0"/>
        <w:adjustRightInd w:val="0"/>
        <w:ind w:firstLine="708"/>
        <w:jc w:val="both"/>
        <w:rPr>
          <w:bCs/>
        </w:rPr>
      </w:pPr>
      <w:r w:rsidRPr="00E34A37">
        <w:rPr>
          <w:bCs/>
        </w:rPr>
        <w:t xml:space="preserve">7. Мероприятие 2.2. «Капитальный ремонт автодороги </w:t>
      </w:r>
      <w:proofErr w:type="spellStart"/>
      <w:r w:rsidRPr="00E34A37">
        <w:rPr>
          <w:bCs/>
        </w:rPr>
        <w:t>пгт</w:t>
      </w:r>
      <w:proofErr w:type="spellEnd"/>
      <w:r w:rsidRPr="00E34A37">
        <w:rPr>
          <w:bCs/>
        </w:rPr>
        <w:t xml:space="preserve">. Октябрьское – </w:t>
      </w:r>
      <w:proofErr w:type="spellStart"/>
      <w:r w:rsidRPr="00E34A37">
        <w:rPr>
          <w:bCs/>
        </w:rPr>
        <w:t>пгт</w:t>
      </w:r>
      <w:proofErr w:type="spellEnd"/>
      <w:r w:rsidRPr="00E34A37">
        <w:rPr>
          <w:bCs/>
        </w:rPr>
        <w:t xml:space="preserve">. </w:t>
      </w:r>
      <w:proofErr w:type="spellStart"/>
      <w:r w:rsidRPr="00E34A37">
        <w:rPr>
          <w:bCs/>
        </w:rPr>
        <w:t>Андра</w:t>
      </w:r>
      <w:proofErr w:type="spellEnd"/>
      <w:r w:rsidRPr="00E34A37">
        <w:rPr>
          <w:bCs/>
        </w:rPr>
        <w:t xml:space="preserve"> (в том числе мост) не может быть реализовано в рамках Задачи 2 «Сохранность автомобильных дорог общего пользования местного значения, включая ремонт и содержание автомобильных дорог, информационное обеспечение», т.к.  капитальный ремонт дорог предусмотрен в рамках Задачи 1 «Строительство, реконструкция и капитальный ремонт автомобильных дорог общего пользования местного значения».</w:t>
      </w:r>
    </w:p>
    <w:p w:rsidR="006A609D" w:rsidRPr="00E34A37" w:rsidRDefault="006A609D" w:rsidP="00CB6A02">
      <w:pPr>
        <w:widowControl w:val="0"/>
        <w:autoSpaceDE w:val="0"/>
        <w:autoSpaceDN w:val="0"/>
        <w:adjustRightInd w:val="0"/>
        <w:ind w:firstLine="708"/>
        <w:jc w:val="both"/>
      </w:pPr>
      <w:r w:rsidRPr="00E34A37">
        <w:rPr>
          <w:bCs/>
        </w:rPr>
        <w:t xml:space="preserve">По результатам экспертизы </w:t>
      </w:r>
      <w:r w:rsidRPr="00E34A37">
        <w:t>разработчику программы рекомендовано внести в Проект  соответствующие изменения.</w:t>
      </w:r>
    </w:p>
    <w:p w:rsidR="006A609D" w:rsidRPr="00E34A37" w:rsidRDefault="006A609D" w:rsidP="00CB6A02">
      <w:pPr>
        <w:ind w:firstLine="708"/>
        <w:jc w:val="both"/>
        <w:rPr>
          <w:b/>
          <w:bCs/>
        </w:rPr>
      </w:pPr>
      <w:r w:rsidRPr="00E34A37">
        <w:rPr>
          <w:b/>
          <w:bCs/>
        </w:rPr>
        <w:t xml:space="preserve">Заключение от 29.12.2014 № </w:t>
      </w:r>
      <w:r w:rsidR="00CB6A02" w:rsidRPr="00E34A37">
        <w:rPr>
          <w:b/>
          <w:bCs/>
        </w:rPr>
        <w:t>313.</w:t>
      </w:r>
    </w:p>
    <w:p w:rsidR="00CB6A02" w:rsidRPr="00E34A37" w:rsidRDefault="00CB6A02" w:rsidP="00612F6C">
      <w:pPr>
        <w:ind w:firstLine="708"/>
        <w:jc w:val="both"/>
        <w:rPr>
          <w:b/>
          <w:bCs/>
        </w:rPr>
      </w:pPr>
    </w:p>
    <w:p w:rsidR="00612F6C" w:rsidRPr="00E34A37" w:rsidRDefault="00CB6A02" w:rsidP="00612F6C">
      <w:pPr>
        <w:ind w:firstLine="708"/>
        <w:jc w:val="both"/>
      </w:pPr>
      <w:r w:rsidRPr="00E34A37">
        <w:rPr>
          <w:b/>
          <w:bCs/>
        </w:rPr>
        <w:t xml:space="preserve">49. </w:t>
      </w:r>
      <w:r w:rsidR="00612F6C" w:rsidRPr="00E34A37">
        <w:t>По результатам экспертно-аналитическо</w:t>
      </w:r>
      <w:r w:rsidR="00BE5F42" w:rsidRPr="00E34A37">
        <w:t>го</w:t>
      </w:r>
      <w:r w:rsidR="00612F6C" w:rsidRPr="00E34A37">
        <w:t xml:space="preserve"> мероприяти</w:t>
      </w:r>
      <w:r w:rsidR="00BE5F42" w:rsidRPr="00E34A37">
        <w:t>я</w:t>
      </w:r>
      <w:r w:rsidR="00612F6C" w:rsidRPr="00E34A37">
        <w:t xml:space="preserve"> по проекту постановления администрации Октябрьского района «О внесении изменений в муниципальную программу</w:t>
      </w:r>
      <w:r w:rsidR="00612F6C" w:rsidRPr="00E34A37">
        <w:rPr>
          <w:b/>
        </w:rPr>
        <w:t xml:space="preserve"> «Обеспечение доступным и комфортным жильем жителей муниципального образования Октябрьский район на 2014-20</w:t>
      </w:r>
      <w:r w:rsidRPr="00E34A37">
        <w:rPr>
          <w:b/>
        </w:rPr>
        <w:t>20</w:t>
      </w:r>
      <w:r w:rsidR="00612F6C" w:rsidRPr="00E34A37">
        <w:rPr>
          <w:b/>
        </w:rPr>
        <w:t xml:space="preserve"> годы», </w:t>
      </w:r>
      <w:r w:rsidR="00612F6C" w:rsidRPr="00E34A37">
        <w:t>утвержденную постановлением администрации Октябрьского района от 31.10.2013 № 3912 установлено:</w:t>
      </w:r>
    </w:p>
    <w:p w:rsidR="00CB6A02" w:rsidRPr="00E34A37" w:rsidRDefault="00CB6A02" w:rsidP="00612F6C">
      <w:pPr>
        <w:ind w:firstLine="708"/>
        <w:jc w:val="both"/>
      </w:pPr>
      <w:r w:rsidRPr="00E34A37">
        <w:t>1. Постановлением от 23.12.2014 № 4603 в Программу внесены изменения без экспертизы Контрольно-счетной палаты.</w:t>
      </w:r>
    </w:p>
    <w:p w:rsidR="00CB6A02" w:rsidRPr="00E34A37" w:rsidRDefault="00CB6A02" w:rsidP="00CB6A02">
      <w:pPr>
        <w:ind w:firstLine="708"/>
        <w:jc w:val="both"/>
      </w:pPr>
      <w:r w:rsidRPr="00E34A37">
        <w:t>2. Замечания, указанные Контрольно-счетной палатой в заключени</w:t>
      </w:r>
      <w:proofErr w:type="gramStart"/>
      <w:r w:rsidRPr="00E34A37">
        <w:t>и</w:t>
      </w:r>
      <w:proofErr w:type="gramEnd"/>
      <w:r w:rsidRPr="00E34A37">
        <w:t xml:space="preserve"> от 02.07.2014 № 163 в полной мере не устранены.</w:t>
      </w:r>
    </w:p>
    <w:p w:rsidR="00CB6A02" w:rsidRPr="00E34A37" w:rsidRDefault="00CB6A02" w:rsidP="00CB6A02">
      <w:pPr>
        <w:ind w:firstLine="708"/>
        <w:jc w:val="both"/>
      </w:pPr>
      <w:r w:rsidRPr="00E34A37">
        <w:t>3. Программа не соответствует порядку принятия решения о разработке муниципальных программ Октябрьского района, их формирования, утверждения и реализации, методическим указаниям по разработке проектов муниципальных программ, утвержденным постановлением администрации Октябрьского района от 20.08.2014           № 2988 «О муниципальных и ведомственных целевых программах Октябрьского района» (далее – Порядок, Методические указания), например:</w:t>
      </w:r>
    </w:p>
    <w:p w:rsidR="00CB6A02" w:rsidRPr="00E34A37" w:rsidRDefault="00CB6A02" w:rsidP="00CB6A02">
      <w:pPr>
        <w:ind w:firstLine="709"/>
        <w:jc w:val="both"/>
      </w:pPr>
      <w:r w:rsidRPr="00E34A37">
        <w:t>3.1. В нарушение пункта 21 Порядка Проект не согласован всеми соисполнителями.</w:t>
      </w:r>
    </w:p>
    <w:p w:rsidR="00CB6A02" w:rsidRPr="00E34A37" w:rsidRDefault="00CB6A02" w:rsidP="00CB6A02">
      <w:pPr>
        <w:ind w:firstLine="708"/>
        <w:jc w:val="both"/>
      </w:pPr>
      <w:r w:rsidRPr="00E34A37">
        <w:t xml:space="preserve">3.2. Программа неправильно структурирована «Цель-задача-комплекс мероприятий», например, </w:t>
      </w:r>
      <w:r w:rsidR="000014A0">
        <w:t xml:space="preserve">в </w:t>
      </w:r>
      <w:r w:rsidRPr="00E34A37">
        <w:t xml:space="preserve">нарушение пункта 9 Методических указаний задачам 1.1., 2.1., 4.1., 4.2. соответствует </w:t>
      </w:r>
      <w:r w:rsidR="000014A0">
        <w:t xml:space="preserve">только </w:t>
      </w:r>
      <w:r w:rsidRPr="00E34A37">
        <w:t>по одному мероприятию.</w:t>
      </w:r>
    </w:p>
    <w:p w:rsidR="00CB6A02" w:rsidRPr="00E34A37" w:rsidRDefault="00CB6A02" w:rsidP="00CB6A02">
      <w:pPr>
        <w:ind w:firstLine="708"/>
        <w:jc w:val="both"/>
      </w:pPr>
      <w:r w:rsidRPr="00E34A37">
        <w:lastRenderedPageBreak/>
        <w:t>3.3. В таблице «Перечень программных мероприятий» отсутствуют итоговые суммы по  ответственным исполнителям (соисполнителям) Программы, по бюджетным инвестициям и прочим расходам.</w:t>
      </w:r>
    </w:p>
    <w:p w:rsidR="00CB6A02" w:rsidRPr="00E34A37" w:rsidRDefault="00CB6A02" w:rsidP="00CB6A02">
      <w:pPr>
        <w:ind w:firstLine="708"/>
        <w:jc w:val="both"/>
      </w:pPr>
      <w:r w:rsidRPr="00E34A37">
        <w:t>3.4. Перечень соисполнителей в паспорте Программы не соответствуют перечню соисполнителей, которым распределены бюджетные ассигнования на реализацию программных мероприятий в Таблице 2. По мероприятию 7.2.1. ответственный соисполнитель не указан.</w:t>
      </w:r>
    </w:p>
    <w:p w:rsidR="00CB6A02" w:rsidRPr="00E34A37" w:rsidRDefault="00CB6A02" w:rsidP="00CB6A02">
      <w:pPr>
        <w:ind w:firstLine="708"/>
        <w:jc w:val="both"/>
      </w:pPr>
      <w:r w:rsidRPr="00E34A37">
        <w:t>3.5. Мероприятие подпрограммы 6 «Стимулирование жилищного строительства», предусматривающее предоставление субсидии из бюджета Октябрьского района на возмещение части затрат на строительство инженерных сетей к жилым домам</w:t>
      </w:r>
      <w:r w:rsidR="000014A0">
        <w:t>,</w:t>
      </w:r>
      <w:r w:rsidRPr="00E34A37">
        <w:t xml:space="preserve"> приобретенным в 2012 году</w:t>
      </w:r>
      <w:r w:rsidR="000014A0">
        <w:t>,</w:t>
      </w:r>
      <w:bookmarkStart w:id="1" w:name="_GoBack"/>
      <w:bookmarkEnd w:id="1"/>
      <w:r w:rsidRPr="00E34A37">
        <w:t xml:space="preserve"> не соответствует Решению о бюджете на 2014 год. Порядок предоставления субсидии отсутствует. Решением о бюджете предоставление указанного вида субсидии не предусмотрено. </w:t>
      </w:r>
      <w:proofErr w:type="gramStart"/>
      <w:r w:rsidRPr="00E34A37">
        <w:t>Бюджетные ассигнования в сумме 4 500,0 тыс. руб. за счет средств бюджета района предусмотрены по виду расходов 244 «Прочая закупка товаров, работ и услуг для государственных (муниципальных нужд».</w:t>
      </w:r>
      <w:proofErr w:type="gramEnd"/>
    </w:p>
    <w:p w:rsidR="00CB6A02" w:rsidRPr="00E34A37" w:rsidRDefault="00CB6A02" w:rsidP="00CB6A02">
      <w:pPr>
        <w:ind w:firstLine="709"/>
        <w:jc w:val="both"/>
      </w:pPr>
      <w:r w:rsidRPr="00E34A37">
        <w:t>3.6. Методика расчета целевых показателей подпрограмм 6 и 7 экономически не правильна, приведены неверные формулы расчета.</w:t>
      </w:r>
    </w:p>
    <w:p w:rsidR="00CB6A02" w:rsidRPr="00E34A37" w:rsidRDefault="00CB6A02" w:rsidP="00CB6A02">
      <w:pPr>
        <w:ind w:firstLine="709"/>
        <w:jc w:val="both"/>
      </w:pPr>
      <w:r w:rsidRPr="00E34A37">
        <w:t>4. Проект не соответствует перечню строек и объектов, утвержденных постановлением администрации Октябрьского района от 20.01.2014 № 75 в ред. от 17.12.2014 № 4497.</w:t>
      </w:r>
    </w:p>
    <w:p w:rsidR="00CB6A02" w:rsidRPr="00E34A37" w:rsidRDefault="00CB6A02" w:rsidP="00CB6A02">
      <w:pPr>
        <w:ind w:firstLine="709"/>
        <w:jc w:val="both"/>
        <w:rPr>
          <w:bCs/>
        </w:rPr>
      </w:pPr>
      <w:r w:rsidRPr="00E34A37">
        <w:t xml:space="preserve">5. </w:t>
      </w:r>
      <w:r w:rsidRPr="00E34A37">
        <w:rPr>
          <w:bCs/>
        </w:rPr>
        <w:t xml:space="preserve">Проект не соответствует Адресной инвестиционной программе ХМАО – Югры. Доля </w:t>
      </w:r>
      <w:proofErr w:type="spellStart"/>
      <w:r w:rsidRPr="00E34A37">
        <w:rPr>
          <w:bCs/>
        </w:rPr>
        <w:t>софинасирования</w:t>
      </w:r>
      <w:proofErr w:type="spellEnd"/>
      <w:r w:rsidRPr="00E34A37">
        <w:rPr>
          <w:bCs/>
        </w:rPr>
        <w:t xml:space="preserve"> мероприятий по проектированию и строительству систем инженерной инфраструктуры на 2014 год по каждому объекту, на 2016-2017 годы по объекту «Инженерные сети микрорайона индивидуальной застройки № 5 в </w:t>
      </w:r>
      <w:proofErr w:type="spellStart"/>
      <w:r w:rsidRPr="00E34A37">
        <w:rPr>
          <w:bCs/>
        </w:rPr>
        <w:t>пгт</w:t>
      </w:r>
      <w:proofErr w:type="gramStart"/>
      <w:r w:rsidRPr="00E34A37">
        <w:rPr>
          <w:bCs/>
        </w:rPr>
        <w:t>.Т</w:t>
      </w:r>
      <w:proofErr w:type="gramEnd"/>
      <w:r w:rsidRPr="00E34A37">
        <w:rPr>
          <w:bCs/>
        </w:rPr>
        <w:t>алинка</w:t>
      </w:r>
      <w:proofErr w:type="spellEnd"/>
      <w:r w:rsidRPr="00E34A37">
        <w:rPr>
          <w:bCs/>
        </w:rPr>
        <w:t>» - не обеспечена.</w:t>
      </w:r>
    </w:p>
    <w:p w:rsidR="00CB6A02" w:rsidRPr="00E34A37" w:rsidRDefault="00CB6A02" w:rsidP="00CB6A02">
      <w:pPr>
        <w:widowControl w:val="0"/>
        <w:autoSpaceDE w:val="0"/>
        <w:autoSpaceDN w:val="0"/>
        <w:adjustRightInd w:val="0"/>
        <w:ind w:firstLine="709"/>
        <w:jc w:val="both"/>
      </w:pPr>
      <w:r w:rsidRPr="00E34A37">
        <w:rPr>
          <w:bCs/>
        </w:rPr>
        <w:t xml:space="preserve">По результатам экспертизы </w:t>
      </w:r>
      <w:r w:rsidRPr="00E34A37">
        <w:t xml:space="preserve">разработчику программы, администрации Октябрьского района рекомендовано рассмотреть замечания, изложенные в заключении и внести в муниципальные правовые </w:t>
      </w:r>
      <w:proofErr w:type="gramStart"/>
      <w:r w:rsidRPr="00E34A37">
        <w:t>акты</w:t>
      </w:r>
      <w:proofErr w:type="gramEnd"/>
      <w:r w:rsidRPr="00E34A37">
        <w:t xml:space="preserve"> соответствующие изменения.</w:t>
      </w:r>
    </w:p>
    <w:p w:rsidR="00612F6C" w:rsidRPr="00E34A37" w:rsidRDefault="00612F6C" w:rsidP="00612F6C">
      <w:pPr>
        <w:ind w:firstLine="708"/>
        <w:jc w:val="both"/>
      </w:pPr>
      <w:r w:rsidRPr="00E34A37">
        <w:rPr>
          <w:b/>
        </w:rPr>
        <w:t>Заключение от 2</w:t>
      </w:r>
      <w:r w:rsidR="00CB6A02" w:rsidRPr="00E34A37">
        <w:rPr>
          <w:b/>
        </w:rPr>
        <w:t>9</w:t>
      </w:r>
      <w:r w:rsidRPr="00E34A37">
        <w:rPr>
          <w:b/>
        </w:rPr>
        <w:t>.</w:t>
      </w:r>
      <w:r w:rsidR="00CB6A02" w:rsidRPr="00E34A37">
        <w:rPr>
          <w:b/>
        </w:rPr>
        <w:t>12</w:t>
      </w:r>
      <w:r w:rsidRPr="00E34A37">
        <w:rPr>
          <w:b/>
        </w:rPr>
        <w:t>.2014 №</w:t>
      </w:r>
      <w:r w:rsidR="00CB6A02" w:rsidRPr="00E34A37">
        <w:rPr>
          <w:b/>
        </w:rPr>
        <w:t xml:space="preserve"> 312</w:t>
      </w:r>
      <w:r w:rsidRPr="00E34A37">
        <w:rPr>
          <w:b/>
        </w:rPr>
        <w:t>.</w:t>
      </w:r>
    </w:p>
    <w:p w:rsidR="00612F6C" w:rsidRPr="00E34A37" w:rsidRDefault="00612F6C" w:rsidP="00FA5B44">
      <w:pPr>
        <w:jc w:val="both"/>
        <w:rPr>
          <w:b/>
          <w:bCs/>
        </w:rPr>
      </w:pPr>
    </w:p>
    <w:p w:rsidR="00D87295" w:rsidRPr="00E34A37" w:rsidRDefault="00CB6A02" w:rsidP="00CB6A02">
      <w:pPr>
        <w:ind w:firstLine="708"/>
        <w:jc w:val="both"/>
        <w:rPr>
          <w:b/>
          <w:bCs/>
        </w:rPr>
      </w:pPr>
      <w:r w:rsidRPr="00E34A37">
        <w:rPr>
          <w:b/>
          <w:bCs/>
        </w:rPr>
        <w:t>50.</w:t>
      </w:r>
      <w:r w:rsidR="00EF2549" w:rsidRPr="00E34A37">
        <w:rPr>
          <w:b/>
        </w:rPr>
        <w:t xml:space="preserve"> </w:t>
      </w:r>
      <w:r w:rsidR="00D87295" w:rsidRPr="00E34A37">
        <w:t xml:space="preserve">По результатам экспертно-аналитического мероприятия по проекту постановления администрации Октябрьского района </w:t>
      </w:r>
      <w:r w:rsidR="00D87295" w:rsidRPr="00E34A37">
        <w:rPr>
          <w:b/>
        </w:rPr>
        <w:t>«О внесении изменений в муниципальную программу «Культура Октябрьского района на 2014-2020 годы»</w:t>
      </w:r>
      <w:r w:rsidR="00D87295" w:rsidRPr="00E34A37">
        <w:t>, утвержденную постановлением администрации Октябрьского района от 17.10.2013</w:t>
      </w:r>
      <w:r w:rsidRPr="00E34A37">
        <w:t xml:space="preserve">                </w:t>
      </w:r>
      <w:r w:rsidR="00D87295" w:rsidRPr="00E34A37">
        <w:t xml:space="preserve"> № 3780» установлено: </w:t>
      </w:r>
    </w:p>
    <w:p w:rsidR="00CB6A02" w:rsidRPr="00E34A37" w:rsidRDefault="00CB6A02" w:rsidP="00CB6A02">
      <w:pPr>
        <w:ind w:firstLine="708"/>
        <w:jc w:val="both"/>
      </w:pPr>
      <w:r w:rsidRPr="00E34A37">
        <w:t>1.</w:t>
      </w:r>
      <w:r w:rsidRPr="00E34A37">
        <w:rPr>
          <w:bCs/>
        </w:rPr>
        <w:t xml:space="preserve"> </w:t>
      </w:r>
      <w:r w:rsidRPr="00E34A37">
        <w:t xml:space="preserve">Не соблюдены условия </w:t>
      </w:r>
      <w:proofErr w:type="spellStart"/>
      <w:r w:rsidRPr="00E34A37">
        <w:t>софинансирования</w:t>
      </w:r>
      <w:proofErr w:type="spellEnd"/>
      <w:r w:rsidRPr="00E34A37">
        <w:t xml:space="preserve"> мероприятий 1.1.1 «Формирование информационных ресурсов общедоступных библиотек Октябрьского района» и 1.1.2 «Обеспечение доступности информационных ресурсов библиотек» в разрезе поселений,  в размере 15% за счет средств местного бюджета,  установленные государственной программой ХМАО-Югры «Развитие культуры и туризма в ХМАО-Югре на 2014-2020 годы».</w:t>
      </w:r>
    </w:p>
    <w:p w:rsidR="00CB6A02" w:rsidRPr="00E34A37" w:rsidRDefault="00CB6A02" w:rsidP="00CB6A02">
      <w:pPr>
        <w:ind w:firstLine="708"/>
        <w:jc w:val="both"/>
      </w:pPr>
      <w:r w:rsidRPr="00E34A37">
        <w:t xml:space="preserve">Не установлен источник </w:t>
      </w:r>
      <w:proofErr w:type="spellStart"/>
      <w:r w:rsidRPr="00E34A37">
        <w:t>софинансирования</w:t>
      </w:r>
      <w:proofErr w:type="spellEnd"/>
      <w:r w:rsidRPr="00E34A37">
        <w:t xml:space="preserve"> данных мероприятий по модернизации учреждений, находящихся в собственности городских и сельских поселений: бюджет района  либо бюджет соответствующих поселений.</w:t>
      </w:r>
    </w:p>
    <w:p w:rsidR="00CB6A02" w:rsidRPr="00E34A37" w:rsidRDefault="00CB6A02" w:rsidP="00CB6A02">
      <w:pPr>
        <w:autoSpaceDE w:val="0"/>
        <w:autoSpaceDN w:val="0"/>
        <w:adjustRightInd w:val="0"/>
        <w:ind w:firstLine="709"/>
        <w:jc w:val="both"/>
      </w:pPr>
      <w:r w:rsidRPr="00E34A37">
        <w:t>2. В нарушение пунктов 2, 9 Методических указаний, утвержденных постановлением администрации Октябрьского района от 20.08.2014 №2988:</w:t>
      </w:r>
    </w:p>
    <w:p w:rsidR="00CB6A02" w:rsidRPr="00E34A37" w:rsidRDefault="00CB6A02" w:rsidP="00CB6A02">
      <w:pPr>
        <w:autoSpaceDE w:val="0"/>
        <w:autoSpaceDN w:val="0"/>
        <w:adjustRightInd w:val="0"/>
        <w:ind w:firstLine="709"/>
        <w:jc w:val="both"/>
      </w:pPr>
      <w:r w:rsidRPr="00E34A37">
        <w:t>- в рамках задачи 2.3 (Подпрограммы 2) предусмотрено  одно мероприятие;</w:t>
      </w:r>
    </w:p>
    <w:p w:rsidR="00CB6A02" w:rsidRPr="00E34A37" w:rsidRDefault="00CB6A02" w:rsidP="00CB6A02">
      <w:pPr>
        <w:autoSpaceDE w:val="0"/>
        <w:autoSpaceDN w:val="0"/>
        <w:adjustRightInd w:val="0"/>
        <w:ind w:firstLine="709"/>
        <w:jc w:val="both"/>
      </w:pPr>
      <w:r w:rsidRPr="00E34A37">
        <w:t>- в рамках подпрограммы 3 предусмотрена  одна задача.</w:t>
      </w:r>
    </w:p>
    <w:p w:rsidR="00CB6A02" w:rsidRPr="00E34A37" w:rsidRDefault="00CB6A02" w:rsidP="00CB6A02">
      <w:pPr>
        <w:autoSpaceDE w:val="0"/>
        <w:autoSpaceDN w:val="0"/>
        <w:adjustRightInd w:val="0"/>
        <w:ind w:firstLine="709"/>
        <w:jc w:val="both"/>
      </w:pPr>
      <w:r w:rsidRPr="00E34A37">
        <w:t xml:space="preserve">3. Проектом  предусмотрены субсидии на повышение </w:t>
      </w:r>
      <w:proofErr w:type="gramStart"/>
      <w:r w:rsidRPr="00E34A37">
        <w:t>оплаты труда работников муниципальных учреждений культуры</w:t>
      </w:r>
      <w:proofErr w:type="gramEnd"/>
      <w:r w:rsidRPr="00E34A37">
        <w:t xml:space="preserve"> и дополнительного образования детей, в целях реализации указа Президента  РФ от 07.05.2012 №597 «О мероприятиях по реализации государственной социальной политики»  в 2015-2017 годах по 39780,5 тыс. руб. ежегодно.</w:t>
      </w:r>
    </w:p>
    <w:p w:rsidR="00CB6A02" w:rsidRPr="00E34A37" w:rsidRDefault="00CB6A02" w:rsidP="00CB6A02">
      <w:pPr>
        <w:ind w:firstLine="708"/>
        <w:jc w:val="both"/>
      </w:pPr>
      <w:r w:rsidRPr="00E34A37">
        <w:lastRenderedPageBreak/>
        <w:t xml:space="preserve">Механизм реализации программы не содержит порядка предоставления субсидий  учреждениям, цели, условия, критерии отбора и распределения.  </w:t>
      </w:r>
    </w:p>
    <w:p w:rsidR="00D87295" w:rsidRPr="00E34A37" w:rsidRDefault="00CB6A02" w:rsidP="00CB6A02">
      <w:pPr>
        <w:widowControl w:val="0"/>
        <w:autoSpaceDE w:val="0"/>
        <w:autoSpaceDN w:val="0"/>
        <w:adjustRightInd w:val="0"/>
        <w:ind w:firstLine="709"/>
        <w:jc w:val="both"/>
      </w:pPr>
      <w:r w:rsidRPr="00E34A37">
        <w:rPr>
          <w:bCs/>
        </w:rPr>
        <w:t xml:space="preserve">По результатам экспертизы </w:t>
      </w:r>
      <w:r w:rsidRPr="00E34A37">
        <w:t xml:space="preserve">разработчику программы </w:t>
      </w:r>
      <w:r w:rsidR="00D87295" w:rsidRPr="00E34A37">
        <w:t>рекомендовано внести в Проект соответствующие изменения.</w:t>
      </w:r>
    </w:p>
    <w:p w:rsidR="00D87295" w:rsidRPr="00E34A37" w:rsidRDefault="00D87295" w:rsidP="00D87295">
      <w:pPr>
        <w:pStyle w:val="a3"/>
        <w:ind w:left="0" w:firstLine="709"/>
        <w:jc w:val="both"/>
        <w:rPr>
          <w:b/>
        </w:rPr>
      </w:pPr>
      <w:r w:rsidRPr="00E34A37">
        <w:rPr>
          <w:b/>
        </w:rPr>
        <w:t>Заключение от 2</w:t>
      </w:r>
      <w:r w:rsidR="00CB6A02" w:rsidRPr="00E34A37">
        <w:rPr>
          <w:b/>
        </w:rPr>
        <w:t>6</w:t>
      </w:r>
      <w:r w:rsidRPr="00E34A37">
        <w:rPr>
          <w:b/>
        </w:rPr>
        <w:t>.</w:t>
      </w:r>
      <w:r w:rsidR="00CB6A02" w:rsidRPr="00E34A37">
        <w:rPr>
          <w:b/>
        </w:rPr>
        <w:t>12</w:t>
      </w:r>
      <w:r w:rsidRPr="00E34A37">
        <w:rPr>
          <w:b/>
        </w:rPr>
        <w:t xml:space="preserve">.2014 № </w:t>
      </w:r>
      <w:r w:rsidR="00CB6A02" w:rsidRPr="00E34A37">
        <w:rPr>
          <w:b/>
        </w:rPr>
        <w:t>309</w:t>
      </w:r>
      <w:r w:rsidRPr="00E34A37">
        <w:rPr>
          <w:b/>
        </w:rPr>
        <w:t>.</w:t>
      </w:r>
    </w:p>
    <w:p w:rsidR="00EF2549" w:rsidRPr="00E34A37" w:rsidRDefault="00EF2549" w:rsidP="004457FF">
      <w:pPr>
        <w:ind w:firstLine="708"/>
        <w:jc w:val="both"/>
        <w:rPr>
          <w:b/>
        </w:rPr>
      </w:pPr>
    </w:p>
    <w:p w:rsidR="00CC4C24" w:rsidRPr="00E34A37" w:rsidRDefault="00CC4C24" w:rsidP="004457FF">
      <w:pPr>
        <w:ind w:firstLine="708"/>
        <w:jc w:val="both"/>
      </w:pPr>
      <w:r w:rsidRPr="00E34A37">
        <w:rPr>
          <w:b/>
        </w:rPr>
        <w:t xml:space="preserve">51. </w:t>
      </w:r>
      <w:r w:rsidRPr="00E34A37">
        <w:t xml:space="preserve">По результатам экспертно-аналитического мероприятия по проекту решения Совета депутатов городского поселения </w:t>
      </w:r>
      <w:proofErr w:type="spellStart"/>
      <w:r w:rsidRPr="00E34A37">
        <w:t>Талинка</w:t>
      </w:r>
      <w:proofErr w:type="spellEnd"/>
      <w:r w:rsidRPr="00E34A37">
        <w:t xml:space="preserve"> </w:t>
      </w:r>
      <w:r w:rsidRPr="00E34A37">
        <w:rPr>
          <w:b/>
        </w:rPr>
        <w:t xml:space="preserve">«О бюджете муниципального образования городское поселение </w:t>
      </w:r>
      <w:proofErr w:type="spellStart"/>
      <w:r w:rsidRPr="00E34A37">
        <w:rPr>
          <w:b/>
        </w:rPr>
        <w:t>Талинка</w:t>
      </w:r>
      <w:proofErr w:type="spellEnd"/>
      <w:r w:rsidRPr="00E34A37">
        <w:rPr>
          <w:b/>
        </w:rPr>
        <w:t xml:space="preserve"> на 2015 год и на плановый период 2016 и 2017 годов»</w:t>
      </w:r>
      <w:r w:rsidRPr="00E34A37">
        <w:t xml:space="preserve"> установлено:</w:t>
      </w:r>
    </w:p>
    <w:p w:rsidR="00CC4C24" w:rsidRPr="00E34A37" w:rsidRDefault="00CC4C24" w:rsidP="00CC4C24">
      <w:pPr>
        <w:tabs>
          <w:tab w:val="left" w:pos="709"/>
          <w:tab w:val="left" w:pos="993"/>
        </w:tabs>
        <w:ind w:firstLine="709"/>
        <w:jc w:val="both"/>
        <w:rPr>
          <w:bCs/>
        </w:rPr>
      </w:pPr>
      <w:r w:rsidRPr="00E34A37">
        <w:rPr>
          <w:bCs/>
        </w:rPr>
        <w:t>В нарушение ст. 184.2. БК РФ одновременно с Проектом бюджета не представлены следующие документы и материалы:</w:t>
      </w:r>
    </w:p>
    <w:p w:rsidR="00CC4C24" w:rsidRPr="00E34A37" w:rsidRDefault="00CC4C24" w:rsidP="00CC4C24">
      <w:pPr>
        <w:tabs>
          <w:tab w:val="left" w:pos="709"/>
          <w:tab w:val="left" w:pos="993"/>
          <w:tab w:val="left" w:pos="1134"/>
        </w:tabs>
        <w:ind w:firstLine="709"/>
        <w:jc w:val="both"/>
      </w:pPr>
      <w:r w:rsidRPr="00E34A37">
        <w:t xml:space="preserve">- методика расчета и расчет иных межбюджетных трансфертов из бюджета муниципального образования городское поселение </w:t>
      </w:r>
      <w:proofErr w:type="spellStart"/>
      <w:r w:rsidRPr="00E34A37">
        <w:t>Талинка</w:t>
      </w:r>
      <w:proofErr w:type="spellEnd"/>
      <w:r w:rsidRPr="00E34A37">
        <w:t xml:space="preserve"> бюджету муниципального образования Октябрьский район; </w:t>
      </w:r>
    </w:p>
    <w:p w:rsidR="00CC4C24" w:rsidRPr="00E34A37" w:rsidRDefault="00CC4C24" w:rsidP="00CC4C24">
      <w:pPr>
        <w:tabs>
          <w:tab w:val="left" w:pos="709"/>
          <w:tab w:val="left" w:pos="993"/>
          <w:tab w:val="left" w:pos="1134"/>
        </w:tabs>
        <w:ind w:firstLine="709"/>
        <w:jc w:val="both"/>
        <w:rPr>
          <w:bCs/>
        </w:rPr>
      </w:pPr>
      <w:r w:rsidRPr="00E34A37">
        <w:rPr>
          <w:bCs/>
        </w:rPr>
        <w:t>- ожидаемые итоги социально-экономического развития поселения за 2014 год.</w:t>
      </w:r>
    </w:p>
    <w:p w:rsidR="00CC4C24" w:rsidRPr="00E34A37" w:rsidRDefault="00CC4C24" w:rsidP="00CC4C24">
      <w:pPr>
        <w:tabs>
          <w:tab w:val="left" w:pos="709"/>
          <w:tab w:val="left" w:pos="993"/>
          <w:tab w:val="left" w:pos="1134"/>
        </w:tabs>
        <w:ind w:firstLine="709"/>
        <w:jc w:val="both"/>
        <w:rPr>
          <w:bCs/>
        </w:rPr>
      </w:pPr>
      <w:r w:rsidRPr="00E34A37">
        <w:rPr>
          <w:bCs/>
        </w:rPr>
        <w:t>- оценка ожидаемого исполнения по источникам финансирования дефицита бюджета.</w:t>
      </w:r>
    </w:p>
    <w:p w:rsidR="00CC4C24" w:rsidRPr="00E34A37" w:rsidRDefault="00CC4C24" w:rsidP="00CC4C24">
      <w:pPr>
        <w:tabs>
          <w:tab w:val="left" w:pos="709"/>
          <w:tab w:val="left" w:pos="993"/>
          <w:tab w:val="left" w:pos="1134"/>
        </w:tabs>
        <w:ind w:firstLine="709"/>
        <w:jc w:val="both"/>
        <w:rPr>
          <w:bCs/>
        </w:rPr>
      </w:pPr>
      <w:r w:rsidRPr="00E34A37">
        <w:t xml:space="preserve">В нарушение </w:t>
      </w:r>
      <w:proofErr w:type="spellStart"/>
      <w:r w:rsidRPr="00E34A37">
        <w:rPr>
          <w:bCs/>
        </w:rPr>
        <w:t>пп</w:t>
      </w:r>
      <w:proofErr w:type="spellEnd"/>
      <w:r w:rsidRPr="00E34A37">
        <w:rPr>
          <w:bCs/>
        </w:rPr>
        <w:t xml:space="preserve">. 8 п. 5 раздела 4 </w:t>
      </w:r>
      <w:r w:rsidRPr="00E34A37">
        <w:t xml:space="preserve">Положения об отдельных вопросах организации и осуществления бюджетного процесса в муниципальном образовании городское поселение </w:t>
      </w:r>
      <w:proofErr w:type="spellStart"/>
      <w:r w:rsidRPr="00E34A37">
        <w:t>Талинка</w:t>
      </w:r>
      <w:proofErr w:type="spellEnd"/>
      <w:r w:rsidRPr="00E34A37">
        <w:t>, утвержденным решением Совета депутатов от 20.11.2007 (далее – Положение о бюджетном процессе)</w:t>
      </w:r>
      <w:r w:rsidRPr="00E34A37">
        <w:rPr>
          <w:bCs/>
        </w:rPr>
        <w:t xml:space="preserve"> не представлен проект программы муниципальных гарантий.</w:t>
      </w:r>
    </w:p>
    <w:p w:rsidR="00345524" w:rsidRPr="00E34A37" w:rsidRDefault="00345524" w:rsidP="00345524">
      <w:pPr>
        <w:tabs>
          <w:tab w:val="left" w:pos="709"/>
        </w:tabs>
        <w:ind w:firstLine="708"/>
        <w:jc w:val="both"/>
        <w:rPr>
          <w:bCs/>
        </w:rPr>
      </w:pPr>
      <w:r w:rsidRPr="00E34A37">
        <w:t xml:space="preserve">Прогноз поселения утвержден 26.11.2014, то есть с нарушением положений пункта 3 статьи 173 БК РФ. </w:t>
      </w:r>
      <w:r w:rsidRPr="00E34A37">
        <w:rPr>
          <w:bCs/>
        </w:rPr>
        <w:t>Кроме того, в табличной части представленного Прогноза отсутствуют данные о доходах и расходах бюджета поселения, а в текстовой части отражены плановые назначения только на 2015 год.</w:t>
      </w:r>
    </w:p>
    <w:p w:rsidR="00345524" w:rsidRPr="00E34A37" w:rsidRDefault="00345524" w:rsidP="00345524">
      <w:pPr>
        <w:ind w:firstLine="708"/>
        <w:jc w:val="both"/>
      </w:pPr>
      <w:proofErr w:type="gramStart"/>
      <w:r w:rsidRPr="00E34A37">
        <w:t xml:space="preserve">Доходная часть бюджета на 2015 год сформирована в сумме 86 431,1 тыс. руб. или на уровне 98,7% от ожидаемого объема доходов 2014 года, 109,7% от объема доходов утвержденного Решением о бюджете от 26.12.2013 № 19, расходы – в сумме 87 598,1 тыс. руб., снижены на 11,3% от ожидаемого уровня 2014 года, увеличены на 9,5% по сравнению с утвержденными. </w:t>
      </w:r>
      <w:proofErr w:type="gramEnd"/>
    </w:p>
    <w:p w:rsidR="004E7E99" w:rsidRPr="00E34A37" w:rsidRDefault="004E7E99" w:rsidP="004E7E99">
      <w:pPr>
        <w:tabs>
          <w:tab w:val="left" w:pos="709"/>
        </w:tabs>
        <w:ind w:firstLine="708"/>
        <w:jc w:val="both"/>
        <w:rPr>
          <w:bCs/>
        </w:rPr>
      </w:pPr>
      <w:r w:rsidRPr="00E34A37">
        <w:rPr>
          <w:bCs/>
        </w:rPr>
        <w:t xml:space="preserve">На 2016-2017 годы доходы бюджета запланированы в суммах </w:t>
      </w:r>
      <w:r w:rsidR="003236D0" w:rsidRPr="00E34A37">
        <w:rPr>
          <w:color w:val="000000"/>
          <w:sz w:val="22"/>
          <w:szCs w:val="22"/>
        </w:rPr>
        <w:t>95 842,6</w:t>
      </w:r>
      <w:r w:rsidRPr="00E34A37">
        <w:rPr>
          <w:color w:val="000000"/>
        </w:rPr>
        <w:t xml:space="preserve">тыс. руб. и </w:t>
      </w:r>
      <w:r w:rsidR="003236D0" w:rsidRPr="00E34A37">
        <w:rPr>
          <w:color w:val="000000"/>
          <w:sz w:val="22"/>
          <w:szCs w:val="22"/>
        </w:rPr>
        <w:t>92 342,1</w:t>
      </w:r>
      <w:r w:rsidRPr="00E34A37">
        <w:rPr>
          <w:color w:val="000000"/>
        </w:rPr>
        <w:t>тыс. руб.</w:t>
      </w:r>
      <w:r w:rsidR="003236D0" w:rsidRPr="00E34A37">
        <w:rPr>
          <w:color w:val="000000"/>
        </w:rPr>
        <w:t>,</w:t>
      </w:r>
      <w:r w:rsidRPr="00E34A37">
        <w:rPr>
          <w:bCs/>
        </w:rPr>
        <w:t xml:space="preserve"> расходы</w:t>
      </w:r>
      <w:r w:rsidR="003236D0" w:rsidRPr="00E34A37">
        <w:rPr>
          <w:bCs/>
        </w:rPr>
        <w:t xml:space="preserve"> – </w:t>
      </w:r>
      <w:r w:rsidR="003236D0" w:rsidRPr="00E34A37">
        <w:rPr>
          <w:color w:val="000000"/>
          <w:sz w:val="22"/>
          <w:szCs w:val="22"/>
        </w:rPr>
        <w:t xml:space="preserve">97 056,6 тыс. руб. и 93 598,1 тыс. руб. </w:t>
      </w:r>
      <w:r w:rsidR="003236D0" w:rsidRPr="00E34A37">
        <w:rPr>
          <w:color w:val="000000"/>
        </w:rPr>
        <w:t>соответственно</w:t>
      </w:r>
      <w:r w:rsidRPr="00E34A37">
        <w:rPr>
          <w:color w:val="000000"/>
        </w:rPr>
        <w:t>.</w:t>
      </w:r>
    </w:p>
    <w:p w:rsidR="00345524" w:rsidRPr="00E34A37" w:rsidRDefault="00345524" w:rsidP="00345524">
      <w:pPr>
        <w:autoSpaceDE w:val="0"/>
        <w:autoSpaceDN w:val="0"/>
        <w:adjustRightInd w:val="0"/>
        <w:ind w:firstLine="709"/>
        <w:jc w:val="both"/>
      </w:pPr>
      <w:r w:rsidRPr="00E34A37">
        <w:t xml:space="preserve">Основная доля налоговых доходов бюджетов поселений – это поступления от налога на доходы физических лиц (далее – НДФЛ), в объеме налоговых доходов данные поступления составляют от 91,5-92,0%. </w:t>
      </w:r>
    </w:p>
    <w:p w:rsidR="00345524" w:rsidRPr="00E34A37" w:rsidRDefault="00345524" w:rsidP="00991859">
      <w:pPr>
        <w:autoSpaceDE w:val="0"/>
        <w:autoSpaceDN w:val="0"/>
        <w:adjustRightInd w:val="0"/>
        <w:ind w:firstLine="709"/>
        <w:jc w:val="both"/>
      </w:pPr>
      <w:r w:rsidRPr="00E34A37">
        <w:t>Плановые назначения поступлений от НДФЛ на 2015 год запланированы в сумме              15 496,0 тыс. руб. или на уровне 105,1% к о</w:t>
      </w:r>
      <w:r w:rsidR="00991859" w:rsidRPr="00E34A37">
        <w:t>жидаемым поступлениям 2014 года.</w:t>
      </w:r>
    </w:p>
    <w:p w:rsidR="00345524" w:rsidRPr="00E34A37" w:rsidRDefault="00991859" w:rsidP="00345524">
      <w:pPr>
        <w:tabs>
          <w:tab w:val="left" w:pos="709"/>
        </w:tabs>
        <w:ind w:firstLine="708"/>
        <w:jc w:val="both"/>
        <w:rPr>
          <w:bCs/>
        </w:rPr>
      </w:pPr>
      <w:r w:rsidRPr="00E34A37">
        <w:rPr>
          <w:bCs/>
        </w:rPr>
        <w:t>О</w:t>
      </w:r>
      <w:r w:rsidR="00345524" w:rsidRPr="00E34A37">
        <w:rPr>
          <w:bCs/>
        </w:rPr>
        <w:t xml:space="preserve">бъем неналоговых поступлений на 2015 год запланирован в сумме 6 429,5 тыс. руб. или со снижением в 1,8 раза по отношению к ожидаемым поступлениям 2014 года. </w:t>
      </w:r>
    </w:p>
    <w:p w:rsidR="00345524" w:rsidRPr="00E34A37" w:rsidRDefault="00345524" w:rsidP="00345524">
      <w:pPr>
        <w:tabs>
          <w:tab w:val="left" w:pos="709"/>
        </w:tabs>
        <w:ind w:firstLine="708"/>
        <w:jc w:val="both"/>
        <w:rPr>
          <w:bCs/>
        </w:rPr>
      </w:pPr>
      <w:proofErr w:type="gramStart"/>
      <w:r w:rsidRPr="00E34A37">
        <w:rPr>
          <w:bCs/>
        </w:rPr>
        <w:t xml:space="preserve">Приложением № 22 к Проекту бюджета предлагается утвердить Прогнозный план приватизации муниципального имущества на 2015 год, в соответствии с которым запланировано реализовать 5 объектов муниципального имущества, при этом, в нарушение принципа полноты отражения доходов бюджета, установленного статьей 32 БК РФ, доходы от реализации имущества не рассчитаны и в плановые назначения на 2015 год не включены. </w:t>
      </w:r>
      <w:proofErr w:type="gramEnd"/>
    </w:p>
    <w:p w:rsidR="00345524" w:rsidRPr="00E34A37" w:rsidRDefault="00345524" w:rsidP="00345524">
      <w:pPr>
        <w:tabs>
          <w:tab w:val="left" w:pos="709"/>
        </w:tabs>
        <w:ind w:firstLine="708"/>
        <w:jc w:val="both"/>
        <w:rPr>
          <w:bCs/>
        </w:rPr>
      </w:pPr>
    </w:p>
    <w:p w:rsidR="00345524" w:rsidRPr="00E34A37" w:rsidRDefault="00345524" w:rsidP="00345524">
      <w:pPr>
        <w:tabs>
          <w:tab w:val="left" w:pos="709"/>
        </w:tabs>
        <w:ind w:firstLine="708"/>
        <w:jc w:val="both"/>
        <w:rPr>
          <w:bCs/>
        </w:rPr>
      </w:pPr>
      <w:r w:rsidRPr="00E34A37">
        <w:rPr>
          <w:bCs/>
        </w:rPr>
        <w:t xml:space="preserve">Наибольший удельный вес в структуре доходов бюджета поселения на очередной финансовый год и плановый период занимают безвозмездные поступления – 73,0-74,0%. </w:t>
      </w:r>
    </w:p>
    <w:p w:rsidR="00345524" w:rsidRPr="00E34A37" w:rsidRDefault="00345524" w:rsidP="00345524">
      <w:pPr>
        <w:tabs>
          <w:tab w:val="left" w:pos="709"/>
        </w:tabs>
        <w:ind w:firstLine="708"/>
        <w:jc w:val="both"/>
        <w:rPr>
          <w:bCs/>
        </w:rPr>
      </w:pPr>
      <w:r w:rsidRPr="00E34A37">
        <w:t>На 2015 год безвозмездные поступления из других бюджетов бюджетной системы РФ запланированы в сумме 63 073,6 тыс. руб. или 105,1% к 201</w:t>
      </w:r>
      <w:r w:rsidR="00991859" w:rsidRPr="00E34A37">
        <w:t>4 году</w:t>
      </w:r>
      <w:r w:rsidRPr="00E34A37">
        <w:t>.</w:t>
      </w:r>
    </w:p>
    <w:p w:rsidR="00345524" w:rsidRPr="00E34A37" w:rsidRDefault="00345524" w:rsidP="00345524">
      <w:pPr>
        <w:tabs>
          <w:tab w:val="left" w:pos="709"/>
        </w:tabs>
        <w:autoSpaceDE w:val="0"/>
        <w:autoSpaceDN w:val="0"/>
        <w:adjustRightInd w:val="0"/>
        <w:ind w:firstLine="709"/>
        <w:jc w:val="both"/>
      </w:pPr>
      <w:r w:rsidRPr="00E34A37">
        <w:lastRenderedPageBreak/>
        <w:t xml:space="preserve">В приложениях № 15, № 16 «Распределение межбюджетных трансфертов городского поселения </w:t>
      </w:r>
      <w:proofErr w:type="spellStart"/>
      <w:r w:rsidRPr="00E34A37">
        <w:t>Талинка</w:t>
      </w:r>
      <w:proofErr w:type="spellEnd"/>
      <w:r w:rsidRPr="00E34A37">
        <w:t>» объе</w:t>
      </w:r>
      <w:r w:rsidR="00991859" w:rsidRPr="00E34A37">
        <w:t>м иных межбюджетных трансфертов</w:t>
      </w:r>
      <w:r w:rsidRPr="00E34A37">
        <w:t xml:space="preserve"> не соответствует данным Приложений № 3, № 4 «Доходы бюджет</w:t>
      </w:r>
      <w:r w:rsidR="00991859" w:rsidRPr="00E34A37">
        <w:t xml:space="preserve">а городского поселения </w:t>
      </w:r>
      <w:proofErr w:type="spellStart"/>
      <w:r w:rsidR="00991859" w:rsidRPr="00E34A37">
        <w:t>Талинка</w:t>
      </w:r>
      <w:proofErr w:type="spellEnd"/>
      <w:r w:rsidR="00991859" w:rsidRPr="00E34A37">
        <w:t>»</w:t>
      </w:r>
      <w:r w:rsidRPr="00E34A37">
        <w:t>.</w:t>
      </w:r>
    </w:p>
    <w:p w:rsidR="00345524" w:rsidRPr="00E34A37" w:rsidRDefault="00991859" w:rsidP="00345524">
      <w:pPr>
        <w:tabs>
          <w:tab w:val="left" w:pos="709"/>
        </w:tabs>
        <w:ind w:firstLine="708"/>
        <w:jc w:val="both"/>
        <w:rPr>
          <w:bCs/>
        </w:rPr>
      </w:pPr>
      <w:proofErr w:type="gramStart"/>
      <w:r w:rsidRPr="00E34A37">
        <w:rPr>
          <w:bCs/>
        </w:rPr>
        <w:t>В</w:t>
      </w:r>
      <w:r w:rsidR="00345524" w:rsidRPr="00E34A37">
        <w:rPr>
          <w:bCs/>
        </w:rPr>
        <w:t xml:space="preserve"> условиях отсутствия расчетов, подтверждающих финансово-экономическую обоснованность плановых назначений, отсутствия информации об ожидаемых итогах социально-экономического развития поселения за 2014 год, противоречивости данных Прогноза социально-экономического развития поселения на очередной финансовый год и плановый период, отсутствия в пояснительной записке к Проекту бюджета причин, динамики по видам доходов от утвержденных назначений, от уровня 2014 года, оценить достоверность и реалистичность доходной части Проекта бюджета</w:t>
      </w:r>
      <w:proofErr w:type="gramEnd"/>
      <w:r w:rsidR="00345524" w:rsidRPr="00E34A37">
        <w:rPr>
          <w:bCs/>
        </w:rPr>
        <w:t xml:space="preserve"> не представляется возможным.</w:t>
      </w:r>
    </w:p>
    <w:p w:rsidR="00345524" w:rsidRPr="00E34A37" w:rsidRDefault="00345524" w:rsidP="00345524">
      <w:pPr>
        <w:tabs>
          <w:tab w:val="left" w:pos="709"/>
        </w:tabs>
        <w:autoSpaceDE w:val="0"/>
        <w:autoSpaceDN w:val="0"/>
        <w:adjustRightInd w:val="0"/>
        <w:ind w:firstLine="709"/>
        <w:jc w:val="both"/>
      </w:pPr>
      <w:r w:rsidRPr="00E34A37">
        <w:t>В Приложени</w:t>
      </w:r>
      <w:r w:rsidR="00991859" w:rsidRPr="00E34A37">
        <w:t>и</w:t>
      </w:r>
      <w:r w:rsidRPr="00E34A37">
        <w:t xml:space="preserve"> № 5 Проекта бюджета наименование двух из трех администраторов доходов отсутствует.</w:t>
      </w:r>
    </w:p>
    <w:p w:rsidR="00345524" w:rsidRPr="00E34A37" w:rsidRDefault="00345524" w:rsidP="00345524">
      <w:pPr>
        <w:tabs>
          <w:tab w:val="left" w:pos="709"/>
        </w:tabs>
        <w:autoSpaceDE w:val="0"/>
        <w:autoSpaceDN w:val="0"/>
        <w:adjustRightInd w:val="0"/>
        <w:ind w:firstLine="709"/>
        <w:jc w:val="both"/>
      </w:pPr>
      <w:r w:rsidRPr="00E34A37">
        <w:t xml:space="preserve">В перечень администрируемых доходов включен ряд доходов по деятельности, не относящейся к полномочиям поселений и не планируемых к передаче. </w:t>
      </w:r>
    </w:p>
    <w:p w:rsidR="00345524" w:rsidRPr="00E34A37" w:rsidRDefault="00345524" w:rsidP="00345524">
      <w:pPr>
        <w:tabs>
          <w:tab w:val="left" w:pos="709"/>
          <w:tab w:val="left" w:pos="4430"/>
        </w:tabs>
        <w:ind w:firstLine="708"/>
        <w:jc w:val="both"/>
        <w:rPr>
          <w:bCs/>
        </w:rPr>
      </w:pPr>
      <w:r w:rsidRPr="00E34A37">
        <w:rPr>
          <w:b/>
          <w:bCs/>
        </w:rPr>
        <w:tab/>
      </w:r>
      <w:r w:rsidRPr="00E34A37">
        <w:rPr>
          <w:bCs/>
        </w:rPr>
        <w:t xml:space="preserve">Структура расходов бюджета муниципального образования городское поселение </w:t>
      </w:r>
      <w:proofErr w:type="spellStart"/>
      <w:r w:rsidRPr="00E34A37">
        <w:rPr>
          <w:bCs/>
        </w:rPr>
        <w:t>Талинка</w:t>
      </w:r>
      <w:proofErr w:type="spellEnd"/>
      <w:r w:rsidRPr="00E34A37">
        <w:rPr>
          <w:bCs/>
        </w:rPr>
        <w:t xml:space="preserve"> на 2015 год и на плановый период 2016 и 2017  годов состоит из 8 разделов функциональной </w:t>
      </w:r>
      <w:proofErr w:type="gramStart"/>
      <w:r w:rsidRPr="00E34A37">
        <w:rPr>
          <w:bCs/>
        </w:rPr>
        <w:t>классификации расходов бюджетов бюджетной системы Российской Федерации</w:t>
      </w:r>
      <w:proofErr w:type="gramEnd"/>
      <w:r w:rsidRPr="00E34A37">
        <w:rPr>
          <w:bCs/>
        </w:rPr>
        <w:t xml:space="preserve">. </w:t>
      </w:r>
    </w:p>
    <w:p w:rsidR="00345524" w:rsidRPr="00E34A37" w:rsidRDefault="00345524" w:rsidP="00345524">
      <w:pPr>
        <w:tabs>
          <w:tab w:val="left" w:pos="709"/>
        </w:tabs>
        <w:ind w:firstLine="708"/>
        <w:jc w:val="both"/>
        <w:rPr>
          <w:bCs/>
        </w:rPr>
      </w:pPr>
      <w:r w:rsidRPr="00E34A37">
        <w:rPr>
          <w:bCs/>
        </w:rPr>
        <w:t>Наибольший удельный вес в структуре расходов бюджета поселения занимает раздел 0100 «Общегосударственные расходы» (33-35%), 0800 «Культура, кинематография» (34-32%), 1100 «Физическая культура и спорт»  (18-17%).</w:t>
      </w:r>
    </w:p>
    <w:p w:rsidR="00345524" w:rsidRPr="00E34A37" w:rsidRDefault="00345524" w:rsidP="00345524">
      <w:pPr>
        <w:tabs>
          <w:tab w:val="left" w:pos="709"/>
        </w:tabs>
        <w:ind w:firstLine="708"/>
        <w:jc w:val="both"/>
        <w:rPr>
          <w:bCs/>
        </w:rPr>
      </w:pPr>
      <w:r w:rsidRPr="00E34A37">
        <w:rPr>
          <w:bCs/>
        </w:rPr>
        <w:t>В нарушение ст. 184.1 БК в решении о бюджете не предусмотрен планируемый объем публичных нормативных обязательств на 2015-2017 годы.</w:t>
      </w:r>
    </w:p>
    <w:p w:rsidR="00345524" w:rsidRPr="00E34A37" w:rsidRDefault="00345524" w:rsidP="00345524">
      <w:pPr>
        <w:tabs>
          <w:tab w:val="left" w:pos="709"/>
        </w:tabs>
        <w:ind w:firstLine="708"/>
        <w:jc w:val="both"/>
        <w:rPr>
          <w:bCs/>
        </w:rPr>
      </w:pPr>
      <w:r w:rsidRPr="00E34A37">
        <w:rPr>
          <w:bCs/>
        </w:rPr>
        <w:t>Расходы на содержание органов местного самоуправления не превышают нормативы формирования расходов на содержание органов местного самоуправления в соответствии с постановлением Правительства ХМАО-Югры от 06.08.2010 № 191-п.</w:t>
      </w:r>
    </w:p>
    <w:p w:rsidR="00345524" w:rsidRPr="00E34A37" w:rsidRDefault="00345524" w:rsidP="00345524">
      <w:pPr>
        <w:tabs>
          <w:tab w:val="left" w:pos="709"/>
        </w:tabs>
        <w:ind w:firstLine="708"/>
        <w:jc w:val="both"/>
        <w:rPr>
          <w:bCs/>
        </w:rPr>
      </w:pPr>
      <w:r w:rsidRPr="00E34A37">
        <w:rPr>
          <w:bCs/>
        </w:rPr>
        <w:t>Удельный вес расходов запланированных программно-целевым мет</w:t>
      </w:r>
      <w:r w:rsidR="00C0714C" w:rsidRPr="00E34A37">
        <w:rPr>
          <w:bCs/>
        </w:rPr>
        <w:t>одом на 2015 год составляет 3%.</w:t>
      </w:r>
    </w:p>
    <w:p w:rsidR="00345524" w:rsidRPr="00E34A37" w:rsidRDefault="00345524" w:rsidP="00C0714C">
      <w:pPr>
        <w:tabs>
          <w:tab w:val="left" w:pos="709"/>
          <w:tab w:val="left" w:pos="2035"/>
        </w:tabs>
        <w:ind w:firstLine="708"/>
        <w:jc w:val="both"/>
      </w:pPr>
      <w:r w:rsidRPr="00E34A37">
        <w:rPr>
          <w:bCs/>
        </w:rPr>
        <w:tab/>
      </w:r>
      <w:proofErr w:type="gramStart"/>
      <w:r w:rsidR="00C0714C" w:rsidRPr="00E34A37">
        <w:rPr>
          <w:bCs/>
        </w:rPr>
        <w:t>М</w:t>
      </w:r>
      <w:r w:rsidR="00C0714C" w:rsidRPr="00E34A37">
        <w:t xml:space="preserve">ежбюджетные трансферты, передаваемые администрацией городского поселения  </w:t>
      </w:r>
      <w:proofErr w:type="spellStart"/>
      <w:r w:rsidR="00C0714C" w:rsidRPr="00E34A37">
        <w:t>Талинка</w:t>
      </w:r>
      <w:proofErr w:type="spellEnd"/>
      <w:r w:rsidR="00C0714C" w:rsidRPr="00E34A37">
        <w:t xml:space="preserve"> администрации Октябрьского района  по осуществлению части полномочий по решению вопросов местного значения  классифицированы с нарушением </w:t>
      </w:r>
      <w:r w:rsidRPr="00E34A37">
        <w:t>приказа Министерства финансов РФ 01.07.2013 №65н «Об утверждении Указаний о порядке применения бюджетной классификации Российской Ф</w:t>
      </w:r>
      <w:r w:rsidR="00C0714C" w:rsidRPr="00E34A37">
        <w:t>едерации» (далее – Приказ №65).</w:t>
      </w:r>
      <w:proofErr w:type="gramEnd"/>
    </w:p>
    <w:p w:rsidR="00345524" w:rsidRPr="00E34A37" w:rsidRDefault="00345524" w:rsidP="00345524">
      <w:pPr>
        <w:tabs>
          <w:tab w:val="left" w:pos="709"/>
        </w:tabs>
        <w:ind w:firstLine="708"/>
        <w:jc w:val="both"/>
        <w:rPr>
          <w:bCs/>
        </w:rPr>
      </w:pPr>
      <w:r w:rsidRPr="00E34A37">
        <w:rPr>
          <w:bCs/>
        </w:rPr>
        <w:t xml:space="preserve">Не предусмотрена доля </w:t>
      </w:r>
      <w:proofErr w:type="spellStart"/>
      <w:r w:rsidRPr="00E34A37">
        <w:rPr>
          <w:bCs/>
        </w:rPr>
        <w:t>софинансирования</w:t>
      </w:r>
      <w:proofErr w:type="spellEnd"/>
      <w:r w:rsidRPr="00E34A37">
        <w:rPr>
          <w:bCs/>
        </w:rPr>
        <w:t xml:space="preserve"> из местного бюджета: по  муниципальн</w:t>
      </w:r>
      <w:r w:rsidR="00C0714C" w:rsidRPr="00E34A37">
        <w:rPr>
          <w:bCs/>
        </w:rPr>
        <w:t>ым</w:t>
      </w:r>
      <w:r w:rsidRPr="00E34A37">
        <w:rPr>
          <w:bCs/>
        </w:rPr>
        <w:t xml:space="preserve">  программ</w:t>
      </w:r>
      <w:r w:rsidR="00C0714C" w:rsidRPr="00E34A37">
        <w:rPr>
          <w:bCs/>
        </w:rPr>
        <w:t>ам</w:t>
      </w:r>
      <w:r w:rsidRPr="00E34A37">
        <w:rPr>
          <w:bCs/>
        </w:rPr>
        <w:t xml:space="preserve"> «Культура Октябрьского  района на 2014-2020 годы»</w:t>
      </w:r>
      <w:r w:rsidR="00C0714C" w:rsidRPr="00E34A37">
        <w:rPr>
          <w:bCs/>
        </w:rPr>
        <w:t>,</w:t>
      </w:r>
      <w:r w:rsidRPr="00E34A37">
        <w:rPr>
          <w:bCs/>
        </w:rPr>
        <w:t xml:space="preserve"> «Развитие  транспортной системы муниципального образования Октябрьский район на 201</w:t>
      </w:r>
      <w:r w:rsidR="00C0714C" w:rsidRPr="00E34A37">
        <w:rPr>
          <w:bCs/>
        </w:rPr>
        <w:t>4-2020 годы» на 2016- 2017 годы</w:t>
      </w:r>
      <w:r w:rsidRPr="00E34A37">
        <w:rPr>
          <w:bCs/>
        </w:rPr>
        <w:t>.</w:t>
      </w:r>
    </w:p>
    <w:p w:rsidR="00345524" w:rsidRPr="00E34A37" w:rsidRDefault="00345524" w:rsidP="00345524">
      <w:pPr>
        <w:ind w:firstLine="708"/>
        <w:jc w:val="both"/>
        <w:outlineLvl w:val="1"/>
        <w:rPr>
          <w:bCs/>
        </w:rPr>
      </w:pPr>
      <w:r w:rsidRPr="00E34A37">
        <w:rPr>
          <w:bCs/>
        </w:rPr>
        <w:t xml:space="preserve">Наименование отдельных  расходных обязательств не соответствует фактическим направлениям расходов. </w:t>
      </w:r>
    </w:p>
    <w:p w:rsidR="003236D0" w:rsidRPr="00E34A37" w:rsidRDefault="003236D0" w:rsidP="003236D0">
      <w:pPr>
        <w:tabs>
          <w:tab w:val="left" w:pos="709"/>
          <w:tab w:val="left" w:pos="1002"/>
          <w:tab w:val="left" w:pos="2661"/>
        </w:tabs>
        <w:ind w:firstLine="708"/>
        <w:jc w:val="both"/>
        <w:rPr>
          <w:bCs/>
        </w:rPr>
      </w:pPr>
      <w:r w:rsidRPr="00E34A37">
        <w:rPr>
          <w:bCs/>
        </w:rPr>
        <w:tab/>
        <w:t>Некорректно отражены наименования  столбцов 8  приложения  №13 к Проекту бюджета, столбцов 8,11  приложения №14 «В том числе за счет субвенций из федерального и окружного бюджета».</w:t>
      </w:r>
    </w:p>
    <w:p w:rsidR="003236D0" w:rsidRPr="00E34A37" w:rsidRDefault="003236D0" w:rsidP="003236D0">
      <w:pPr>
        <w:tabs>
          <w:tab w:val="left" w:pos="709"/>
        </w:tabs>
        <w:ind w:firstLine="708"/>
        <w:jc w:val="both"/>
        <w:rPr>
          <w:bCs/>
        </w:rPr>
      </w:pPr>
      <w:r w:rsidRPr="00E34A37">
        <w:rPr>
          <w:bCs/>
        </w:rPr>
        <w:t xml:space="preserve">В целевых статьях расходов  по направлению расходов 2113  отражены мероприятия в сфере физической культуры и спорта, а также мероприятия в сфере культуры и кинематографии. </w:t>
      </w:r>
    </w:p>
    <w:p w:rsidR="00345524" w:rsidRPr="00E34A37" w:rsidRDefault="006E133E" w:rsidP="00345524">
      <w:pPr>
        <w:tabs>
          <w:tab w:val="left" w:pos="709"/>
        </w:tabs>
        <w:ind w:firstLine="708"/>
        <w:jc w:val="both"/>
        <w:rPr>
          <w:bCs/>
        </w:rPr>
      </w:pPr>
      <w:r w:rsidRPr="00E34A37">
        <w:rPr>
          <w:bCs/>
        </w:rPr>
        <w:t>По данным об о</w:t>
      </w:r>
      <w:r w:rsidR="00345524" w:rsidRPr="00E34A37">
        <w:rPr>
          <w:bCs/>
        </w:rPr>
        <w:t>жидаем</w:t>
      </w:r>
      <w:r w:rsidRPr="00E34A37">
        <w:rPr>
          <w:bCs/>
        </w:rPr>
        <w:t>ой</w:t>
      </w:r>
      <w:r w:rsidR="00345524" w:rsidRPr="00E34A37">
        <w:rPr>
          <w:bCs/>
        </w:rPr>
        <w:t xml:space="preserve"> оценк</w:t>
      </w:r>
      <w:r w:rsidRPr="00E34A37">
        <w:rPr>
          <w:bCs/>
        </w:rPr>
        <w:t>е</w:t>
      </w:r>
      <w:r w:rsidR="00345524" w:rsidRPr="00E34A37">
        <w:rPr>
          <w:bCs/>
        </w:rPr>
        <w:t xml:space="preserve"> исполнения бюджета по доходам и по расходам бюджета по итогам 2014 года бюджет поселения будет исполнен с дефицитом в сумме 11 159,0 тыс. руб., при этом источники финансирования дефицита бюджета на указанную сумму не представлены, Решением о бюджете поселения не предусмотрены. </w:t>
      </w:r>
    </w:p>
    <w:p w:rsidR="00345524" w:rsidRPr="00E34A37" w:rsidRDefault="00345524" w:rsidP="00345524">
      <w:pPr>
        <w:tabs>
          <w:tab w:val="left" w:pos="709"/>
        </w:tabs>
        <w:ind w:firstLine="708"/>
        <w:jc w:val="both"/>
      </w:pPr>
      <w:r w:rsidRPr="00E34A37">
        <w:rPr>
          <w:bCs/>
        </w:rPr>
        <w:lastRenderedPageBreak/>
        <w:t xml:space="preserve">Бюджет городского поселения </w:t>
      </w:r>
      <w:proofErr w:type="spellStart"/>
      <w:r w:rsidRPr="00E34A37">
        <w:rPr>
          <w:bCs/>
        </w:rPr>
        <w:t>Талинка</w:t>
      </w:r>
      <w:proofErr w:type="spellEnd"/>
      <w:r w:rsidRPr="00E34A37">
        <w:rPr>
          <w:bCs/>
        </w:rPr>
        <w:t xml:space="preserve"> </w:t>
      </w:r>
      <w:r w:rsidR="006E133E" w:rsidRPr="00E34A37">
        <w:rPr>
          <w:bCs/>
        </w:rPr>
        <w:t xml:space="preserve">на 2015 год </w:t>
      </w:r>
      <w:r w:rsidRPr="00E34A37">
        <w:rPr>
          <w:bCs/>
        </w:rPr>
        <w:t xml:space="preserve">сформирован дефицитом в </w:t>
      </w:r>
      <w:r w:rsidR="006E133E" w:rsidRPr="00E34A37">
        <w:rPr>
          <w:bCs/>
        </w:rPr>
        <w:t xml:space="preserve"> сумме 1 167,0 тыс. руб. или</w:t>
      </w:r>
      <w:r w:rsidRPr="00E34A37">
        <w:rPr>
          <w:bCs/>
        </w:rPr>
        <w:t xml:space="preserve"> 5,0% от объема доходов без учета безвозмездных поступлений</w:t>
      </w:r>
      <w:r w:rsidR="006E133E" w:rsidRPr="00E34A37">
        <w:rPr>
          <w:bCs/>
        </w:rPr>
        <w:t>.</w:t>
      </w:r>
    </w:p>
    <w:p w:rsidR="00345524" w:rsidRPr="00E34A37" w:rsidRDefault="006E133E" w:rsidP="00345524">
      <w:pPr>
        <w:tabs>
          <w:tab w:val="left" w:pos="709"/>
        </w:tabs>
        <w:autoSpaceDE w:val="0"/>
        <w:autoSpaceDN w:val="0"/>
        <w:adjustRightInd w:val="0"/>
        <w:ind w:firstLine="709"/>
        <w:jc w:val="both"/>
      </w:pPr>
      <w:r w:rsidRPr="00E34A37">
        <w:t>В</w:t>
      </w:r>
      <w:r w:rsidR="00345524" w:rsidRPr="00E34A37">
        <w:t xml:space="preserve"> Приложениях № 1, № 2 коды источников внутреннего финансирования дефицита бюджета по получению и погашению бюджетных кредитов не соответствуют установленным Приказом № 65н.</w:t>
      </w:r>
    </w:p>
    <w:p w:rsidR="00345524" w:rsidRPr="00E34A37" w:rsidRDefault="00345524" w:rsidP="00345524">
      <w:pPr>
        <w:ind w:firstLine="708"/>
        <w:jc w:val="both"/>
      </w:pPr>
      <w:proofErr w:type="gramStart"/>
      <w:r w:rsidRPr="00E34A37">
        <w:t xml:space="preserve">В Приложении № 2 погашение бюджетом поселения кредитов на 2016-2017 годы предусмотрено в сумме 0,0 руб., что не соответствует данным </w:t>
      </w:r>
      <w:r w:rsidRPr="00E34A37">
        <w:rPr>
          <w:bCs/>
        </w:rPr>
        <w:t>Программы муниципальных внутренних заимствований (Приложение №20), в соответствии с которой на погашение кредитов, полученных от бюджетов других уровней, в 2016 году запланировано 1 185,0 тыс. руб., в 2017 году – 1 256,0 тыс. руб.</w:t>
      </w:r>
      <w:proofErr w:type="gramEnd"/>
    </w:p>
    <w:p w:rsidR="00345524" w:rsidRPr="00E34A37" w:rsidRDefault="006E133E" w:rsidP="00345524">
      <w:pPr>
        <w:tabs>
          <w:tab w:val="left" w:pos="709"/>
        </w:tabs>
        <w:ind w:firstLine="709"/>
        <w:jc w:val="both"/>
      </w:pPr>
      <w:r w:rsidRPr="00E34A37">
        <w:rPr>
          <w:bCs/>
        </w:rPr>
        <w:t>В</w:t>
      </w:r>
      <w:r w:rsidR="00345524" w:rsidRPr="00E34A37">
        <w:rPr>
          <w:bCs/>
        </w:rPr>
        <w:t xml:space="preserve"> </w:t>
      </w:r>
      <w:r w:rsidRPr="00E34A37">
        <w:rPr>
          <w:bCs/>
        </w:rPr>
        <w:t>нарушение</w:t>
      </w:r>
      <w:r w:rsidR="00345524" w:rsidRPr="00E34A37">
        <w:rPr>
          <w:bCs/>
        </w:rPr>
        <w:t xml:space="preserve"> п. 6 ст. 107 БК РФ </w:t>
      </w:r>
      <w:r w:rsidRPr="00E34A37">
        <w:rPr>
          <w:bCs/>
        </w:rPr>
        <w:t>в</w:t>
      </w:r>
      <w:r w:rsidR="00345524" w:rsidRPr="00E34A37">
        <w:rPr>
          <w:bCs/>
        </w:rPr>
        <w:t xml:space="preserve"> Приложениях № 17, № 18 верхний предел долга по муниципальным гарантиям</w:t>
      </w:r>
      <w:r w:rsidR="00345524" w:rsidRPr="00E34A37">
        <w:t xml:space="preserve"> не указан.</w:t>
      </w:r>
    </w:p>
    <w:p w:rsidR="00345524" w:rsidRPr="00E34A37" w:rsidRDefault="006E133E" w:rsidP="00345524">
      <w:pPr>
        <w:tabs>
          <w:tab w:val="left" w:pos="709"/>
        </w:tabs>
        <w:ind w:firstLine="709"/>
        <w:jc w:val="both"/>
      </w:pPr>
      <w:r w:rsidRPr="00E34A37">
        <w:t>Р</w:t>
      </w:r>
      <w:r w:rsidR="00345524" w:rsidRPr="00E34A37">
        <w:t>азмеры верхнего предела муниципального внутреннего долга на 01.01.2017, на 01.01.201</w:t>
      </w:r>
      <w:r w:rsidRPr="00E34A37">
        <w:t xml:space="preserve">8, указанные в Приложении № 18 </w:t>
      </w:r>
      <w:r w:rsidR="00345524" w:rsidRPr="00E34A37">
        <w:t xml:space="preserve">не соответствуют данным </w:t>
      </w:r>
      <w:r w:rsidR="00345524" w:rsidRPr="00E34A37">
        <w:rPr>
          <w:bCs/>
        </w:rPr>
        <w:t>Программы муниципальных внутренних заимствований (Приложение № 20).</w:t>
      </w:r>
    </w:p>
    <w:p w:rsidR="00345524" w:rsidRPr="00E34A37" w:rsidRDefault="006E133E" w:rsidP="00345524">
      <w:pPr>
        <w:autoSpaceDE w:val="0"/>
        <w:autoSpaceDN w:val="0"/>
        <w:adjustRightInd w:val="0"/>
        <w:ind w:firstLine="709"/>
        <w:jc w:val="both"/>
        <w:outlineLvl w:val="0"/>
      </w:pPr>
      <w:r w:rsidRPr="00E34A37">
        <w:t>Р</w:t>
      </w:r>
      <w:r w:rsidR="00345524" w:rsidRPr="00E34A37">
        <w:t>азмеры верхнего предела рассчитаны без учета кредита, предусмотренного программой муниципальных внутренних заимствований на 2014 год. Информация о состоянии муниципального долга на 01.01.2015 отсутствует.</w:t>
      </w:r>
    </w:p>
    <w:p w:rsidR="00345524" w:rsidRPr="00E34A37" w:rsidRDefault="00345524" w:rsidP="00345524">
      <w:pPr>
        <w:autoSpaceDE w:val="0"/>
        <w:autoSpaceDN w:val="0"/>
        <w:adjustRightInd w:val="0"/>
        <w:ind w:firstLine="709"/>
        <w:jc w:val="both"/>
        <w:outlineLvl w:val="0"/>
      </w:pPr>
      <w:r w:rsidRPr="00E34A37">
        <w:t xml:space="preserve">В расходах бюджета поселения не предусмотрены расходы на обслуживание муниципального долга (на уплату процентов за кредиты, полученные от бюджетов других уровней).  </w:t>
      </w:r>
    </w:p>
    <w:p w:rsidR="00937B70" w:rsidRPr="00E34A37" w:rsidRDefault="00937B70" w:rsidP="00937B70">
      <w:pPr>
        <w:ind w:firstLine="708"/>
        <w:jc w:val="both"/>
        <w:rPr>
          <w:bCs/>
        </w:rPr>
      </w:pPr>
      <w:r w:rsidRPr="00E34A37">
        <w:t>В</w:t>
      </w:r>
      <w:r w:rsidR="00345524" w:rsidRPr="00E34A37">
        <w:t xml:space="preserve"> пункт</w:t>
      </w:r>
      <w:r w:rsidRPr="00E34A37">
        <w:t>ах</w:t>
      </w:r>
      <w:r w:rsidR="00345524" w:rsidRPr="00E34A37">
        <w:t xml:space="preserve"> 16</w:t>
      </w:r>
      <w:r w:rsidRPr="00E34A37">
        <w:t xml:space="preserve">, 17, 19, 22, 29, 30 </w:t>
      </w:r>
      <w:r w:rsidRPr="00E34A37">
        <w:rPr>
          <w:bCs/>
        </w:rPr>
        <w:t>текстовой части Проекта бюджета имеют место противоречия и несоответствия действующему законодательству.</w:t>
      </w:r>
    </w:p>
    <w:p w:rsidR="00937B70" w:rsidRPr="00E34A37" w:rsidRDefault="00813FD6" w:rsidP="00937B70">
      <w:pPr>
        <w:ind w:firstLine="708"/>
        <w:jc w:val="both"/>
        <w:rPr>
          <w:b/>
          <w:bCs/>
        </w:rPr>
      </w:pPr>
      <w:r w:rsidRPr="00E34A37">
        <w:rPr>
          <w:b/>
          <w:bCs/>
        </w:rPr>
        <w:t>Заключение от 16.12.2014 № 291.</w:t>
      </w:r>
    </w:p>
    <w:p w:rsidR="00813FD6" w:rsidRPr="00E34A37" w:rsidRDefault="00813FD6" w:rsidP="00937B70">
      <w:pPr>
        <w:ind w:firstLine="708"/>
        <w:jc w:val="both"/>
        <w:rPr>
          <w:bCs/>
        </w:rPr>
      </w:pPr>
    </w:p>
    <w:p w:rsidR="00345524" w:rsidRPr="00E34A37" w:rsidRDefault="00937B70" w:rsidP="00937B70">
      <w:pPr>
        <w:ind w:firstLine="708"/>
        <w:jc w:val="both"/>
      </w:pPr>
      <w:r w:rsidRPr="00E34A37">
        <w:rPr>
          <w:b/>
          <w:bCs/>
        </w:rPr>
        <w:t>52.</w:t>
      </w:r>
      <w:r w:rsidR="00345524" w:rsidRPr="00E34A37">
        <w:rPr>
          <w:b/>
        </w:rPr>
        <w:t xml:space="preserve"> </w:t>
      </w:r>
      <w:r w:rsidR="00813FD6" w:rsidRPr="00E34A37">
        <w:t xml:space="preserve">По результатам экспертно-аналитического мероприятия по проекту решения Совета депутатов городского поселения </w:t>
      </w:r>
      <w:proofErr w:type="spellStart"/>
      <w:r w:rsidR="00813FD6" w:rsidRPr="00E34A37">
        <w:t>Приобье</w:t>
      </w:r>
      <w:proofErr w:type="spellEnd"/>
      <w:r w:rsidR="00813FD6" w:rsidRPr="00E34A37">
        <w:t xml:space="preserve"> </w:t>
      </w:r>
      <w:r w:rsidR="00813FD6" w:rsidRPr="00E34A37">
        <w:rPr>
          <w:b/>
        </w:rPr>
        <w:t xml:space="preserve">«О бюджете муниципального образования городское поселение </w:t>
      </w:r>
      <w:proofErr w:type="spellStart"/>
      <w:r w:rsidR="00813FD6" w:rsidRPr="00E34A37">
        <w:rPr>
          <w:b/>
        </w:rPr>
        <w:t>Приобье</w:t>
      </w:r>
      <w:proofErr w:type="spellEnd"/>
      <w:r w:rsidR="00813FD6" w:rsidRPr="00E34A37">
        <w:rPr>
          <w:b/>
        </w:rPr>
        <w:t xml:space="preserve"> на 2015 год и на плановый период 2016 и 2017 годов»</w:t>
      </w:r>
      <w:r w:rsidR="00813FD6" w:rsidRPr="00E34A37">
        <w:t xml:space="preserve"> установлено:</w:t>
      </w:r>
    </w:p>
    <w:p w:rsidR="00813FD6" w:rsidRPr="00E34A37" w:rsidRDefault="00813FD6" w:rsidP="00813FD6">
      <w:pPr>
        <w:tabs>
          <w:tab w:val="left" w:pos="709"/>
          <w:tab w:val="left" w:pos="993"/>
        </w:tabs>
        <w:ind w:firstLine="709"/>
        <w:jc w:val="both"/>
      </w:pPr>
      <w:r w:rsidRPr="00E34A37">
        <w:rPr>
          <w:bCs/>
        </w:rPr>
        <w:t xml:space="preserve">В нарушение ст. 184.2. БК РФ одновременно с Проектом бюджета не </w:t>
      </w:r>
      <w:r w:rsidRPr="00E34A37">
        <w:t xml:space="preserve">представлен расчет иных межбюджетных трансфертов из бюджета муниципального образования городское поселение </w:t>
      </w:r>
      <w:proofErr w:type="spellStart"/>
      <w:r w:rsidRPr="00E34A37">
        <w:t>Приобье</w:t>
      </w:r>
      <w:proofErr w:type="spellEnd"/>
      <w:r w:rsidRPr="00E34A37">
        <w:t xml:space="preserve"> бюджету муниципального образования Октябрьский район. </w:t>
      </w:r>
    </w:p>
    <w:p w:rsidR="00813FD6" w:rsidRPr="00E34A37" w:rsidRDefault="00813FD6" w:rsidP="00813FD6">
      <w:pPr>
        <w:tabs>
          <w:tab w:val="left" w:pos="709"/>
        </w:tabs>
        <w:ind w:firstLine="709"/>
        <w:jc w:val="both"/>
        <w:rPr>
          <w:bCs/>
        </w:rPr>
      </w:pPr>
      <w:r w:rsidRPr="00E34A37">
        <w:rPr>
          <w:bCs/>
        </w:rPr>
        <w:t>В Положени</w:t>
      </w:r>
      <w:r w:rsidR="007E4CA7" w:rsidRPr="00E34A37">
        <w:rPr>
          <w:bCs/>
        </w:rPr>
        <w:t>и</w:t>
      </w:r>
      <w:r w:rsidRPr="00E34A37">
        <w:rPr>
          <w:bCs/>
        </w:rPr>
        <w:t xml:space="preserve"> о бюджетном процессе поселения</w:t>
      </w:r>
      <w:r w:rsidR="007E4CA7" w:rsidRPr="00E34A37">
        <w:rPr>
          <w:bCs/>
        </w:rPr>
        <w:t xml:space="preserve"> имеют место несоответствия</w:t>
      </w:r>
      <w:r w:rsidRPr="00E34A37">
        <w:rPr>
          <w:bCs/>
        </w:rPr>
        <w:t xml:space="preserve"> действующ</w:t>
      </w:r>
      <w:r w:rsidR="007E4CA7" w:rsidRPr="00E34A37">
        <w:rPr>
          <w:bCs/>
        </w:rPr>
        <w:t>ему</w:t>
      </w:r>
      <w:r w:rsidRPr="00E34A37">
        <w:rPr>
          <w:bCs/>
        </w:rPr>
        <w:t xml:space="preserve"> законодательств</w:t>
      </w:r>
      <w:r w:rsidR="007E4CA7" w:rsidRPr="00E34A37">
        <w:rPr>
          <w:bCs/>
        </w:rPr>
        <w:t>у</w:t>
      </w:r>
      <w:r w:rsidRPr="00E34A37">
        <w:rPr>
          <w:bCs/>
        </w:rPr>
        <w:t>.</w:t>
      </w:r>
    </w:p>
    <w:p w:rsidR="00580DE8" w:rsidRPr="00E34A37" w:rsidRDefault="00580DE8" w:rsidP="00580DE8">
      <w:pPr>
        <w:tabs>
          <w:tab w:val="left" w:pos="709"/>
        </w:tabs>
        <w:ind w:firstLine="708"/>
        <w:jc w:val="both"/>
      </w:pPr>
      <w:r w:rsidRPr="00E34A37">
        <w:rPr>
          <w:bCs/>
        </w:rPr>
        <w:t xml:space="preserve">Бюджет городского поселения </w:t>
      </w:r>
      <w:proofErr w:type="spellStart"/>
      <w:r w:rsidRPr="00E34A37">
        <w:rPr>
          <w:bCs/>
        </w:rPr>
        <w:t>Приобье</w:t>
      </w:r>
      <w:proofErr w:type="spellEnd"/>
      <w:r w:rsidRPr="00E34A37">
        <w:rPr>
          <w:bCs/>
        </w:rPr>
        <w:t xml:space="preserve"> на 2015 год и на плановый период 2016 и 2017 годов сформирован с учетом отказа от дефицита</w:t>
      </w:r>
      <w:r w:rsidRPr="00E34A37">
        <w:t xml:space="preserve">. </w:t>
      </w:r>
    </w:p>
    <w:p w:rsidR="00813FD6" w:rsidRPr="00E34A37" w:rsidRDefault="00813FD6" w:rsidP="00813FD6">
      <w:pPr>
        <w:tabs>
          <w:tab w:val="left" w:pos="709"/>
        </w:tabs>
        <w:ind w:firstLine="708"/>
        <w:jc w:val="both"/>
        <w:rPr>
          <w:bCs/>
        </w:rPr>
      </w:pPr>
      <w:r w:rsidRPr="00E34A37">
        <w:rPr>
          <w:bCs/>
        </w:rPr>
        <w:t>Доход</w:t>
      </w:r>
      <w:r w:rsidR="007E4CA7" w:rsidRPr="00E34A37">
        <w:rPr>
          <w:bCs/>
        </w:rPr>
        <w:t>ы и расходы</w:t>
      </w:r>
      <w:r w:rsidRPr="00E34A37">
        <w:rPr>
          <w:bCs/>
        </w:rPr>
        <w:t xml:space="preserve"> бюджета </w:t>
      </w:r>
      <w:r w:rsidR="007E4CA7" w:rsidRPr="00E34A37">
        <w:rPr>
          <w:bCs/>
        </w:rPr>
        <w:t xml:space="preserve">на 2015 год </w:t>
      </w:r>
      <w:r w:rsidRPr="00E34A37">
        <w:rPr>
          <w:bCs/>
        </w:rPr>
        <w:t>сформирован</w:t>
      </w:r>
      <w:r w:rsidR="007E4CA7" w:rsidRPr="00E34A37">
        <w:rPr>
          <w:bCs/>
        </w:rPr>
        <w:t>ы</w:t>
      </w:r>
      <w:r w:rsidRPr="00E34A37">
        <w:rPr>
          <w:bCs/>
        </w:rPr>
        <w:t xml:space="preserve"> </w:t>
      </w:r>
      <w:r w:rsidR="007E4CA7" w:rsidRPr="00E34A37">
        <w:rPr>
          <w:bCs/>
        </w:rPr>
        <w:t xml:space="preserve">в сумме </w:t>
      </w:r>
      <w:r w:rsidR="007E4CA7" w:rsidRPr="00E34A37">
        <w:rPr>
          <w:color w:val="000000"/>
        </w:rPr>
        <w:t xml:space="preserve">72 151,5 тыс. руб., доходы </w:t>
      </w:r>
      <w:r w:rsidRPr="00E34A37">
        <w:rPr>
          <w:bCs/>
        </w:rPr>
        <w:t xml:space="preserve">на уровне 100,1% от объема доходов 2014 года, 128,3% от объема доходов утвержденного Решением о бюджете от 26.12.2013 № 22, расходы – снижены на 0,1% от ожидаемого уровня 2014 года, увеличены на 28,3% по сравнению с </w:t>
      </w:r>
      <w:proofErr w:type="gramStart"/>
      <w:r w:rsidRPr="00E34A37">
        <w:rPr>
          <w:bCs/>
        </w:rPr>
        <w:t>утвержденными</w:t>
      </w:r>
      <w:proofErr w:type="gramEnd"/>
      <w:r w:rsidRPr="00E34A37">
        <w:rPr>
          <w:bCs/>
        </w:rPr>
        <w:t xml:space="preserve">. </w:t>
      </w:r>
    </w:p>
    <w:p w:rsidR="007E4CA7" w:rsidRPr="00E34A37" w:rsidRDefault="004E7E99" w:rsidP="00813FD6">
      <w:pPr>
        <w:tabs>
          <w:tab w:val="left" w:pos="709"/>
        </w:tabs>
        <w:ind w:firstLine="708"/>
        <w:jc w:val="both"/>
        <w:rPr>
          <w:bCs/>
        </w:rPr>
      </w:pPr>
      <w:r w:rsidRPr="00E34A37">
        <w:rPr>
          <w:bCs/>
        </w:rPr>
        <w:t>На 2016</w:t>
      </w:r>
      <w:r w:rsidR="007E4CA7" w:rsidRPr="00E34A37">
        <w:rPr>
          <w:bCs/>
        </w:rPr>
        <w:t>-2017 годы доходы и расходы бюджета запланированы в сумм</w:t>
      </w:r>
      <w:r w:rsidRPr="00E34A37">
        <w:rPr>
          <w:bCs/>
        </w:rPr>
        <w:t xml:space="preserve">ах           </w:t>
      </w:r>
      <w:r w:rsidR="007E4CA7" w:rsidRPr="00E34A37">
        <w:rPr>
          <w:bCs/>
        </w:rPr>
        <w:t xml:space="preserve"> </w:t>
      </w:r>
      <w:r w:rsidR="007E4CA7" w:rsidRPr="00E34A37">
        <w:rPr>
          <w:color w:val="000000"/>
        </w:rPr>
        <w:t>63 862,0 тыс. руб. и 61 965,6 тыс. руб. соответственно.</w:t>
      </w:r>
    </w:p>
    <w:p w:rsidR="00813FD6" w:rsidRPr="00E34A37" w:rsidRDefault="004E7E99" w:rsidP="00813FD6">
      <w:pPr>
        <w:ind w:firstLine="708"/>
        <w:jc w:val="both"/>
      </w:pPr>
      <w:r w:rsidRPr="00E34A37">
        <w:t>П</w:t>
      </w:r>
      <w:r w:rsidR="00813FD6" w:rsidRPr="00E34A37">
        <w:t xml:space="preserve">оказатели доходной и расходной части представленного Проекта бюджета на 2015-2017 годы соответствуют данным Прогноза, а ожидаемые показатели по итогам 2014 года, представленные в составе документов одновременно с Проектом – не соответствуют. </w:t>
      </w:r>
      <w:proofErr w:type="gramStart"/>
      <w:r w:rsidR="00813FD6" w:rsidRPr="00E34A37">
        <w:t>Кроме того, ожидаемые показатели по итогам 2014 года не соответствуют данным об ожидаемых поступлениях в бюджет поселения на конец года, утвержденным п</w:t>
      </w:r>
      <w:r w:rsidR="00813FD6" w:rsidRPr="00E34A37">
        <w:rPr>
          <w:bCs/>
        </w:rPr>
        <w:t xml:space="preserve">остановлением администрации городского поселения </w:t>
      </w:r>
      <w:proofErr w:type="spellStart"/>
      <w:r w:rsidR="00813FD6" w:rsidRPr="00E34A37">
        <w:rPr>
          <w:bCs/>
        </w:rPr>
        <w:t>Приобье</w:t>
      </w:r>
      <w:proofErr w:type="spellEnd"/>
      <w:r w:rsidR="00813FD6" w:rsidRPr="00E34A37">
        <w:rPr>
          <w:bCs/>
        </w:rPr>
        <w:t xml:space="preserve"> № 414 от 30.10.2014 «О предварительных итогах социально-экономического развития муниципального образования городского поселения </w:t>
      </w:r>
      <w:proofErr w:type="spellStart"/>
      <w:r w:rsidR="00813FD6" w:rsidRPr="00E34A37">
        <w:rPr>
          <w:bCs/>
        </w:rPr>
        <w:t>Приобье</w:t>
      </w:r>
      <w:proofErr w:type="spellEnd"/>
      <w:r w:rsidR="00813FD6" w:rsidRPr="00E34A37">
        <w:rPr>
          <w:bCs/>
        </w:rPr>
        <w:t xml:space="preserve"> за 9 месяцев 2014 года и ожидаемые итоги социально-экономического развития поселения за 2014 год».</w:t>
      </w:r>
      <w:proofErr w:type="gramEnd"/>
    </w:p>
    <w:p w:rsidR="00813FD6" w:rsidRPr="00E34A37" w:rsidRDefault="00813FD6" w:rsidP="00813FD6">
      <w:pPr>
        <w:autoSpaceDE w:val="0"/>
        <w:autoSpaceDN w:val="0"/>
        <w:adjustRightInd w:val="0"/>
        <w:ind w:firstLine="709"/>
        <w:jc w:val="both"/>
      </w:pPr>
      <w:r w:rsidRPr="00E34A37">
        <w:lastRenderedPageBreak/>
        <w:t>Основная доля налоговых доходов бюджет</w:t>
      </w:r>
      <w:r w:rsidR="004E7E99" w:rsidRPr="00E34A37">
        <w:t>а</w:t>
      </w:r>
      <w:r w:rsidRPr="00E34A37">
        <w:t xml:space="preserve"> поселени</w:t>
      </w:r>
      <w:r w:rsidR="004E7E99" w:rsidRPr="00E34A37">
        <w:t>я</w:t>
      </w:r>
      <w:r w:rsidRPr="00E34A37">
        <w:t xml:space="preserve"> </w:t>
      </w:r>
      <w:r w:rsidR="004E7E99" w:rsidRPr="00E34A37">
        <w:t xml:space="preserve">(67,6%-75,0%) </w:t>
      </w:r>
      <w:r w:rsidRPr="00E34A37">
        <w:t>– это поступления от налога на доход</w:t>
      </w:r>
      <w:r w:rsidR="004E7E99" w:rsidRPr="00E34A37">
        <w:t>ы физических лиц (далее – НДФЛ).</w:t>
      </w:r>
      <w:r w:rsidRPr="00E34A37">
        <w:t xml:space="preserve"> </w:t>
      </w:r>
    </w:p>
    <w:p w:rsidR="00813FD6" w:rsidRPr="00E34A37" w:rsidRDefault="00813FD6" w:rsidP="00813FD6">
      <w:pPr>
        <w:autoSpaceDE w:val="0"/>
        <w:autoSpaceDN w:val="0"/>
        <w:adjustRightInd w:val="0"/>
        <w:ind w:firstLine="709"/>
        <w:jc w:val="both"/>
      </w:pPr>
      <w:r w:rsidRPr="00E34A37">
        <w:t xml:space="preserve">В Итогах, в Прогнозе, в пояснительной записке к Проекту бюджета поселения не отражено каких либо значительных изменений социально-экономического развития на территории муниципального образования, которые повлияли на снижение доходной базы бюджета в части поступлений от НДФЛ. </w:t>
      </w:r>
      <w:proofErr w:type="gramStart"/>
      <w:r w:rsidRPr="00E34A37">
        <w:t>В пояснительной записке к Проекту бюджета указано об отсутствии информации о задолжниках по налогу</w:t>
      </w:r>
      <w:proofErr w:type="gramEnd"/>
      <w:r w:rsidRPr="00E34A37">
        <w:t xml:space="preserve"> на доходы физических лиц и об отсутствии возможности их выявления и воздействия на них по побуждению к уплате. При этом по данным ожидаемого исполнения доходной части бюджета за 2014 год, поступления от НДФЛ по итогам 2014 года составят 69,5% от плановых назначений, утвержденных Решением о бюджете от 26.12.2013 № 23. </w:t>
      </w:r>
      <w:r w:rsidR="004E7E99" w:rsidRPr="00E34A37">
        <w:t>Плановые назначения поступлений от НДФЛ на 2015 год запланированы на уровне 140,6% к ожидаемым поступлениям 2014 года.</w:t>
      </w:r>
    </w:p>
    <w:p w:rsidR="009015EE" w:rsidRPr="00E34A37" w:rsidRDefault="009015EE" w:rsidP="00813FD6">
      <w:pPr>
        <w:tabs>
          <w:tab w:val="left" w:pos="709"/>
        </w:tabs>
        <w:ind w:firstLine="708"/>
        <w:jc w:val="both"/>
        <w:rPr>
          <w:bCs/>
        </w:rPr>
      </w:pPr>
      <w:r w:rsidRPr="00E34A37">
        <w:rPr>
          <w:bCs/>
        </w:rPr>
        <w:t>О</w:t>
      </w:r>
      <w:r w:rsidR="00813FD6" w:rsidRPr="00E34A37">
        <w:rPr>
          <w:bCs/>
        </w:rPr>
        <w:t xml:space="preserve">бъем неналоговых поступлений на 2015 год запланирован со снижением в 2,2 раза по отношению к ожидаемым поступлениям 2014 года. </w:t>
      </w:r>
    </w:p>
    <w:p w:rsidR="00813FD6" w:rsidRPr="00E34A37" w:rsidRDefault="00813FD6" w:rsidP="00813FD6">
      <w:pPr>
        <w:tabs>
          <w:tab w:val="left" w:pos="709"/>
        </w:tabs>
        <w:ind w:firstLine="708"/>
        <w:jc w:val="both"/>
        <w:rPr>
          <w:bCs/>
        </w:rPr>
      </w:pPr>
      <w:r w:rsidRPr="00E34A37">
        <w:rPr>
          <w:bCs/>
        </w:rPr>
        <w:t xml:space="preserve">Наибольший удельный вес в структуре доходов бюджета поселения занимают безвозмездные поступления: от 57,8% на 2015 год до 47,5% на 2017 год. </w:t>
      </w:r>
    </w:p>
    <w:p w:rsidR="00813FD6" w:rsidRPr="00E34A37" w:rsidRDefault="00813FD6" w:rsidP="00813FD6">
      <w:pPr>
        <w:tabs>
          <w:tab w:val="left" w:pos="709"/>
        </w:tabs>
        <w:ind w:firstLine="708"/>
        <w:jc w:val="both"/>
        <w:rPr>
          <w:bCs/>
        </w:rPr>
      </w:pPr>
      <w:r w:rsidRPr="00E34A37">
        <w:t xml:space="preserve">На 2015 год безвозмездные поступления запланированы с увеличением на 8,2%, по сравнению с </w:t>
      </w:r>
      <w:proofErr w:type="gramStart"/>
      <w:r w:rsidRPr="00E34A37">
        <w:t>утвержденными</w:t>
      </w:r>
      <w:proofErr w:type="gramEnd"/>
      <w:r w:rsidRPr="00E34A37">
        <w:t xml:space="preserve"> Решением о бюджете от 26.12.2013 № 22 – на 82,0%. На плановый период 2016-2017 годов безвозмездные поступления запланированы со снижением на 22,3% и 9,1% к предшествующему периоду соответственно.</w:t>
      </w:r>
    </w:p>
    <w:p w:rsidR="00813FD6" w:rsidRPr="00E34A37" w:rsidRDefault="00813FD6" w:rsidP="00813FD6">
      <w:pPr>
        <w:tabs>
          <w:tab w:val="left" w:pos="709"/>
        </w:tabs>
        <w:ind w:firstLine="708"/>
        <w:jc w:val="both"/>
        <w:rPr>
          <w:bCs/>
        </w:rPr>
      </w:pPr>
      <w:proofErr w:type="gramStart"/>
      <w:r w:rsidRPr="00E34A37">
        <w:rPr>
          <w:bCs/>
        </w:rPr>
        <w:t>В условиях отсутствия расчетов, подтверждающих финансово-экономическую обоснованность плановых назначений, отсутствия в пояснительной записке к Проекту бюджета причин, обосновывающих отклонения плановых назначений от утвержденных, от уровня 2014 года, оценить достоверность и реалистичность доходной части Проекта бюджета не представляется возможным.</w:t>
      </w:r>
      <w:proofErr w:type="gramEnd"/>
    </w:p>
    <w:p w:rsidR="00813FD6" w:rsidRPr="00E34A37" w:rsidRDefault="00813FD6" w:rsidP="00813FD6">
      <w:pPr>
        <w:tabs>
          <w:tab w:val="left" w:pos="709"/>
        </w:tabs>
        <w:autoSpaceDE w:val="0"/>
        <w:autoSpaceDN w:val="0"/>
        <w:adjustRightInd w:val="0"/>
        <w:ind w:firstLine="709"/>
        <w:jc w:val="both"/>
      </w:pPr>
      <w:r w:rsidRPr="00E34A37">
        <w:t>В приложениях № 13, № 14 не указано, что субвенция на осуществление государственных полномочий по государственной регистрации актов гражданского состояния и иные межбюджетные трансферты на повышение оплаты труда работникам учреждений культуры передаются в рамках программ, что приводит к искажению общего объема поступлений, передаваемых в рамках государственных, муниципальных программ.</w:t>
      </w:r>
    </w:p>
    <w:p w:rsidR="00813FD6" w:rsidRPr="00E34A37" w:rsidRDefault="00813FD6" w:rsidP="00813FD6">
      <w:pPr>
        <w:tabs>
          <w:tab w:val="left" w:pos="709"/>
          <w:tab w:val="left" w:pos="4430"/>
        </w:tabs>
        <w:ind w:firstLine="708"/>
        <w:rPr>
          <w:bCs/>
        </w:rPr>
      </w:pPr>
      <w:r w:rsidRPr="00E34A37">
        <w:rPr>
          <w:b/>
          <w:bCs/>
        </w:rPr>
        <w:tab/>
      </w:r>
      <w:r w:rsidRPr="00E34A37">
        <w:rPr>
          <w:bCs/>
        </w:rPr>
        <w:t xml:space="preserve">Структура расходов бюджета муниципального образования городское поселение </w:t>
      </w:r>
      <w:proofErr w:type="spellStart"/>
      <w:r w:rsidRPr="00E34A37">
        <w:rPr>
          <w:bCs/>
        </w:rPr>
        <w:t>Приобье</w:t>
      </w:r>
      <w:proofErr w:type="spellEnd"/>
      <w:r w:rsidRPr="00E34A37">
        <w:rPr>
          <w:bCs/>
        </w:rPr>
        <w:t xml:space="preserve"> состоит из 7 разделов функциональной </w:t>
      </w:r>
      <w:proofErr w:type="gramStart"/>
      <w:r w:rsidRPr="00E34A37">
        <w:rPr>
          <w:bCs/>
        </w:rPr>
        <w:t>классификации расходов бюджетов бюджетной системы Российской Федерации</w:t>
      </w:r>
      <w:proofErr w:type="gramEnd"/>
      <w:r w:rsidRPr="00E34A37">
        <w:rPr>
          <w:bCs/>
        </w:rPr>
        <w:t xml:space="preserve">. </w:t>
      </w:r>
    </w:p>
    <w:p w:rsidR="00813FD6" w:rsidRPr="00E34A37" w:rsidRDefault="00813FD6" w:rsidP="00813FD6">
      <w:pPr>
        <w:tabs>
          <w:tab w:val="left" w:pos="709"/>
        </w:tabs>
        <w:ind w:firstLine="708"/>
        <w:jc w:val="both"/>
        <w:rPr>
          <w:bCs/>
        </w:rPr>
      </w:pPr>
      <w:r w:rsidRPr="00E34A37">
        <w:rPr>
          <w:bCs/>
        </w:rPr>
        <w:t>Наибольший удельный вес в структуре расходов бюджета поселения занимает раздел 0100 «Общегосударственные расходы» (37-51%), 0500 «Жилищно-коммунальное хозяйство» (35-31%), на втором месте, на третьем  месте 0400 «Национальная экономика» (12-15%).</w:t>
      </w:r>
    </w:p>
    <w:p w:rsidR="00813FD6" w:rsidRPr="00E34A37" w:rsidRDefault="00813FD6" w:rsidP="00813FD6">
      <w:pPr>
        <w:tabs>
          <w:tab w:val="left" w:pos="709"/>
        </w:tabs>
        <w:ind w:firstLine="708"/>
        <w:jc w:val="both"/>
        <w:rPr>
          <w:bCs/>
        </w:rPr>
      </w:pPr>
      <w:r w:rsidRPr="00E34A37">
        <w:rPr>
          <w:bCs/>
        </w:rPr>
        <w:t>Расходы на содержание органов местного самоуправления не превышают нормативы формирования расходов на содержание органов местного самоуправления в соответствии с постановлением Правительства ХМАО-Югры от 06.08.2010 № 191-п.</w:t>
      </w:r>
    </w:p>
    <w:p w:rsidR="00813FD6" w:rsidRPr="00E34A37" w:rsidRDefault="00813FD6" w:rsidP="00813FD6">
      <w:pPr>
        <w:tabs>
          <w:tab w:val="left" w:pos="709"/>
        </w:tabs>
        <w:ind w:firstLine="708"/>
        <w:jc w:val="both"/>
        <w:rPr>
          <w:bCs/>
        </w:rPr>
      </w:pPr>
      <w:r w:rsidRPr="00E34A37">
        <w:rPr>
          <w:bCs/>
        </w:rPr>
        <w:t>Удельный вес расходов запланированных программно-целевым методом на 2015 год составляет 4%, в 2016 году – 16%, в 2017 году – 13%.</w:t>
      </w:r>
    </w:p>
    <w:p w:rsidR="00813FD6" w:rsidRPr="00E34A37" w:rsidRDefault="00813FD6" w:rsidP="00813FD6">
      <w:pPr>
        <w:tabs>
          <w:tab w:val="left" w:pos="709"/>
        </w:tabs>
        <w:ind w:firstLine="708"/>
        <w:jc w:val="both"/>
        <w:rPr>
          <w:bCs/>
        </w:rPr>
      </w:pPr>
      <w:r w:rsidRPr="00E34A37">
        <w:rPr>
          <w:bCs/>
        </w:rPr>
        <w:t xml:space="preserve">Не  предусмотрена доля </w:t>
      </w:r>
      <w:proofErr w:type="spellStart"/>
      <w:r w:rsidRPr="00E34A37">
        <w:rPr>
          <w:bCs/>
        </w:rPr>
        <w:t>софинансирования</w:t>
      </w:r>
      <w:proofErr w:type="spellEnd"/>
      <w:r w:rsidRPr="00E34A37">
        <w:rPr>
          <w:bCs/>
        </w:rPr>
        <w:t xml:space="preserve"> из местного бюджета: по  муниципальн</w:t>
      </w:r>
      <w:r w:rsidR="009015EE" w:rsidRPr="00E34A37">
        <w:rPr>
          <w:bCs/>
        </w:rPr>
        <w:t>ым</w:t>
      </w:r>
      <w:r w:rsidRPr="00E34A37">
        <w:rPr>
          <w:bCs/>
        </w:rPr>
        <w:t xml:space="preserve">  программ</w:t>
      </w:r>
      <w:r w:rsidR="009015EE" w:rsidRPr="00E34A37">
        <w:rPr>
          <w:bCs/>
        </w:rPr>
        <w:t>ам</w:t>
      </w:r>
      <w:r w:rsidRPr="00E34A37">
        <w:rPr>
          <w:bCs/>
        </w:rPr>
        <w:t xml:space="preserve"> «Культура Октябрьского  района на 2014-2020 годы»; «Развитие  транспортной системы муниципального образования Октябрьский район на 2014-2020 годы» на 2016- 2017 годы, «Развитие жилищно-коммунального комплекса и повышение энергетической эффективности в   Октябрьском  районе на 2014-2016 годы».</w:t>
      </w:r>
    </w:p>
    <w:p w:rsidR="00580DE8" w:rsidRPr="00E34A37" w:rsidRDefault="00580DE8" w:rsidP="00580DE8">
      <w:pPr>
        <w:ind w:firstLine="708"/>
        <w:jc w:val="both"/>
        <w:rPr>
          <w:bCs/>
        </w:rPr>
      </w:pPr>
      <w:proofErr w:type="gramStart"/>
      <w:r w:rsidRPr="00E34A37">
        <w:t>Имеют место нарушения</w:t>
      </w:r>
      <w:r w:rsidR="00813FD6" w:rsidRPr="00E34A37">
        <w:t xml:space="preserve">  Приказа  Департамента финансов ХМАО-Югры «О порядке определения перечня и кодов целевых статей и видов расходов бюджетов, финансовое обеспечение которых осуществляется за счет межбюджетных субсидий, </w:t>
      </w:r>
      <w:r w:rsidR="00813FD6" w:rsidRPr="00E34A37">
        <w:lastRenderedPageBreak/>
        <w:t>субвенций и иных межбюджетных трансфертов, имеющих целевое назначение, предоставляемых из бюджета  Ханты-Мансийского автономного округа – Югры муниципальным районам и городским округам Ханты-Мансийского автономного окр</w:t>
      </w:r>
      <w:r w:rsidRPr="00E34A37">
        <w:t>уга – Югры, на 2015-2017 годы».</w:t>
      </w:r>
      <w:proofErr w:type="gramEnd"/>
    </w:p>
    <w:p w:rsidR="00813FD6" w:rsidRPr="00E34A37" w:rsidRDefault="00813FD6" w:rsidP="00813FD6">
      <w:pPr>
        <w:tabs>
          <w:tab w:val="left" w:pos="709"/>
          <w:tab w:val="left" w:pos="1002"/>
          <w:tab w:val="left" w:pos="2661"/>
        </w:tabs>
        <w:ind w:firstLine="708"/>
        <w:jc w:val="both"/>
        <w:rPr>
          <w:bCs/>
        </w:rPr>
      </w:pPr>
      <w:r w:rsidRPr="00E34A37">
        <w:rPr>
          <w:bCs/>
        </w:rPr>
        <w:tab/>
        <w:t>Некорректно отражены наименования  столбцов 8  приложения  №11 к Проекту бюджета, столбцов 8,11  приложения №12 «В том числе за счет субвенций из федерального и окружного бюджета».</w:t>
      </w:r>
    </w:p>
    <w:p w:rsidR="00813FD6" w:rsidRPr="00E34A37" w:rsidRDefault="00813FD6" w:rsidP="00813FD6">
      <w:pPr>
        <w:tabs>
          <w:tab w:val="left" w:pos="709"/>
        </w:tabs>
        <w:ind w:firstLine="708"/>
        <w:jc w:val="both"/>
        <w:rPr>
          <w:bCs/>
        </w:rPr>
      </w:pPr>
      <w:r w:rsidRPr="00E34A37">
        <w:rPr>
          <w:bCs/>
        </w:rPr>
        <w:t xml:space="preserve">В целевых статьях расходов  по направлению расходов 2113  отражены мероприятия в сфере физической культуры и спорта, а также мероприятия в сфере культуры и кинематографии. </w:t>
      </w:r>
    </w:p>
    <w:p w:rsidR="00813FD6" w:rsidRPr="00E34A37" w:rsidRDefault="00813FD6" w:rsidP="00813FD6">
      <w:pPr>
        <w:tabs>
          <w:tab w:val="left" w:pos="709"/>
        </w:tabs>
        <w:ind w:firstLine="709"/>
        <w:jc w:val="both"/>
      </w:pPr>
      <w:r w:rsidRPr="00E34A37">
        <w:rPr>
          <w:bCs/>
        </w:rPr>
        <w:t xml:space="preserve">В Приложениях № 17, № 21 </w:t>
      </w:r>
      <w:r w:rsidRPr="00E34A37">
        <w:t>не указан</w:t>
      </w:r>
      <w:r w:rsidR="00580DE8" w:rsidRPr="00E34A37">
        <w:rPr>
          <w:bCs/>
        </w:rPr>
        <w:t xml:space="preserve"> верхний предел долга по муниципальным гарантиям</w:t>
      </w:r>
      <w:r w:rsidRPr="00E34A37">
        <w:t>.</w:t>
      </w:r>
    </w:p>
    <w:p w:rsidR="00813FD6" w:rsidRPr="00E34A37" w:rsidRDefault="00580DE8" w:rsidP="00813FD6">
      <w:pPr>
        <w:tabs>
          <w:tab w:val="left" w:pos="709"/>
        </w:tabs>
        <w:ind w:firstLine="708"/>
        <w:jc w:val="both"/>
        <w:rPr>
          <w:bCs/>
        </w:rPr>
      </w:pPr>
      <w:r w:rsidRPr="00E34A37">
        <w:rPr>
          <w:bCs/>
        </w:rPr>
        <w:t>В</w:t>
      </w:r>
      <w:r w:rsidR="00813FD6" w:rsidRPr="00E34A37">
        <w:rPr>
          <w:bCs/>
        </w:rPr>
        <w:t xml:space="preserve"> суммы межбюджетных трансфертов, указанные в пункте </w:t>
      </w:r>
      <w:r w:rsidRPr="00E34A37">
        <w:rPr>
          <w:bCs/>
        </w:rPr>
        <w:t xml:space="preserve">13 текстовой части </w:t>
      </w:r>
      <w:r w:rsidR="00813FD6" w:rsidRPr="00E34A37">
        <w:rPr>
          <w:bCs/>
        </w:rPr>
        <w:t>не включены суммы дотаций и субвенций.</w:t>
      </w:r>
    </w:p>
    <w:p w:rsidR="00813FD6" w:rsidRPr="00E34A37" w:rsidRDefault="00813FD6" w:rsidP="00813FD6">
      <w:pPr>
        <w:tabs>
          <w:tab w:val="left" w:pos="3375"/>
        </w:tabs>
        <w:autoSpaceDE w:val="0"/>
        <w:autoSpaceDN w:val="0"/>
        <w:adjustRightInd w:val="0"/>
        <w:ind w:firstLine="709"/>
        <w:jc w:val="both"/>
        <w:rPr>
          <w:bCs/>
        </w:rPr>
      </w:pPr>
      <w:r w:rsidRPr="00E34A37">
        <w:rPr>
          <w:bCs/>
        </w:rPr>
        <w:t>Абзац 1 пункта 17 Проекта бюджета не содержит ограничений, установленных  абзацем 5 пункта 3 статьи 217 БК РФ.</w:t>
      </w:r>
    </w:p>
    <w:p w:rsidR="00813FD6" w:rsidRPr="00E34A37" w:rsidRDefault="00813FD6" w:rsidP="00813FD6">
      <w:pPr>
        <w:tabs>
          <w:tab w:val="left" w:pos="3375"/>
        </w:tabs>
        <w:autoSpaceDE w:val="0"/>
        <w:autoSpaceDN w:val="0"/>
        <w:adjustRightInd w:val="0"/>
        <w:ind w:firstLine="709"/>
        <w:jc w:val="both"/>
        <w:rPr>
          <w:bCs/>
        </w:rPr>
      </w:pPr>
      <w:r w:rsidRPr="00E34A37">
        <w:rPr>
          <w:bCs/>
        </w:rPr>
        <w:t xml:space="preserve">Абзац 3 в части изменения классификации доходов дублирует пункт 8 Проекта, также дублирует абзац 9. </w:t>
      </w:r>
    </w:p>
    <w:p w:rsidR="00580DE8" w:rsidRPr="00E34A37" w:rsidRDefault="00813FD6" w:rsidP="00813FD6">
      <w:pPr>
        <w:ind w:firstLine="708"/>
        <w:jc w:val="both"/>
      </w:pPr>
      <w:r w:rsidRPr="00E34A37">
        <w:t xml:space="preserve">По результатам внешней проверки годового отчета об исполнении бюджета муниципального образования городское поселение </w:t>
      </w:r>
      <w:proofErr w:type="spellStart"/>
      <w:r w:rsidRPr="00E34A37">
        <w:t>Приобье</w:t>
      </w:r>
      <w:proofErr w:type="spellEnd"/>
      <w:r w:rsidRPr="00E34A37">
        <w:t xml:space="preserve"> за 2013 год были установлены замечания по порядкам предоставления субсидий, в соответствии  со статьей 78 БК РФ, которые на настоящий момент не учтены.</w:t>
      </w:r>
    </w:p>
    <w:p w:rsidR="00580DE8" w:rsidRPr="00E34A37" w:rsidRDefault="00201371" w:rsidP="00813FD6">
      <w:pPr>
        <w:ind w:firstLine="708"/>
        <w:jc w:val="both"/>
        <w:rPr>
          <w:b/>
        </w:rPr>
      </w:pPr>
      <w:r w:rsidRPr="00E34A37">
        <w:rPr>
          <w:b/>
        </w:rPr>
        <w:t>Заключение от 16.12.2014 № 289.</w:t>
      </w:r>
    </w:p>
    <w:p w:rsidR="00201371" w:rsidRPr="00E34A37" w:rsidRDefault="00201371" w:rsidP="00813FD6">
      <w:pPr>
        <w:ind w:firstLine="708"/>
        <w:jc w:val="both"/>
      </w:pPr>
    </w:p>
    <w:p w:rsidR="00813FD6" w:rsidRPr="00E34A37" w:rsidRDefault="00580DE8" w:rsidP="00813FD6">
      <w:pPr>
        <w:ind w:firstLine="708"/>
        <w:jc w:val="both"/>
      </w:pPr>
      <w:r w:rsidRPr="00E34A37">
        <w:rPr>
          <w:b/>
        </w:rPr>
        <w:t xml:space="preserve">53. </w:t>
      </w:r>
      <w:r w:rsidRPr="00E34A37">
        <w:t xml:space="preserve">По результатам экспертно-аналитического мероприятия по проекту решения Совета депутатов </w:t>
      </w:r>
      <w:r w:rsidR="00201371" w:rsidRPr="00E34A37">
        <w:t>сельского</w:t>
      </w:r>
      <w:r w:rsidRPr="00E34A37">
        <w:t xml:space="preserve"> поселения </w:t>
      </w:r>
      <w:proofErr w:type="spellStart"/>
      <w:r w:rsidR="0063017B" w:rsidRPr="00E34A37">
        <w:t>Сергино</w:t>
      </w:r>
      <w:proofErr w:type="spellEnd"/>
      <w:r w:rsidR="0063017B" w:rsidRPr="00E34A37">
        <w:t xml:space="preserve"> </w:t>
      </w:r>
      <w:r w:rsidRPr="00E34A37">
        <w:rPr>
          <w:b/>
        </w:rPr>
        <w:t xml:space="preserve">«О бюджете муниципального образования </w:t>
      </w:r>
      <w:r w:rsidR="00201371" w:rsidRPr="00E34A37">
        <w:rPr>
          <w:b/>
        </w:rPr>
        <w:t>сельское</w:t>
      </w:r>
      <w:r w:rsidRPr="00E34A37">
        <w:rPr>
          <w:b/>
        </w:rPr>
        <w:t xml:space="preserve"> поселение </w:t>
      </w:r>
      <w:proofErr w:type="spellStart"/>
      <w:r w:rsidR="0063017B" w:rsidRPr="00E34A37">
        <w:rPr>
          <w:b/>
        </w:rPr>
        <w:t>Сергино</w:t>
      </w:r>
      <w:proofErr w:type="spellEnd"/>
      <w:r w:rsidRPr="00E34A37">
        <w:rPr>
          <w:b/>
        </w:rPr>
        <w:t xml:space="preserve"> на 2015 год и на плановый период 2016 и 2017 годов»</w:t>
      </w:r>
      <w:r w:rsidRPr="00E34A37">
        <w:t xml:space="preserve"> установлено:</w:t>
      </w:r>
    </w:p>
    <w:p w:rsidR="00CA7D78" w:rsidRPr="00E34A37" w:rsidRDefault="00CA7D78" w:rsidP="00CA7D78">
      <w:pPr>
        <w:tabs>
          <w:tab w:val="left" w:pos="993"/>
        </w:tabs>
        <w:ind w:firstLine="709"/>
        <w:jc w:val="both"/>
        <w:rPr>
          <w:bCs/>
        </w:rPr>
      </w:pPr>
      <w:r w:rsidRPr="00E34A37">
        <w:rPr>
          <w:bCs/>
        </w:rPr>
        <w:t>В нарушение ст. 184.2. БК РФ одновременно с Проектом бюджета не представлены  методика и расчет распределения межбюджетных трансфертов.</w:t>
      </w:r>
    </w:p>
    <w:p w:rsidR="00CA7D78" w:rsidRPr="00E34A37" w:rsidRDefault="00CA7D78" w:rsidP="00CA7D78">
      <w:pPr>
        <w:tabs>
          <w:tab w:val="left" w:pos="993"/>
          <w:tab w:val="left" w:pos="1134"/>
        </w:tabs>
        <w:ind w:firstLine="709"/>
        <w:jc w:val="both"/>
        <w:rPr>
          <w:bCs/>
        </w:rPr>
      </w:pPr>
      <w:r w:rsidRPr="00E34A37">
        <w:t xml:space="preserve">В нарушение </w:t>
      </w:r>
      <w:proofErr w:type="spellStart"/>
      <w:r w:rsidRPr="00E34A37">
        <w:t>пп</w:t>
      </w:r>
      <w:proofErr w:type="spellEnd"/>
      <w:r w:rsidRPr="00E34A37">
        <w:t xml:space="preserve">. 7 п. 5 р. 4 Положения о бюджетном процессе не представлена Программа муниципальных гарантий на 2015 год и на плановый период на 2016 и 2017 годов. </w:t>
      </w:r>
    </w:p>
    <w:p w:rsidR="00CA7D78" w:rsidRPr="00E34A37" w:rsidRDefault="00CA7D78" w:rsidP="00CA7D78">
      <w:pPr>
        <w:ind w:firstLine="708"/>
        <w:jc w:val="both"/>
        <w:rPr>
          <w:bCs/>
        </w:rPr>
      </w:pPr>
      <w:r w:rsidRPr="00E34A37">
        <w:rPr>
          <w:bCs/>
        </w:rPr>
        <w:t xml:space="preserve">В целях обеспечения сбалансированности, бюджет поселения на очередной финансовый год и плановый период сформирован </w:t>
      </w:r>
      <w:proofErr w:type="gramStart"/>
      <w:r w:rsidRPr="00E34A37">
        <w:rPr>
          <w:bCs/>
        </w:rPr>
        <w:t>бездефицитным</w:t>
      </w:r>
      <w:proofErr w:type="gramEnd"/>
      <w:r w:rsidRPr="00E34A37">
        <w:rPr>
          <w:bCs/>
        </w:rPr>
        <w:t xml:space="preserve">. </w:t>
      </w:r>
    </w:p>
    <w:p w:rsidR="00CA7D78" w:rsidRPr="00E34A37" w:rsidRDefault="00CA7D78" w:rsidP="00CA7D78">
      <w:pPr>
        <w:ind w:firstLine="708"/>
        <w:jc w:val="both"/>
        <w:rPr>
          <w:bCs/>
        </w:rPr>
      </w:pPr>
      <w:r w:rsidRPr="00E34A37">
        <w:rPr>
          <w:bCs/>
        </w:rPr>
        <w:t>Доходы и расходы  бюджета на 2015 год сформированы в сумме  27 496,2</w:t>
      </w:r>
      <w:r w:rsidR="00862DCA" w:rsidRPr="00E34A37">
        <w:rPr>
          <w:bCs/>
        </w:rPr>
        <w:t xml:space="preserve"> тыс. руб., </w:t>
      </w:r>
      <w:r w:rsidRPr="00E34A37">
        <w:rPr>
          <w:bCs/>
        </w:rPr>
        <w:t xml:space="preserve">доходы на уровне 92,8% от объема ожидаемых поступлений 2014 года, расходы – на уровне 87,1% от оценки 2014 года, с превышением плановых назначений по доходам и расходам, утвержденных Решением о бюджете от 24.12.2013 № 52, на 8,3%. </w:t>
      </w:r>
    </w:p>
    <w:p w:rsidR="00862DCA" w:rsidRPr="00E34A37" w:rsidRDefault="00862DCA" w:rsidP="00862DCA">
      <w:pPr>
        <w:tabs>
          <w:tab w:val="left" w:pos="709"/>
        </w:tabs>
        <w:ind w:firstLine="708"/>
        <w:jc w:val="both"/>
        <w:rPr>
          <w:color w:val="000000"/>
        </w:rPr>
      </w:pPr>
      <w:r w:rsidRPr="00E34A37">
        <w:rPr>
          <w:bCs/>
        </w:rPr>
        <w:t xml:space="preserve">На 2016-2017 годы доходы и расходы бюджета запланированы в суммах            </w:t>
      </w:r>
      <w:r w:rsidRPr="00E34A37">
        <w:rPr>
          <w:color w:val="000000"/>
        </w:rPr>
        <w:t>27 952,5 тыс. руб. и 26 935,4 тыс. руб. соответственно.</w:t>
      </w:r>
    </w:p>
    <w:p w:rsidR="00CA7D78" w:rsidRPr="00E34A37" w:rsidRDefault="00CA7D78" w:rsidP="00CA7D78">
      <w:pPr>
        <w:autoSpaceDE w:val="0"/>
        <w:autoSpaceDN w:val="0"/>
        <w:adjustRightInd w:val="0"/>
        <w:ind w:firstLine="709"/>
        <w:jc w:val="both"/>
      </w:pPr>
      <w:r w:rsidRPr="00E34A37">
        <w:t>Основная доля налоговых доходов бюджет</w:t>
      </w:r>
      <w:r w:rsidR="00AB553E" w:rsidRPr="00E34A37">
        <w:t>а</w:t>
      </w:r>
      <w:r w:rsidRPr="00E34A37">
        <w:t xml:space="preserve"> п</w:t>
      </w:r>
      <w:r w:rsidR="00AB553E" w:rsidRPr="00E34A37">
        <w:t>оселения</w:t>
      </w:r>
      <w:r w:rsidRPr="00E34A37">
        <w:t xml:space="preserve"> (порядка 90,0%) – это поступления от налога на доходы</w:t>
      </w:r>
      <w:r w:rsidR="00AB553E" w:rsidRPr="00E34A37">
        <w:t xml:space="preserve"> физических лиц (далее – НДФЛ).</w:t>
      </w:r>
      <w:r w:rsidR="00200AEE" w:rsidRPr="00E34A37">
        <w:t xml:space="preserve"> </w:t>
      </w:r>
      <w:r w:rsidRPr="00E34A37">
        <w:t xml:space="preserve">Плановые назначения поступлений от НДФЛ в бюджет поселения на 2015 год запланированы на уровне 100,4% к ожидаемым поступлениям 2014 года, </w:t>
      </w:r>
      <w:r w:rsidR="00200AEE" w:rsidRPr="00E34A37">
        <w:t>п</w:t>
      </w:r>
      <w:r w:rsidRPr="00E34A37">
        <w:t xml:space="preserve">о сравнению с плановыми назначениями на 2015 год, утвержденными Решением о бюджете от 24.12.2013 № 52, поступления от НДФЛ запланированы с увеличением </w:t>
      </w:r>
      <w:proofErr w:type="gramStart"/>
      <w:r w:rsidRPr="00E34A37">
        <w:t>на</w:t>
      </w:r>
      <w:proofErr w:type="gramEnd"/>
      <w:r w:rsidRPr="00E34A37">
        <w:t xml:space="preserve"> 5,5%. </w:t>
      </w:r>
    </w:p>
    <w:p w:rsidR="00CA7D78" w:rsidRPr="00E34A37" w:rsidRDefault="00CA7D78" w:rsidP="00CA7D78">
      <w:pPr>
        <w:autoSpaceDE w:val="0"/>
        <w:autoSpaceDN w:val="0"/>
        <w:adjustRightInd w:val="0"/>
        <w:ind w:firstLine="709"/>
        <w:jc w:val="both"/>
      </w:pPr>
    </w:p>
    <w:p w:rsidR="00CA7D78" w:rsidRPr="00E34A37" w:rsidRDefault="00CA7D78" w:rsidP="00923013">
      <w:pPr>
        <w:tabs>
          <w:tab w:val="left" w:pos="709"/>
        </w:tabs>
        <w:ind w:firstLine="708"/>
        <w:jc w:val="both"/>
        <w:rPr>
          <w:bCs/>
        </w:rPr>
      </w:pPr>
      <w:r w:rsidRPr="00E34A37">
        <w:rPr>
          <w:bCs/>
        </w:rPr>
        <w:t>П</w:t>
      </w:r>
      <w:r w:rsidRPr="00E34A37">
        <w:t xml:space="preserve">о сравнению с </w:t>
      </w:r>
      <w:proofErr w:type="gramStart"/>
      <w:r w:rsidRPr="00E34A37">
        <w:t>утвержденными</w:t>
      </w:r>
      <w:proofErr w:type="gramEnd"/>
      <w:r w:rsidRPr="00E34A37">
        <w:t xml:space="preserve"> Решением о бюджете от 24.12.2013 № 52 плановые назначения </w:t>
      </w:r>
      <w:r w:rsidR="00923013" w:rsidRPr="00E34A37">
        <w:t xml:space="preserve">по </w:t>
      </w:r>
      <w:r w:rsidR="00923013" w:rsidRPr="00E34A37">
        <w:rPr>
          <w:bCs/>
        </w:rPr>
        <w:t xml:space="preserve">неналоговым поступлениям на 2015 год </w:t>
      </w:r>
      <w:r w:rsidRPr="00E34A37">
        <w:t xml:space="preserve">увеличены на 87,8%. </w:t>
      </w:r>
    </w:p>
    <w:p w:rsidR="00923013" w:rsidRPr="00E34A37" w:rsidRDefault="00923013" w:rsidP="00923013">
      <w:pPr>
        <w:autoSpaceDE w:val="0"/>
        <w:autoSpaceDN w:val="0"/>
        <w:adjustRightInd w:val="0"/>
        <w:ind w:firstLine="709"/>
        <w:jc w:val="both"/>
      </w:pPr>
      <w:r w:rsidRPr="00E34A37">
        <w:t xml:space="preserve">Проверить обоснованность плановых назначений налоговых и неналоговых доходов бюджета не представляется возможным, так как одновременно с Проектом </w:t>
      </w:r>
      <w:r w:rsidRPr="00E34A37">
        <w:lastRenderedPageBreak/>
        <w:t xml:space="preserve">бюджета </w:t>
      </w:r>
      <w:proofErr w:type="gramStart"/>
      <w:r w:rsidRPr="00E34A37">
        <w:t>расчеты, подтверждающие их финансово-экономическую обоснованность в Контрольно-счетную палату не поступили</w:t>
      </w:r>
      <w:proofErr w:type="gramEnd"/>
      <w:r w:rsidRPr="00E34A37">
        <w:t xml:space="preserve">. </w:t>
      </w:r>
    </w:p>
    <w:p w:rsidR="00CA7D78" w:rsidRPr="00E34A37" w:rsidRDefault="00CA7D78" w:rsidP="00CA7D78">
      <w:pPr>
        <w:tabs>
          <w:tab w:val="left" w:pos="709"/>
        </w:tabs>
        <w:ind w:firstLine="708"/>
        <w:jc w:val="both"/>
      </w:pPr>
      <w:r w:rsidRPr="00E34A37">
        <w:rPr>
          <w:bCs/>
        </w:rPr>
        <w:t xml:space="preserve">Наибольший удельный вес в структуре доходов бюджета поселения занимают безвозмездные поступления: 84,0%-85,0% . </w:t>
      </w:r>
      <w:r w:rsidRPr="00E34A37">
        <w:t>По отношению к уровню 2014 года общий объем межбюджетных трансфертов на 2015 год запланирован со снижением на 7,9%, на 2016-2017 годы с динамикой 102,1% и 95,1% к предшествующему периоду соответственно.</w:t>
      </w:r>
    </w:p>
    <w:p w:rsidR="00CA7D78" w:rsidRPr="00E34A37" w:rsidRDefault="00CA7D78" w:rsidP="00CA7D78">
      <w:pPr>
        <w:ind w:firstLine="708"/>
        <w:jc w:val="both"/>
        <w:rPr>
          <w:bCs/>
        </w:rPr>
      </w:pPr>
      <w:r w:rsidRPr="00E34A37">
        <w:rPr>
          <w:bCs/>
        </w:rPr>
        <w:t xml:space="preserve">Структура расходов бюджета состоит из 7 разделов функциональной </w:t>
      </w:r>
      <w:proofErr w:type="gramStart"/>
      <w:r w:rsidRPr="00E34A37">
        <w:rPr>
          <w:bCs/>
        </w:rPr>
        <w:t>классификации расходов бюджетов бюджетной системы Российской Федерации</w:t>
      </w:r>
      <w:proofErr w:type="gramEnd"/>
      <w:r w:rsidRPr="00E34A37">
        <w:rPr>
          <w:bCs/>
        </w:rPr>
        <w:t xml:space="preserve">. </w:t>
      </w:r>
    </w:p>
    <w:p w:rsidR="00CA7D78" w:rsidRPr="00E34A37" w:rsidRDefault="00CA7D78" w:rsidP="00CA7D78">
      <w:pPr>
        <w:ind w:firstLine="708"/>
        <w:jc w:val="both"/>
        <w:rPr>
          <w:bCs/>
        </w:rPr>
      </w:pPr>
      <w:r w:rsidRPr="00E34A37">
        <w:rPr>
          <w:bCs/>
        </w:rPr>
        <w:t>Наибольший удельный вес в структуре расходов бюджета поселения занимает раздел 0100 «Общегосударственные расходы» (46-51%), на втором месте 0800 «Культура и кинематография» (27-23%), на третьем  месте 0500 «Жилищно-коммунальное хозяйство» (10-14%).</w:t>
      </w:r>
    </w:p>
    <w:p w:rsidR="00CA7D78" w:rsidRPr="00E34A37" w:rsidRDefault="00CA7D78" w:rsidP="00CA7D78">
      <w:pPr>
        <w:tabs>
          <w:tab w:val="left" w:pos="709"/>
        </w:tabs>
        <w:ind w:firstLine="708"/>
        <w:jc w:val="both"/>
        <w:rPr>
          <w:bCs/>
        </w:rPr>
      </w:pPr>
      <w:r w:rsidRPr="00E34A37">
        <w:rPr>
          <w:bCs/>
        </w:rPr>
        <w:tab/>
      </w:r>
      <w:proofErr w:type="gramStart"/>
      <w:r w:rsidRPr="00E34A37">
        <w:rPr>
          <w:bCs/>
        </w:rPr>
        <w:t xml:space="preserve">Не  предусмотрена доля </w:t>
      </w:r>
      <w:proofErr w:type="spellStart"/>
      <w:r w:rsidRPr="00E34A37">
        <w:rPr>
          <w:bCs/>
        </w:rPr>
        <w:t>софинансирования</w:t>
      </w:r>
      <w:proofErr w:type="spellEnd"/>
      <w:r w:rsidRPr="00E34A37">
        <w:rPr>
          <w:bCs/>
        </w:rPr>
        <w:t xml:space="preserve"> из местного бюджета: по муниципальной программе «Развитие жилищно-коммунального комплекса и повышение энергетической эффективности в Октябрьском  районе на 2014-2016 годы», на содействие местному самоуправлению в развитии исторических и иных местных традиций в рамках подпрограммы «Совершенствование межбюджетных  отношений в Октябрьском  районе» муниципальной  программы «Управление  муниципальными  финансами в Октябрьском  районе на 2014-2020г</w:t>
      </w:r>
      <w:r w:rsidR="00923013" w:rsidRPr="00E34A37">
        <w:rPr>
          <w:bCs/>
        </w:rPr>
        <w:t>оды»</w:t>
      </w:r>
      <w:r w:rsidRPr="00E34A37">
        <w:rPr>
          <w:bCs/>
        </w:rPr>
        <w:t>.</w:t>
      </w:r>
      <w:proofErr w:type="gramEnd"/>
    </w:p>
    <w:p w:rsidR="00CA7D78" w:rsidRPr="00E34A37" w:rsidRDefault="00CA7D78" w:rsidP="00CA7D78">
      <w:pPr>
        <w:ind w:firstLine="708"/>
        <w:jc w:val="both"/>
        <w:rPr>
          <w:bCs/>
        </w:rPr>
      </w:pPr>
      <w:proofErr w:type="gramStart"/>
      <w:r w:rsidRPr="00E34A37">
        <w:rPr>
          <w:bCs/>
        </w:rPr>
        <w:t xml:space="preserve">В </w:t>
      </w:r>
      <w:r w:rsidR="00923013" w:rsidRPr="00E34A37">
        <w:rPr>
          <w:bCs/>
        </w:rPr>
        <w:t xml:space="preserve">нарушение </w:t>
      </w:r>
      <w:r w:rsidR="00923013" w:rsidRPr="00E34A37">
        <w:t xml:space="preserve">Приказа Департамента финансов ХМАО-Югры «О порядке определения перечня и кодов целевых статей и видов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бюджета  Ханты-Мансийского автономного округа – Югры муниципальным районам и городским округам Ханты-Мансийского автономного округа – Югры, на 2015-2017 годы» </w:t>
      </w:r>
      <w:r w:rsidRPr="00E34A37">
        <w:rPr>
          <w:bCs/>
        </w:rPr>
        <w:t xml:space="preserve">собственные расходные обязательства, направляемые на </w:t>
      </w:r>
      <w:proofErr w:type="spellStart"/>
      <w:r w:rsidRPr="00E34A37">
        <w:rPr>
          <w:bCs/>
        </w:rPr>
        <w:t>софинансирование</w:t>
      </w:r>
      <w:proofErr w:type="spellEnd"/>
      <w:r w:rsidRPr="00E34A37">
        <w:rPr>
          <w:bCs/>
        </w:rPr>
        <w:t xml:space="preserve"> расходов</w:t>
      </w:r>
      <w:proofErr w:type="gramEnd"/>
      <w:r w:rsidRPr="00E34A37">
        <w:rPr>
          <w:bCs/>
        </w:rPr>
        <w:t xml:space="preserve">, полученных в рамках муниципальных  программ: «Развитие  транспортной системы муниципального образования Октябрьский район на 2014-2020 годы»  отражены по аналогичным кодам  направлений расходования средств «5419»,  «Культура Октябрьского района на 2014–2020 годы» отражены по «5418», «Развитие  жилищно-коммунального   комплекса и повышение  энергетической  эффективности в  муниципальном  образовании Октябрьский  район на 2014-2020 годы» по 5430. </w:t>
      </w:r>
    </w:p>
    <w:p w:rsidR="00CA7D78" w:rsidRPr="00E34A37" w:rsidRDefault="00923013" w:rsidP="00CA7D78">
      <w:pPr>
        <w:ind w:firstLine="708"/>
        <w:jc w:val="both"/>
      </w:pPr>
      <w:r w:rsidRPr="00E34A37">
        <w:t xml:space="preserve">В нарушение пункта 1 статьи 107. БК РФ </w:t>
      </w:r>
      <w:r w:rsidR="00CA7D78" w:rsidRPr="00E34A37">
        <w:t xml:space="preserve">Текстовой частью Проекта бюджета предельный объем муниципального долга не установлен. </w:t>
      </w:r>
    </w:p>
    <w:p w:rsidR="00CA7D78" w:rsidRPr="00E34A37" w:rsidRDefault="00201371" w:rsidP="00813FD6">
      <w:pPr>
        <w:ind w:firstLine="708"/>
        <w:jc w:val="both"/>
        <w:rPr>
          <w:b/>
        </w:rPr>
      </w:pPr>
      <w:r w:rsidRPr="00E34A37">
        <w:rPr>
          <w:b/>
        </w:rPr>
        <w:t>Заключение от 19.12.2014 № 294.</w:t>
      </w:r>
    </w:p>
    <w:p w:rsidR="00201371" w:rsidRPr="00E34A37" w:rsidRDefault="00201371" w:rsidP="00813FD6">
      <w:pPr>
        <w:ind w:firstLine="708"/>
        <w:jc w:val="both"/>
        <w:rPr>
          <w:b/>
        </w:rPr>
      </w:pPr>
    </w:p>
    <w:p w:rsidR="00201371" w:rsidRPr="00E34A37" w:rsidRDefault="00201371" w:rsidP="00201371">
      <w:pPr>
        <w:ind w:firstLine="708"/>
        <w:jc w:val="both"/>
      </w:pPr>
      <w:r w:rsidRPr="00E34A37">
        <w:rPr>
          <w:b/>
        </w:rPr>
        <w:t xml:space="preserve">54. </w:t>
      </w:r>
      <w:r w:rsidRPr="00E34A37">
        <w:t xml:space="preserve">По результатам экспертно-аналитического мероприятия по проекту решения Совета депутатов сельского поселения Малый </w:t>
      </w:r>
      <w:proofErr w:type="spellStart"/>
      <w:r w:rsidRPr="00E34A37">
        <w:t>Атлым</w:t>
      </w:r>
      <w:proofErr w:type="spellEnd"/>
      <w:r w:rsidRPr="00E34A37">
        <w:t xml:space="preserve">  </w:t>
      </w:r>
      <w:r w:rsidRPr="00E34A37">
        <w:rPr>
          <w:b/>
        </w:rPr>
        <w:t xml:space="preserve">«О бюджете муниципального образования сельское поселение Малый </w:t>
      </w:r>
      <w:proofErr w:type="spellStart"/>
      <w:r w:rsidRPr="00E34A37">
        <w:rPr>
          <w:b/>
        </w:rPr>
        <w:t>Атлым</w:t>
      </w:r>
      <w:proofErr w:type="spellEnd"/>
      <w:r w:rsidRPr="00E34A37">
        <w:rPr>
          <w:b/>
        </w:rPr>
        <w:t xml:space="preserve"> на 2015 год и на плановый период 2016 и 2017 годов»</w:t>
      </w:r>
      <w:r w:rsidRPr="00E34A37">
        <w:t xml:space="preserve"> установлено:</w:t>
      </w:r>
    </w:p>
    <w:p w:rsidR="006B3C5D" w:rsidRPr="00E34A37" w:rsidRDefault="006B3C5D" w:rsidP="006B3C5D">
      <w:pPr>
        <w:tabs>
          <w:tab w:val="left" w:pos="993"/>
        </w:tabs>
        <w:ind w:firstLine="709"/>
        <w:jc w:val="both"/>
        <w:rPr>
          <w:bCs/>
        </w:rPr>
      </w:pPr>
      <w:r w:rsidRPr="00E34A37">
        <w:rPr>
          <w:bCs/>
        </w:rPr>
        <w:t xml:space="preserve">В </w:t>
      </w:r>
      <w:r w:rsidR="00497749" w:rsidRPr="00E34A37">
        <w:rPr>
          <w:bCs/>
        </w:rPr>
        <w:t>нарушение</w:t>
      </w:r>
      <w:r w:rsidRPr="00E34A37">
        <w:rPr>
          <w:bCs/>
        </w:rPr>
        <w:t xml:space="preserve"> ст. 184.2. БК РФ одновременно с Проектом бюджета </w:t>
      </w:r>
      <w:r w:rsidR="00497749" w:rsidRPr="00E34A37">
        <w:rPr>
          <w:bCs/>
        </w:rPr>
        <w:t xml:space="preserve">не </w:t>
      </w:r>
      <w:r w:rsidRPr="00E34A37">
        <w:rPr>
          <w:bCs/>
        </w:rPr>
        <w:t>представлены методика (проект методики)  и расчеты распределения межбюджетных трансфертов.</w:t>
      </w:r>
    </w:p>
    <w:p w:rsidR="006B3C5D" w:rsidRPr="00E34A37" w:rsidRDefault="006B3C5D" w:rsidP="006B3C5D">
      <w:pPr>
        <w:tabs>
          <w:tab w:val="left" w:pos="0"/>
          <w:tab w:val="left" w:pos="993"/>
        </w:tabs>
        <w:ind w:firstLine="708"/>
        <w:jc w:val="both"/>
        <w:rPr>
          <w:bCs/>
        </w:rPr>
      </w:pPr>
      <w:r w:rsidRPr="00E34A37">
        <w:t xml:space="preserve">В нарушение </w:t>
      </w:r>
      <w:proofErr w:type="spellStart"/>
      <w:r w:rsidRPr="00E34A37">
        <w:t>пп</w:t>
      </w:r>
      <w:proofErr w:type="spellEnd"/>
      <w:r w:rsidRPr="00E34A37">
        <w:t>. 7,10 ст. 5 раздела 4  Положения о бюджетном процессе в Проекте бюджета не представлены:</w:t>
      </w:r>
      <w:r w:rsidRPr="00E34A37">
        <w:rPr>
          <w:bCs/>
        </w:rPr>
        <w:t xml:space="preserve"> </w:t>
      </w:r>
    </w:p>
    <w:p w:rsidR="006B3C5D" w:rsidRPr="00E34A37" w:rsidRDefault="006B3C5D" w:rsidP="006B3C5D">
      <w:pPr>
        <w:numPr>
          <w:ilvl w:val="0"/>
          <w:numId w:val="23"/>
        </w:numPr>
        <w:tabs>
          <w:tab w:val="left" w:pos="0"/>
          <w:tab w:val="left" w:pos="993"/>
        </w:tabs>
        <w:ind w:left="0" w:firstLine="708"/>
        <w:jc w:val="both"/>
        <w:rPr>
          <w:bCs/>
        </w:rPr>
      </w:pPr>
      <w:r w:rsidRPr="00E34A37">
        <w:rPr>
          <w:bCs/>
        </w:rPr>
        <w:t>Прогноз потерь бюджета сельского поселения от предоставления налоговых льгот;</w:t>
      </w:r>
    </w:p>
    <w:p w:rsidR="006B3C5D" w:rsidRPr="00E34A37" w:rsidRDefault="006B3C5D" w:rsidP="006B3C5D">
      <w:pPr>
        <w:tabs>
          <w:tab w:val="left" w:pos="993"/>
          <w:tab w:val="left" w:pos="1134"/>
        </w:tabs>
        <w:ind w:firstLine="709"/>
        <w:jc w:val="both"/>
      </w:pPr>
      <w:r w:rsidRPr="00E34A37">
        <w:t xml:space="preserve">2)  Проекты программ муниципальных гарантий на 2015 год и на плановый период на 2016 и 2017 годов. </w:t>
      </w:r>
    </w:p>
    <w:p w:rsidR="00497749" w:rsidRPr="00E34A37" w:rsidRDefault="006B3C5D" w:rsidP="00497749">
      <w:pPr>
        <w:ind w:firstLine="709"/>
        <w:jc w:val="both"/>
      </w:pPr>
      <w:r w:rsidRPr="00E34A37">
        <w:t xml:space="preserve">Положение о бюджетном процессе </w:t>
      </w:r>
      <w:r w:rsidR="00497749" w:rsidRPr="00E34A37">
        <w:t>не соответствует положениям ст. 184.1, 184.2 БК РФ</w:t>
      </w:r>
      <w:r w:rsidRPr="00E34A37">
        <w:t xml:space="preserve">. </w:t>
      </w:r>
    </w:p>
    <w:p w:rsidR="00497749" w:rsidRPr="00E34A37" w:rsidRDefault="00497749" w:rsidP="00497749">
      <w:pPr>
        <w:ind w:firstLine="708"/>
        <w:jc w:val="both"/>
      </w:pPr>
      <w:r w:rsidRPr="00E34A37">
        <w:lastRenderedPageBreak/>
        <w:t xml:space="preserve">Прогноз поселения утвержден 26.11.2014, то есть с нарушением положений пункта 3 статьи 173 БК РФ. </w:t>
      </w:r>
    </w:p>
    <w:p w:rsidR="00497749" w:rsidRPr="00E34A37" w:rsidRDefault="00497749" w:rsidP="00497749">
      <w:pPr>
        <w:ind w:firstLine="708"/>
        <w:jc w:val="both"/>
        <w:rPr>
          <w:bCs/>
        </w:rPr>
      </w:pPr>
      <w:r w:rsidRPr="00E34A37">
        <w:rPr>
          <w:bCs/>
        </w:rPr>
        <w:t xml:space="preserve">В целях обеспечения сбалансированности, бюджет поселения на очередной финансовый год и плановый период сформирован </w:t>
      </w:r>
      <w:proofErr w:type="gramStart"/>
      <w:r w:rsidRPr="00E34A37">
        <w:rPr>
          <w:bCs/>
        </w:rPr>
        <w:t>бездефицитным</w:t>
      </w:r>
      <w:proofErr w:type="gramEnd"/>
      <w:r w:rsidRPr="00E34A37">
        <w:rPr>
          <w:bCs/>
        </w:rPr>
        <w:t xml:space="preserve">. </w:t>
      </w:r>
    </w:p>
    <w:p w:rsidR="00497749" w:rsidRPr="00E34A37" w:rsidRDefault="00497749" w:rsidP="00497749">
      <w:pPr>
        <w:ind w:firstLine="708"/>
        <w:jc w:val="both"/>
        <w:rPr>
          <w:bCs/>
        </w:rPr>
      </w:pPr>
      <w:r w:rsidRPr="00E34A37">
        <w:rPr>
          <w:bCs/>
        </w:rPr>
        <w:t xml:space="preserve">Доходы и расходы  бюджета на 2015 год сформированы в сумме  </w:t>
      </w:r>
      <w:r w:rsidRPr="00E34A37">
        <w:rPr>
          <w:color w:val="000000"/>
          <w:sz w:val="22"/>
          <w:szCs w:val="22"/>
        </w:rPr>
        <w:t>45 899,9</w:t>
      </w:r>
      <w:r w:rsidRPr="00E34A37">
        <w:rPr>
          <w:bCs/>
        </w:rPr>
        <w:t xml:space="preserve"> тыс. руб., доходы на уровне 99,3% от объема ожидаемых поступлений 2014 года, расходы – на уровне 97,4% от оценки 2014 года, с превышением плановых назначений по доходам и расходам, утвержденных Решением о бюджете от 26.12.2013 № 17, на 8,0%. </w:t>
      </w:r>
    </w:p>
    <w:p w:rsidR="00497749" w:rsidRPr="00E34A37" w:rsidRDefault="00497749" w:rsidP="00497749">
      <w:pPr>
        <w:tabs>
          <w:tab w:val="left" w:pos="709"/>
        </w:tabs>
        <w:ind w:firstLine="708"/>
        <w:jc w:val="both"/>
        <w:rPr>
          <w:color w:val="000000"/>
        </w:rPr>
      </w:pPr>
      <w:r w:rsidRPr="00E34A37">
        <w:rPr>
          <w:bCs/>
        </w:rPr>
        <w:t xml:space="preserve">На 2016-2017 годы доходы и расходы бюджета запланированы в суммах            </w:t>
      </w:r>
      <w:r w:rsidRPr="00E34A37">
        <w:rPr>
          <w:color w:val="000000"/>
          <w:sz w:val="22"/>
          <w:szCs w:val="22"/>
        </w:rPr>
        <w:t>43 613,4</w:t>
      </w:r>
      <w:r w:rsidRPr="00E34A37">
        <w:rPr>
          <w:color w:val="000000"/>
        </w:rPr>
        <w:t xml:space="preserve"> тыс. руб. и </w:t>
      </w:r>
      <w:r w:rsidRPr="00E34A37">
        <w:rPr>
          <w:color w:val="000000"/>
          <w:sz w:val="22"/>
          <w:szCs w:val="22"/>
        </w:rPr>
        <w:t>43 384,0</w:t>
      </w:r>
      <w:r w:rsidRPr="00E34A37">
        <w:rPr>
          <w:color w:val="000000"/>
        </w:rPr>
        <w:t xml:space="preserve"> тыс. руб. соответственно.</w:t>
      </w:r>
    </w:p>
    <w:p w:rsidR="006B3C5D" w:rsidRPr="00E34A37" w:rsidRDefault="006B3C5D" w:rsidP="006B3C5D">
      <w:pPr>
        <w:ind w:firstLine="708"/>
        <w:jc w:val="both"/>
      </w:pPr>
      <w:r w:rsidRPr="00E34A37">
        <w:rPr>
          <w:bCs/>
        </w:rPr>
        <w:t xml:space="preserve">Из представленных Итогов, Прогноза следует, что в составе сельского поселения – 5 населенных пунктов с общей численностью населения порядка 1,7 тыс. человек, при этом, занято в экономике 29,8% от численности населения в трудоспособном возрасте. Экономика поселения – это социальная сфера: муниципальные учреждения и муниципальное предприятие жилищно-коммунального хозяйства, обслуживающее, в основном, учреждения социальной сферы, и сфера торговли: несколько индивидуальных предпринимателей и малых предприятий. В сложившихся </w:t>
      </w:r>
      <w:proofErr w:type="gramStart"/>
      <w:r w:rsidRPr="00E34A37">
        <w:rPr>
          <w:bCs/>
        </w:rPr>
        <w:t>условиях</w:t>
      </w:r>
      <w:proofErr w:type="gramEnd"/>
      <w:r w:rsidRPr="00E34A37">
        <w:rPr>
          <w:bCs/>
        </w:rPr>
        <w:t xml:space="preserve"> очевидно, что социально-экономическое развитие, а следовательно, и собственная доходная база бюджета на данной территории отсутствуют. Основа доходной части бюджета – безвозмездные поступления из других бюджетов бюджетной системы РФ. Межбюджетные трансферты составляют от 93,2% (по плану на 2017 год) до 96,0% (по итогам исполнения бюджета за 2012 год). </w:t>
      </w:r>
    </w:p>
    <w:p w:rsidR="006B3C5D" w:rsidRPr="00E34A37" w:rsidRDefault="006B3C5D" w:rsidP="006B3C5D">
      <w:pPr>
        <w:tabs>
          <w:tab w:val="left" w:pos="709"/>
        </w:tabs>
        <w:ind w:firstLine="708"/>
        <w:jc w:val="both"/>
      </w:pPr>
      <w:r w:rsidRPr="00E34A37">
        <w:t>По отношению к уровню 2014 года общий объем межбюджетных трансфертов на 2015 год запланирован со снижением на 1,0%, на 2016-2017 годы с динамикой 94,5% и 99,2% к предшествующему периоду соответственно.</w:t>
      </w:r>
    </w:p>
    <w:p w:rsidR="00986ADF" w:rsidRPr="00E34A37" w:rsidRDefault="006B3C5D" w:rsidP="00986ADF">
      <w:pPr>
        <w:autoSpaceDE w:val="0"/>
        <w:autoSpaceDN w:val="0"/>
        <w:adjustRightInd w:val="0"/>
        <w:ind w:firstLine="709"/>
        <w:jc w:val="both"/>
      </w:pPr>
      <w:r w:rsidRPr="00E34A37">
        <w:t>Основная доля налоговых доходов бюджета поселения (порядка 90,0%) – это поступления от налога на доходы физических лиц (далее – НДФЛ)</w:t>
      </w:r>
      <w:r w:rsidR="00986ADF" w:rsidRPr="00E34A37">
        <w:t>.</w:t>
      </w:r>
      <w:r w:rsidRPr="00E34A37">
        <w:t xml:space="preserve"> </w:t>
      </w:r>
      <w:r w:rsidR="00986ADF" w:rsidRPr="00E34A37">
        <w:t xml:space="preserve">На 2015 год поступления от НДФЛ запланированы в сумме 1 922,5 тыс. руб. или 114,5% к уровню 2014 года. По сравнению с плановыми назначениями на 2015-2016 годы, утвержденными Решением о бюджете от 26.12.2013 № 17, поступления от НДФЛ запланированы со снижением на 2,9% и 4,6% соответственно. </w:t>
      </w:r>
    </w:p>
    <w:p w:rsidR="006B3C5D" w:rsidRPr="00E34A37" w:rsidRDefault="00986ADF" w:rsidP="006B3C5D">
      <w:pPr>
        <w:tabs>
          <w:tab w:val="left" w:pos="709"/>
        </w:tabs>
        <w:ind w:firstLine="708"/>
        <w:jc w:val="both"/>
        <w:rPr>
          <w:bCs/>
        </w:rPr>
      </w:pPr>
      <w:r w:rsidRPr="00E34A37">
        <w:rPr>
          <w:bCs/>
        </w:rPr>
        <w:t>В</w:t>
      </w:r>
      <w:r w:rsidR="006B3C5D" w:rsidRPr="00E34A37">
        <w:rPr>
          <w:bCs/>
        </w:rPr>
        <w:t xml:space="preserve"> условиях отсутствия расчетов, подтверждающих финансово-экономическую обоснованность плановых назначений, отсутствия в пояснительной записке к Проекту бюджета, в Итогах, в Прогнозе информации </w:t>
      </w:r>
      <w:r w:rsidRPr="00E34A37">
        <w:rPr>
          <w:bCs/>
        </w:rPr>
        <w:t xml:space="preserve">о </w:t>
      </w:r>
      <w:r w:rsidR="006B3C5D" w:rsidRPr="00E34A37">
        <w:rPr>
          <w:bCs/>
        </w:rPr>
        <w:t>причинах динамики поступлений, оценить достоверность и реалистичность доходной части Проекта бюджета не представляется возможным.</w:t>
      </w:r>
    </w:p>
    <w:p w:rsidR="00986ADF" w:rsidRPr="00E34A37" w:rsidRDefault="00986ADF" w:rsidP="00986ADF">
      <w:pPr>
        <w:autoSpaceDE w:val="0"/>
        <w:autoSpaceDN w:val="0"/>
        <w:adjustRightInd w:val="0"/>
        <w:ind w:firstLine="709"/>
        <w:jc w:val="both"/>
      </w:pPr>
      <w:r w:rsidRPr="00E34A37">
        <w:t xml:space="preserve">Одновременно с проектом бюджета представлена оценка исполнения доходной части  бюджета за 2014 год, в данном документе имеют место счетные ошибки несоответствие администраторов доходов установленным законодательством. </w:t>
      </w:r>
    </w:p>
    <w:p w:rsidR="006B3C5D" w:rsidRPr="00E34A37" w:rsidRDefault="006B3C5D" w:rsidP="006B3C5D">
      <w:pPr>
        <w:autoSpaceDE w:val="0"/>
        <w:autoSpaceDN w:val="0"/>
        <w:adjustRightInd w:val="0"/>
        <w:ind w:firstLine="709"/>
        <w:jc w:val="both"/>
      </w:pPr>
      <w:r w:rsidRPr="00E34A37">
        <w:t>В перечень администрируемых доходов включен ряд доходов по деятельности, не относящейся к полномочиям поселен</w:t>
      </w:r>
      <w:r w:rsidR="00986ADF" w:rsidRPr="00E34A37">
        <w:t>ий и не планируемых к передаче</w:t>
      </w:r>
      <w:r w:rsidRPr="00E34A37">
        <w:t>.</w:t>
      </w:r>
    </w:p>
    <w:p w:rsidR="006B3C5D" w:rsidRPr="00E34A37" w:rsidRDefault="006B3C5D" w:rsidP="006B3C5D">
      <w:pPr>
        <w:autoSpaceDE w:val="0"/>
        <w:autoSpaceDN w:val="0"/>
        <w:adjustRightInd w:val="0"/>
        <w:ind w:firstLine="709"/>
        <w:jc w:val="both"/>
      </w:pPr>
      <w:r w:rsidRPr="00E34A37">
        <w:t xml:space="preserve">В Приложении </w:t>
      </w:r>
      <w:r w:rsidR="00986ADF" w:rsidRPr="00E34A37">
        <w:t xml:space="preserve">№ 1 </w:t>
      </w:r>
      <w:r w:rsidRPr="00E34A37">
        <w:t xml:space="preserve">не указан код главного администратора доходов Комитета по управлению муниципальной собственностью администрации Октябрьского района, являющегося администратором доходов от аренды и продажи земельных участков по состоянию на 01.01.2015. </w:t>
      </w:r>
    </w:p>
    <w:p w:rsidR="006B3C5D" w:rsidRPr="00E34A37" w:rsidRDefault="006B3C5D" w:rsidP="006B3C5D">
      <w:pPr>
        <w:autoSpaceDE w:val="0"/>
        <w:autoSpaceDN w:val="0"/>
        <w:adjustRightInd w:val="0"/>
        <w:ind w:firstLine="709"/>
        <w:jc w:val="both"/>
      </w:pPr>
      <w:r w:rsidRPr="00E34A37">
        <w:t>В Приложении № 5  по КБК 000 1 14 06013 10 000 430 «Доходы от продажи земельных участков, государственная собственность на которые не разграничена и которые расположены в границах поселений» код главы указан 650.</w:t>
      </w:r>
    </w:p>
    <w:p w:rsidR="006B3C5D" w:rsidRPr="00E34A37" w:rsidRDefault="006B3C5D" w:rsidP="006B3C5D">
      <w:pPr>
        <w:ind w:firstLine="708"/>
        <w:jc w:val="both"/>
        <w:rPr>
          <w:bCs/>
        </w:rPr>
      </w:pPr>
      <w:r w:rsidRPr="00E34A37">
        <w:rPr>
          <w:bCs/>
        </w:rPr>
        <w:t xml:space="preserve">Структура расходов бюджета состоит из 8 разделов функциональной </w:t>
      </w:r>
      <w:proofErr w:type="gramStart"/>
      <w:r w:rsidRPr="00E34A37">
        <w:rPr>
          <w:bCs/>
        </w:rPr>
        <w:t>классификации расходов бюджетов бюджетной системы Российской Федерации</w:t>
      </w:r>
      <w:proofErr w:type="gramEnd"/>
      <w:r w:rsidRPr="00E34A37">
        <w:rPr>
          <w:bCs/>
        </w:rPr>
        <w:t xml:space="preserve">. </w:t>
      </w:r>
    </w:p>
    <w:p w:rsidR="006B3C5D" w:rsidRPr="00E34A37" w:rsidRDefault="006B3C5D" w:rsidP="006B3C5D">
      <w:pPr>
        <w:ind w:firstLine="708"/>
        <w:jc w:val="both"/>
        <w:rPr>
          <w:bCs/>
        </w:rPr>
      </w:pPr>
      <w:r w:rsidRPr="00E34A37">
        <w:rPr>
          <w:bCs/>
        </w:rPr>
        <w:t xml:space="preserve">Наибольший удельный вес в структуре расходов бюджета поселения занимает раздел 0800 «Культура и кинематография» (33-35%), на втором месте  0100 </w:t>
      </w:r>
      <w:r w:rsidRPr="00E34A37">
        <w:rPr>
          <w:bCs/>
        </w:rPr>
        <w:lastRenderedPageBreak/>
        <w:t>«Общегосударственные расходы» (30-36%), на третьем  месте 0400 «Национальная экономика»  (18-14%).</w:t>
      </w:r>
    </w:p>
    <w:p w:rsidR="006B3C5D" w:rsidRPr="00E34A37" w:rsidRDefault="006B3C5D" w:rsidP="006B3C5D">
      <w:pPr>
        <w:ind w:firstLine="708"/>
        <w:jc w:val="both"/>
      </w:pPr>
      <w:r w:rsidRPr="00E34A37">
        <w:rPr>
          <w:bCs/>
        </w:rPr>
        <w:t xml:space="preserve">В нарушение статьи 179.4 согласно приложениям №7, 8, 9,10 к проекту бюджета расходы по разделу 0409 «Дорожное хозяйство (дорожные фонды)» запланированы </w:t>
      </w:r>
      <w:r w:rsidR="00986ADF" w:rsidRPr="00E34A37">
        <w:rPr>
          <w:bCs/>
        </w:rPr>
        <w:t xml:space="preserve">менее прогнозируемого объема </w:t>
      </w:r>
      <w:r w:rsidR="0058306F" w:rsidRPr="00E34A37">
        <w:rPr>
          <w:bCs/>
        </w:rPr>
        <w:t>бюджетных ассигнований муниципального дорожного фонда</w:t>
      </w:r>
      <w:r w:rsidRPr="00E34A37">
        <w:rPr>
          <w:bCs/>
        </w:rPr>
        <w:t>.</w:t>
      </w:r>
    </w:p>
    <w:p w:rsidR="006B3C5D" w:rsidRPr="00E34A37" w:rsidRDefault="006B3C5D" w:rsidP="006B3C5D">
      <w:pPr>
        <w:ind w:firstLine="708"/>
        <w:jc w:val="both"/>
        <w:rPr>
          <w:bCs/>
        </w:rPr>
      </w:pPr>
      <w:r w:rsidRPr="00E34A37">
        <w:rPr>
          <w:bCs/>
        </w:rPr>
        <w:t>В нарушение статьи 184.1 БК РФ общий объем бюджетных ассигнований, направляемых на исполнение публичных нормативных обязательств на 2015-2017 годы в текстовой части Проекта не утвержден.</w:t>
      </w:r>
    </w:p>
    <w:p w:rsidR="006B3C5D" w:rsidRPr="00E34A37" w:rsidRDefault="006B3C5D" w:rsidP="006B3C5D">
      <w:pPr>
        <w:widowControl w:val="0"/>
        <w:autoSpaceDE w:val="0"/>
        <w:autoSpaceDN w:val="0"/>
        <w:adjustRightInd w:val="0"/>
        <w:ind w:firstLine="708"/>
        <w:jc w:val="both"/>
        <w:rPr>
          <w:bCs/>
        </w:rPr>
      </w:pPr>
      <w:r w:rsidRPr="00E34A37">
        <w:rPr>
          <w:bCs/>
        </w:rPr>
        <w:t>Удельный вес расходов запланированных программно-целевым методом на 2015 год составляет 3,9%, в 2016 году – 5,2%, в 2017 году – 4,7%.</w:t>
      </w:r>
    </w:p>
    <w:p w:rsidR="006B3C5D" w:rsidRPr="00E34A37" w:rsidRDefault="006B3C5D" w:rsidP="006B3C5D">
      <w:pPr>
        <w:tabs>
          <w:tab w:val="left" w:pos="709"/>
        </w:tabs>
        <w:ind w:firstLine="708"/>
        <w:jc w:val="both"/>
        <w:rPr>
          <w:bCs/>
        </w:rPr>
      </w:pPr>
      <w:r w:rsidRPr="00E34A37">
        <w:rPr>
          <w:bCs/>
        </w:rPr>
        <w:tab/>
        <w:t xml:space="preserve">Не предусмотрена доля </w:t>
      </w:r>
      <w:proofErr w:type="spellStart"/>
      <w:r w:rsidRPr="00E34A37">
        <w:rPr>
          <w:bCs/>
        </w:rPr>
        <w:t>софинансирования</w:t>
      </w:r>
      <w:proofErr w:type="spellEnd"/>
      <w:r w:rsidRPr="00E34A37">
        <w:rPr>
          <w:bCs/>
        </w:rPr>
        <w:t xml:space="preserve"> из местного бюджета: по муниципальн</w:t>
      </w:r>
      <w:r w:rsidR="0058306F" w:rsidRPr="00E34A37">
        <w:rPr>
          <w:bCs/>
        </w:rPr>
        <w:t>ым</w:t>
      </w:r>
      <w:r w:rsidRPr="00E34A37">
        <w:rPr>
          <w:bCs/>
        </w:rPr>
        <w:t xml:space="preserve"> программ</w:t>
      </w:r>
      <w:r w:rsidR="0058306F" w:rsidRPr="00E34A37">
        <w:rPr>
          <w:bCs/>
        </w:rPr>
        <w:t>ам</w:t>
      </w:r>
      <w:r w:rsidRPr="00E34A37">
        <w:rPr>
          <w:bCs/>
        </w:rPr>
        <w:t xml:space="preserve"> «Развитие жилищно-коммунального комплекса и повышение энергетической эффективности в   Октябрьском  районе на 2014-2016 годы», «Культура Октябрьского  района на 2014-2020 годы»</w:t>
      </w:r>
      <w:r w:rsidR="0058306F" w:rsidRPr="00E34A37">
        <w:rPr>
          <w:bCs/>
        </w:rPr>
        <w:t>,</w:t>
      </w:r>
      <w:r w:rsidRPr="00E34A37">
        <w:rPr>
          <w:bCs/>
        </w:rPr>
        <w:t xml:space="preserve"> «Развитие  транспортной системы муниципального образования Октябрьский район на 2014</w:t>
      </w:r>
      <w:r w:rsidR="0058306F" w:rsidRPr="00E34A37">
        <w:rPr>
          <w:bCs/>
        </w:rPr>
        <w:t>-2020 годы» на 2016- 2017 годы.</w:t>
      </w:r>
    </w:p>
    <w:p w:rsidR="006B3C5D" w:rsidRPr="00E34A37" w:rsidRDefault="006B3C5D" w:rsidP="006B3C5D">
      <w:pPr>
        <w:ind w:firstLine="708"/>
        <w:jc w:val="both"/>
      </w:pPr>
      <w:proofErr w:type="gramStart"/>
      <w:r w:rsidRPr="00E34A37">
        <w:t>В нарушение проекта  Приказа  Департамента финансов ХМАО-Югры «О порядке определения перечня и кодов целевых статей и видов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бюджета  Ханты-Мансийского автономного округа – Югры муниципальным районам и городским округам Ханты-Мансийского автономного округа – Югры, на 2015-2017 годы», иные межбюджетные трансферты на строительство (реконструкцию</w:t>
      </w:r>
      <w:proofErr w:type="gramEnd"/>
      <w:r w:rsidRPr="00E34A37">
        <w:t xml:space="preserve">), капитальный ремонт и ремонт автомобильных дорог общего пользования местного значения (бюджет автономного округа) отражены по КБК 0409 1115649 243. </w:t>
      </w:r>
    </w:p>
    <w:p w:rsidR="006B3C5D" w:rsidRPr="00E34A37" w:rsidRDefault="006B3C5D" w:rsidP="006B3C5D">
      <w:pPr>
        <w:ind w:firstLine="708"/>
        <w:jc w:val="both"/>
        <w:outlineLvl w:val="1"/>
        <w:rPr>
          <w:bCs/>
        </w:rPr>
      </w:pPr>
      <w:r w:rsidRPr="00E34A37">
        <w:rPr>
          <w:bCs/>
        </w:rPr>
        <w:t xml:space="preserve">Наименование отдельных  расходных обязательств не соответствует фактическим направлениям расходов. </w:t>
      </w:r>
    </w:p>
    <w:p w:rsidR="006B3C5D" w:rsidRPr="00E34A37" w:rsidRDefault="006B3C5D" w:rsidP="006B3C5D">
      <w:pPr>
        <w:ind w:firstLine="708"/>
        <w:jc w:val="both"/>
      </w:pPr>
      <w:r w:rsidRPr="00E34A37">
        <w:t xml:space="preserve">В целевых статьях расходов  по направлению расходов 2113  отражены мероприятия в сфере физической культуры и спорта, а также мероприятия в сфере культуры и кинематографии. </w:t>
      </w:r>
    </w:p>
    <w:p w:rsidR="006B3C5D" w:rsidRPr="00E34A37" w:rsidRDefault="006B3C5D" w:rsidP="0058306F">
      <w:pPr>
        <w:tabs>
          <w:tab w:val="left" w:pos="709"/>
        </w:tabs>
        <w:ind w:firstLine="709"/>
        <w:jc w:val="both"/>
        <w:rPr>
          <w:bCs/>
        </w:rPr>
      </w:pPr>
      <w:r w:rsidRPr="00E34A37">
        <w:rPr>
          <w:bCs/>
        </w:rPr>
        <w:t xml:space="preserve">В Приложении № 9 к Проекту  указана неверно целевая статья 4115590 по КБК 650 0502 4115590 540, </w:t>
      </w:r>
      <w:proofErr w:type="gramStart"/>
      <w:r w:rsidRPr="00E34A37">
        <w:rPr>
          <w:bCs/>
        </w:rPr>
        <w:t>межбюджетные трансферты, передаваемые  бюджетам муниципальных  образований на осуществление полномочий  по решению вопросов местного значения в соответствии с заключенными соглашениями отражаются</w:t>
      </w:r>
      <w:proofErr w:type="gramEnd"/>
      <w:r w:rsidRPr="00E34A37">
        <w:rPr>
          <w:bCs/>
        </w:rPr>
        <w:t xml:space="preserve"> по целевой статье 4115690.</w:t>
      </w:r>
    </w:p>
    <w:p w:rsidR="006B3C5D" w:rsidRPr="00E34A37" w:rsidRDefault="006B3C5D" w:rsidP="006B3C5D">
      <w:pPr>
        <w:autoSpaceDE w:val="0"/>
        <w:autoSpaceDN w:val="0"/>
        <w:adjustRightInd w:val="0"/>
        <w:ind w:firstLine="709"/>
        <w:jc w:val="both"/>
      </w:pPr>
      <w:r w:rsidRPr="00E34A37">
        <w:t xml:space="preserve">В расходах бюджета по разделу 0408 запланированы бюджетные ассигнования на предоставление субсидий юридическим лицам (кроме некоммерческих организаций), индивидуальным предпринимателям, физическим лицам в сумме 2 297,0 тыс. руб. ежегодно, при этом в нарушение подпункта 3 пункта 2 статьи 78. БК РФ в текстовой части Проекта бюджета не предусмотрено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w:t>
      </w:r>
    </w:p>
    <w:p w:rsidR="006B3C5D" w:rsidRPr="00E34A37" w:rsidRDefault="006B3C5D" w:rsidP="006B3C5D">
      <w:pPr>
        <w:tabs>
          <w:tab w:val="left" w:pos="709"/>
        </w:tabs>
        <w:ind w:firstLine="709"/>
        <w:jc w:val="both"/>
        <w:rPr>
          <w:bCs/>
        </w:rPr>
      </w:pPr>
      <w:r w:rsidRPr="00E34A37">
        <w:rPr>
          <w:bCs/>
        </w:rPr>
        <w:t xml:space="preserve">Проверить достоверность и обоснованность планируемых объемов предоставления субсидий не представляется возможным, так как экономически обоснованные расчеты с Проектом бюджета не представлены. </w:t>
      </w:r>
    </w:p>
    <w:p w:rsidR="006B3C5D" w:rsidRPr="00E34A37" w:rsidRDefault="006B3C5D" w:rsidP="006B3C5D">
      <w:pPr>
        <w:ind w:firstLine="708"/>
        <w:jc w:val="both"/>
      </w:pPr>
      <w:r w:rsidRPr="00E34A37">
        <w:t>В оценке ожидаемого исполнения бюджета по расходам за 2014 год установлена счетная ошибка, что также приводит к искажению итоговой суммы.</w:t>
      </w:r>
    </w:p>
    <w:p w:rsidR="006B3C5D" w:rsidRPr="00E34A37" w:rsidRDefault="006B3C5D" w:rsidP="006B3C5D">
      <w:pPr>
        <w:ind w:firstLine="708"/>
        <w:jc w:val="both"/>
      </w:pPr>
      <w:r w:rsidRPr="00E34A37">
        <w:t xml:space="preserve">В Приложении №10 к Проекту бюджета установлена счетная ошибка, что также приводит к искажению итоговых сумм расходов на 2016 и 2017 годы. </w:t>
      </w:r>
    </w:p>
    <w:p w:rsidR="006B3C5D" w:rsidRPr="00E34A37" w:rsidRDefault="006B3C5D" w:rsidP="006B3C5D">
      <w:pPr>
        <w:ind w:firstLine="708"/>
        <w:jc w:val="both"/>
      </w:pPr>
      <w:r w:rsidRPr="00E34A37">
        <w:t>В Приложении №14 к Проекту бюджета неверно отражена итоговая сумма по  муниципальной программе  «Развитие  физической  культуры и спорта на территории Октябрьского  района на 2014-2020 годы».</w:t>
      </w:r>
    </w:p>
    <w:p w:rsidR="006B3C5D" w:rsidRPr="00E34A37" w:rsidRDefault="006B3C5D" w:rsidP="006B3C5D">
      <w:pPr>
        <w:autoSpaceDE w:val="0"/>
        <w:autoSpaceDN w:val="0"/>
        <w:adjustRightInd w:val="0"/>
        <w:ind w:firstLine="709"/>
        <w:jc w:val="both"/>
      </w:pPr>
      <w:proofErr w:type="gramStart"/>
      <w:r w:rsidRPr="00E34A37">
        <w:t xml:space="preserve">В Приложении № 2 в качестве источника финансирования дефицита бюджета включены возврат бюджетных кредитов, предоставленных юридическим лицам из </w:t>
      </w:r>
      <w:r w:rsidRPr="00E34A37">
        <w:lastRenderedPageBreak/>
        <w:t>бюджетов поселений в валюте РФ и возврат бюджетных кредитов юридическим лицам из бюджетов поселений в валюте РФ, при этом предоставление бюджетных кредитов из бюджетов поселений БК РФ не предусмотрено, задолженность по ранее выданным кредитам отсутствует, ситуация по возврату бюджетных кредитов юридическим лицам аналогична.</w:t>
      </w:r>
      <w:proofErr w:type="gramEnd"/>
    </w:p>
    <w:p w:rsidR="006B3C5D" w:rsidRPr="00E34A37" w:rsidRDefault="0058306F" w:rsidP="0058306F">
      <w:pPr>
        <w:tabs>
          <w:tab w:val="left" w:pos="709"/>
        </w:tabs>
        <w:ind w:firstLine="709"/>
        <w:jc w:val="both"/>
        <w:rPr>
          <w:bCs/>
        </w:rPr>
      </w:pPr>
      <w:r w:rsidRPr="00E34A37">
        <w:rPr>
          <w:bCs/>
        </w:rPr>
        <w:t>Верхний предел муниципального долга установлен с нарушением положений п. 6 ст. 107 БК РФ.</w:t>
      </w:r>
    </w:p>
    <w:p w:rsidR="006B3C5D" w:rsidRPr="00E34A37" w:rsidRDefault="009E6A07" w:rsidP="006B3C5D">
      <w:pPr>
        <w:ind w:firstLine="708"/>
        <w:jc w:val="both"/>
      </w:pPr>
      <w:r w:rsidRPr="00E34A37">
        <w:t xml:space="preserve">Пункты 15, 18 текстовой части Проекта бюджета, Приложение №15 не соответствуют действующему законодательству. </w:t>
      </w:r>
    </w:p>
    <w:p w:rsidR="006B3C5D" w:rsidRPr="00E34A37" w:rsidRDefault="006B3C5D" w:rsidP="006B3C5D">
      <w:pPr>
        <w:ind w:firstLine="708"/>
        <w:jc w:val="both"/>
      </w:pPr>
      <w:r w:rsidRPr="00E34A37">
        <w:t xml:space="preserve">Текстовой частью Проекта бюджета </w:t>
      </w:r>
      <w:r w:rsidR="009E6A07" w:rsidRPr="00E34A37">
        <w:t xml:space="preserve">не установлен </w:t>
      </w:r>
      <w:r w:rsidRPr="00E34A37">
        <w:t>предельный объем муниципального долга.</w:t>
      </w:r>
    </w:p>
    <w:p w:rsidR="00201371" w:rsidRPr="00E34A37" w:rsidRDefault="009E6A07" w:rsidP="00813FD6">
      <w:pPr>
        <w:ind w:firstLine="708"/>
        <w:jc w:val="both"/>
        <w:rPr>
          <w:b/>
        </w:rPr>
      </w:pPr>
      <w:r w:rsidRPr="00E34A37">
        <w:rPr>
          <w:b/>
        </w:rPr>
        <w:t>Заключение от 22.12.2014 № 297.</w:t>
      </w:r>
    </w:p>
    <w:p w:rsidR="009E6A07" w:rsidRPr="00E34A37" w:rsidRDefault="009E6A07" w:rsidP="00813FD6">
      <w:pPr>
        <w:ind w:firstLine="708"/>
        <w:jc w:val="both"/>
        <w:rPr>
          <w:b/>
        </w:rPr>
      </w:pPr>
    </w:p>
    <w:p w:rsidR="009E6A07" w:rsidRPr="00E34A37" w:rsidRDefault="009E6A07" w:rsidP="00813FD6">
      <w:pPr>
        <w:ind w:firstLine="708"/>
        <w:jc w:val="both"/>
      </w:pPr>
      <w:r w:rsidRPr="00E34A37">
        <w:rPr>
          <w:b/>
        </w:rPr>
        <w:t xml:space="preserve">55. </w:t>
      </w:r>
      <w:r w:rsidRPr="00E34A37">
        <w:t xml:space="preserve">По результатам экспертно-аналитического мероприятия по проекту решения Совета депутатов сельского поселения </w:t>
      </w:r>
      <w:proofErr w:type="spellStart"/>
      <w:r w:rsidRPr="00E34A37">
        <w:t>Унъюган</w:t>
      </w:r>
      <w:proofErr w:type="spellEnd"/>
      <w:r w:rsidRPr="00E34A37">
        <w:t xml:space="preserve">  </w:t>
      </w:r>
      <w:r w:rsidRPr="00E34A37">
        <w:rPr>
          <w:b/>
        </w:rPr>
        <w:t xml:space="preserve">«О бюджете муниципального образования сельское поселение </w:t>
      </w:r>
      <w:proofErr w:type="spellStart"/>
      <w:r w:rsidRPr="00E34A37">
        <w:rPr>
          <w:b/>
        </w:rPr>
        <w:t>Унъюган</w:t>
      </w:r>
      <w:proofErr w:type="spellEnd"/>
      <w:r w:rsidRPr="00E34A37">
        <w:rPr>
          <w:b/>
        </w:rPr>
        <w:t xml:space="preserve"> на 2015 год и на плановый период 2016 и 2017 годов»</w:t>
      </w:r>
      <w:r w:rsidRPr="00E34A37">
        <w:t xml:space="preserve"> установлено:</w:t>
      </w:r>
    </w:p>
    <w:p w:rsidR="00556145" w:rsidRPr="00E34A37" w:rsidRDefault="00556145" w:rsidP="00556145">
      <w:pPr>
        <w:tabs>
          <w:tab w:val="left" w:pos="993"/>
        </w:tabs>
        <w:ind w:firstLine="709"/>
        <w:jc w:val="both"/>
        <w:rPr>
          <w:bCs/>
        </w:rPr>
      </w:pPr>
      <w:r w:rsidRPr="00E34A37">
        <w:rPr>
          <w:bCs/>
        </w:rPr>
        <w:t>В нарушение ст. 184.2. БК РФ одновременно с Проектом бюджета не представлены  методика и расчет распределения межбюджетных трансфертов.</w:t>
      </w:r>
    </w:p>
    <w:p w:rsidR="00556145" w:rsidRPr="00E34A37" w:rsidRDefault="00556145" w:rsidP="00556145">
      <w:pPr>
        <w:tabs>
          <w:tab w:val="left" w:pos="993"/>
          <w:tab w:val="left" w:pos="1134"/>
        </w:tabs>
        <w:ind w:firstLine="709"/>
        <w:jc w:val="both"/>
      </w:pPr>
      <w:r w:rsidRPr="00E34A37">
        <w:t xml:space="preserve">В нарушение ст. 5 раздела 4 Положения об отдельных вопросах организации и осуществления бюджетного процесса в муниципальном образовании сельское поселение </w:t>
      </w:r>
      <w:proofErr w:type="spellStart"/>
      <w:r w:rsidRPr="00E34A37">
        <w:t>Унъюган</w:t>
      </w:r>
      <w:proofErr w:type="spellEnd"/>
      <w:r w:rsidRPr="00E34A37">
        <w:t xml:space="preserve">, отсутствует Программа предоставления муниципальных гарантий. </w:t>
      </w:r>
    </w:p>
    <w:p w:rsidR="00C52C5A" w:rsidRPr="00E34A37" w:rsidRDefault="00C52C5A" w:rsidP="00C52C5A">
      <w:pPr>
        <w:ind w:firstLine="708"/>
        <w:jc w:val="both"/>
      </w:pPr>
      <w:r w:rsidRPr="00E34A37">
        <w:t xml:space="preserve">Прогноз поселения утвержден 18.11.2014, то есть с нарушением положений пункта 3 статьи 173 БК РФ. </w:t>
      </w:r>
    </w:p>
    <w:p w:rsidR="00556145" w:rsidRPr="00E34A37" w:rsidRDefault="00556145" w:rsidP="00556145">
      <w:pPr>
        <w:ind w:firstLine="708"/>
        <w:jc w:val="both"/>
        <w:rPr>
          <w:bCs/>
        </w:rPr>
      </w:pPr>
      <w:r w:rsidRPr="00E34A37">
        <w:rPr>
          <w:bCs/>
        </w:rPr>
        <w:t xml:space="preserve">В целях обеспечения сбалансированности, бюджет поселения на очередной финансовый год и плановый период сформирован </w:t>
      </w:r>
      <w:proofErr w:type="gramStart"/>
      <w:r w:rsidRPr="00E34A37">
        <w:rPr>
          <w:bCs/>
        </w:rPr>
        <w:t>бездефицитным</w:t>
      </w:r>
      <w:proofErr w:type="gramEnd"/>
      <w:r w:rsidRPr="00E34A37">
        <w:rPr>
          <w:bCs/>
        </w:rPr>
        <w:t xml:space="preserve">. </w:t>
      </w:r>
    </w:p>
    <w:p w:rsidR="00C52C5A" w:rsidRPr="00E34A37" w:rsidRDefault="00556145" w:rsidP="00C52C5A">
      <w:pPr>
        <w:ind w:firstLine="708"/>
        <w:jc w:val="both"/>
        <w:rPr>
          <w:bCs/>
        </w:rPr>
      </w:pPr>
      <w:r w:rsidRPr="00E34A37">
        <w:rPr>
          <w:bCs/>
        </w:rPr>
        <w:t xml:space="preserve">Доходы и расходы  бюджета на 2015 год сформированы в сумме  </w:t>
      </w:r>
      <w:r w:rsidRPr="00E34A37">
        <w:rPr>
          <w:color w:val="000000"/>
          <w:sz w:val="22"/>
          <w:szCs w:val="22"/>
        </w:rPr>
        <w:t>53 632,3</w:t>
      </w:r>
      <w:r w:rsidRPr="00E34A37">
        <w:rPr>
          <w:bCs/>
        </w:rPr>
        <w:t xml:space="preserve"> тыс. руб., доходы на уровне</w:t>
      </w:r>
      <w:r w:rsidR="00C52C5A" w:rsidRPr="00E34A37">
        <w:rPr>
          <w:bCs/>
        </w:rPr>
        <w:t xml:space="preserve"> 99,9% от объема ожидаемых поступлений 2014 года, расходы – на уровне 99,2% от оценки 2014 года, с превышением плановых назначений по доходам и расходам, утвержденных Решением о бюджете от 25.12.2013 № 17, на 14,3%. </w:t>
      </w:r>
    </w:p>
    <w:p w:rsidR="00556145" w:rsidRPr="00E34A37" w:rsidRDefault="00556145" w:rsidP="00556145">
      <w:pPr>
        <w:tabs>
          <w:tab w:val="left" w:pos="709"/>
        </w:tabs>
        <w:ind w:firstLine="708"/>
        <w:jc w:val="both"/>
        <w:rPr>
          <w:color w:val="000000"/>
        </w:rPr>
      </w:pPr>
      <w:r w:rsidRPr="00E34A37">
        <w:rPr>
          <w:bCs/>
        </w:rPr>
        <w:t xml:space="preserve">На 2016-2017 годы доходы и расходы бюджета запланированы в суммах            </w:t>
      </w:r>
      <w:r w:rsidR="00C52C5A" w:rsidRPr="00E34A37">
        <w:rPr>
          <w:color w:val="000000"/>
          <w:sz w:val="22"/>
          <w:szCs w:val="22"/>
        </w:rPr>
        <w:t>51 036,9</w:t>
      </w:r>
      <w:r w:rsidRPr="00E34A37">
        <w:rPr>
          <w:color w:val="000000"/>
        </w:rPr>
        <w:t xml:space="preserve"> тыс. руб. и </w:t>
      </w:r>
      <w:r w:rsidR="00C52C5A" w:rsidRPr="00E34A37">
        <w:rPr>
          <w:color w:val="000000"/>
          <w:sz w:val="22"/>
          <w:szCs w:val="22"/>
        </w:rPr>
        <w:t>50 510,4</w:t>
      </w:r>
      <w:r w:rsidRPr="00E34A37">
        <w:rPr>
          <w:color w:val="000000"/>
        </w:rPr>
        <w:t xml:space="preserve"> тыс. руб. соответственно.</w:t>
      </w:r>
    </w:p>
    <w:p w:rsidR="00C52C5A" w:rsidRPr="00E34A37" w:rsidRDefault="00C52C5A" w:rsidP="00C52C5A">
      <w:pPr>
        <w:autoSpaceDE w:val="0"/>
        <w:autoSpaceDN w:val="0"/>
        <w:adjustRightInd w:val="0"/>
        <w:ind w:firstLine="709"/>
        <w:jc w:val="both"/>
      </w:pPr>
      <w:r w:rsidRPr="00E34A37">
        <w:t xml:space="preserve">Одновременно с проектом бюджета представлена оценка исполнения доходной части  бюджета за 2014 год, в которой группировка и классификация доходов в части подгруппы «Штрафы, санкции, возмещение ущерба» не соответствуют установленным Приказом Министерства Финансов РФ от 01.07.2013 № 65н «Об утверждении Указаний о порядке применения бюджетной классификации Российской Федерации». </w:t>
      </w:r>
    </w:p>
    <w:p w:rsidR="00556145" w:rsidRPr="00E34A37" w:rsidRDefault="00556145" w:rsidP="00556145">
      <w:pPr>
        <w:autoSpaceDE w:val="0"/>
        <w:autoSpaceDN w:val="0"/>
        <w:adjustRightInd w:val="0"/>
        <w:ind w:firstLine="709"/>
        <w:jc w:val="both"/>
      </w:pPr>
      <w:r w:rsidRPr="00E34A37">
        <w:t>Основная доля налоговых доходов бюджетов поселений (порядка 90,0%) – это поступления от налога на доходы</w:t>
      </w:r>
      <w:r w:rsidR="00C52C5A" w:rsidRPr="00E34A37">
        <w:t xml:space="preserve"> физических лиц (далее – НДФЛ).</w:t>
      </w:r>
    </w:p>
    <w:p w:rsidR="00556145" w:rsidRPr="00E34A37" w:rsidRDefault="00556145" w:rsidP="00556145">
      <w:pPr>
        <w:ind w:firstLine="708"/>
        <w:jc w:val="both"/>
      </w:pPr>
      <w:proofErr w:type="gramStart"/>
      <w:r w:rsidRPr="00E34A37">
        <w:t>В Итогах, в Прогнозе, в пояснительной записке к Проекту бюджета поселения не отражено каких либо значительных изменений социально-экономического развития на территории муниципального образования, которые повлияли на снижение доходной базы бюдж</w:t>
      </w:r>
      <w:r w:rsidR="00C52C5A" w:rsidRPr="00E34A37">
        <w:t>ета в части поступлений от НДФЛ</w:t>
      </w:r>
      <w:r w:rsidRPr="00E34A37">
        <w:t>, при этом по данным ожидаемого исполнения доходной части бюджета за 2014 год, поступления от НДФЛ по итогам 2014 года составят 93,3% от плановых назначений, утвержденных</w:t>
      </w:r>
      <w:proofErr w:type="gramEnd"/>
      <w:r w:rsidRPr="00E34A37">
        <w:t xml:space="preserve"> Решением о бюджете от 25.12.2013 № 17. </w:t>
      </w:r>
    </w:p>
    <w:p w:rsidR="00556145" w:rsidRPr="00E34A37" w:rsidRDefault="00556145" w:rsidP="00556145">
      <w:pPr>
        <w:autoSpaceDE w:val="0"/>
        <w:autoSpaceDN w:val="0"/>
        <w:adjustRightInd w:val="0"/>
        <w:ind w:firstLine="709"/>
        <w:jc w:val="both"/>
      </w:pPr>
      <w:r w:rsidRPr="00E34A37">
        <w:t>Плановые назначения поступлений от НДФЛ в бюджет поселения на 2015 год запланированы на уровне 108,9% к ожидаемым поступлениям 2014 года, на 2016 и 2017 годы с динамикой 104,5% и 104,3% соответственно.</w:t>
      </w:r>
    </w:p>
    <w:p w:rsidR="00556145" w:rsidRPr="00E34A37" w:rsidRDefault="00556145" w:rsidP="00556145">
      <w:pPr>
        <w:autoSpaceDE w:val="0"/>
        <w:autoSpaceDN w:val="0"/>
        <w:adjustRightInd w:val="0"/>
        <w:ind w:firstLine="709"/>
        <w:jc w:val="both"/>
      </w:pPr>
      <w:r w:rsidRPr="00E34A37">
        <w:t xml:space="preserve">По сравнению с плановыми назначениями на 2015-2016 годы, утвержденными Решением о бюджете от 25.12.2013 № 17, поступления от НДФЛ запланированы со снижением на 3,3% и 3,7% соответственно. </w:t>
      </w:r>
    </w:p>
    <w:p w:rsidR="00556145" w:rsidRPr="00E34A37" w:rsidRDefault="00556145" w:rsidP="00556145">
      <w:pPr>
        <w:tabs>
          <w:tab w:val="left" w:pos="709"/>
        </w:tabs>
        <w:ind w:firstLine="708"/>
        <w:jc w:val="both"/>
        <w:rPr>
          <w:bCs/>
        </w:rPr>
      </w:pPr>
      <w:r w:rsidRPr="00E34A37">
        <w:rPr>
          <w:bCs/>
        </w:rPr>
        <w:lastRenderedPageBreak/>
        <w:t>Пояснительная записка к Проекту бюджета, Прогноз, Итоги носят констатирующий характер и не содержат пояснения причин динамики доходов или их финансово-экономических обоснований, в материалах к проекту бюджета расчеты, подтверждающие обоснованность плановых назначений, также не представлены.</w:t>
      </w:r>
    </w:p>
    <w:p w:rsidR="00556145" w:rsidRPr="00E34A37" w:rsidRDefault="00556145" w:rsidP="00556145">
      <w:pPr>
        <w:tabs>
          <w:tab w:val="left" w:pos="709"/>
        </w:tabs>
        <w:ind w:firstLine="708"/>
        <w:jc w:val="both"/>
        <w:rPr>
          <w:bCs/>
        </w:rPr>
      </w:pPr>
      <w:r w:rsidRPr="00E34A37">
        <w:rPr>
          <w:bCs/>
        </w:rPr>
        <w:t xml:space="preserve">Объем неналоговых поступлений на 2015 год запланирован </w:t>
      </w:r>
      <w:r w:rsidR="00C52C5A" w:rsidRPr="00E34A37">
        <w:rPr>
          <w:bCs/>
        </w:rPr>
        <w:t>п</w:t>
      </w:r>
      <w:r w:rsidRPr="00E34A37">
        <w:t xml:space="preserve">о сравнению с </w:t>
      </w:r>
      <w:proofErr w:type="gramStart"/>
      <w:r w:rsidRPr="00E34A37">
        <w:t>утвержденными</w:t>
      </w:r>
      <w:proofErr w:type="gramEnd"/>
      <w:r w:rsidRPr="00E34A37">
        <w:t xml:space="preserve"> Решением о бюджете от 25.12.2013 № 17 </w:t>
      </w:r>
      <w:r w:rsidR="00C52C5A" w:rsidRPr="00E34A37">
        <w:t>со снижением</w:t>
      </w:r>
      <w:r w:rsidRPr="00E34A37">
        <w:t xml:space="preserve"> на 4,7%. На плановый период 2016-2017 годов поступления по неналоговым доходам бюджета поселения запланированы с динамикой 106,2%. </w:t>
      </w:r>
    </w:p>
    <w:p w:rsidR="00556145" w:rsidRPr="00E34A37" w:rsidRDefault="00556145" w:rsidP="00556145">
      <w:pPr>
        <w:tabs>
          <w:tab w:val="left" w:pos="709"/>
        </w:tabs>
        <w:ind w:firstLine="708"/>
        <w:jc w:val="both"/>
        <w:rPr>
          <w:bCs/>
        </w:rPr>
      </w:pPr>
      <w:proofErr w:type="gramStart"/>
      <w:r w:rsidRPr="00E34A37">
        <w:rPr>
          <w:bCs/>
        </w:rPr>
        <w:t>В Пояснительной записке указано, что увеличение доходов от оказания платных услуг связано с привлечением дополнительных финансовых средств для обеспечения, развития и совершенствования услуг, укрепления материально-технической базы учреждения культуры, при этом, плановые поступления по данному виду доходов на 2015 год снижены по сравнению с утвержденными Решением о бюджете от 25.12.2013 № 17 (130,0 тыс. руб.) на 15,4%.</w:t>
      </w:r>
      <w:proofErr w:type="gramEnd"/>
    </w:p>
    <w:p w:rsidR="00556145" w:rsidRPr="00E34A37" w:rsidRDefault="00556145" w:rsidP="00556145">
      <w:pPr>
        <w:tabs>
          <w:tab w:val="left" w:pos="709"/>
        </w:tabs>
        <w:ind w:firstLine="708"/>
        <w:jc w:val="both"/>
        <w:rPr>
          <w:bCs/>
        </w:rPr>
      </w:pPr>
      <w:r w:rsidRPr="00E34A37">
        <w:rPr>
          <w:bCs/>
        </w:rPr>
        <w:t xml:space="preserve">Приложением № 20 к Проекту бюджета предлагается утвердить прогнозный план приватизации муниципального имущества, при этом в нарушение принципа полноты отражения доходов бюджета, установленного статьей 32 БК РФ, доходы </w:t>
      </w:r>
      <w:proofErr w:type="gramStart"/>
      <w:r w:rsidRPr="00E34A37">
        <w:rPr>
          <w:bCs/>
        </w:rPr>
        <w:t>по</w:t>
      </w:r>
      <w:proofErr w:type="gramEnd"/>
      <w:r w:rsidRPr="00E34A37">
        <w:rPr>
          <w:bCs/>
        </w:rPr>
        <w:t xml:space="preserve"> соответствующему КБК не рассчитаны и не включены в плановые назначения. </w:t>
      </w:r>
    </w:p>
    <w:p w:rsidR="00556145" w:rsidRPr="00E34A37" w:rsidRDefault="00556145" w:rsidP="00C52C5A">
      <w:pPr>
        <w:tabs>
          <w:tab w:val="left" w:pos="709"/>
          <w:tab w:val="left" w:pos="2224"/>
        </w:tabs>
        <w:ind w:firstLine="708"/>
        <w:jc w:val="both"/>
      </w:pPr>
      <w:r w:rsidRPr="00E34A37">
        <w:rPr>
          <w:bCs/>
        </w:rPr>
        <w:tab/>
        <w:t>Наибольший удельный вес в структуре доходов бюджета поселения занимают безвозмездные поступления: 67,8%-80,7</w:t>
      </w:r>
      <w:r w:rsidR="00C52C5A" w:rsidRPr="00E34A37">
        <w:rPr>
          <w:bCs/>
        </w:rPr>
        <w:t>%</w:t>
      </w:r>
      <w:r w:rsidRPr="00E34A37">
        <w:rPr>
          <w:bCs/>
        </w:rPr>
        <w:t xml:space="preserve">. </w:t>
      </w:r>
      <w:r w:rsidRPr="00E34A37">
        <w:t>По отношению к уровню 2014 года общий объем межбюджетных трансфертов на 2015 год запланирован с увеличением на 3,1%, на 2016-2017 годы с динамикой 93,0% и 96,7% к предшествующему периоду соответственно.</w:t>
      </w:r>
    </w:p>
    <w:p w:rsidR="00556145" w:rsidRPr="00E34A37" w:rsidRDefault="00C52C5A" w:rsidP="00556145">
      <w:pPr>
        <w:tabs>
          <w:tab w:val="left" w:pos="709"/>
        </w:tabs>
        <w:ind w:firstLine="708"/>
        <w:jc w:val="both"/>
        <w:rPr>
          <w:bCs/>
        </w:rPr>
      </w:pPr>
      <w:r w:rsidRPr="00E34A37">
        <w:rPr>
          <w:bCs/>
        </w:rPr>
        <w:t>В</w:t>
      </w:r>
      <w:r w:rsidR="00556145" w:rsidRPr="00E34A37">
        <w:rPr>
          <w:bCs/>
        </w:rPr>
        <w:t xml:space="preserve"> условиях отсутствия расчетов, подтверждающих финансово-экономическую обоснованность плановых назначений, отсутствия в пояснительной записке к Проекту бюджета, в Итогах, в Прогнозе информации причинах динамики поступлений, оценить достоверность и реалистичность доходной части Проекта бюджета не представляется возможным.</w:t>
      </w:r>
    </w:p>
    <w:p w:rsidR="00556145" w:rsidRPr="00E34A37" w:rsidRDefault="00556145" w:rsidP="00556145">
      <w:pPr>
        <w:ind w:firstLine="708"/>
        <w:jc w:val="both"/>
        <w:rPr>
          <w:bCs/>
        </w:rPr>
      </w:pPr>
      <w:r w:rsidRPr="00E34A37">
        <w:rPr>
          <w:bCs/>
        </w:rPr>
        <w:t xml:space="preserve">Структура расходов бюджета состоит из 8 разделов функциональной </w:t>
      </w:r>
      <w:proofErr w:type="gramStart"/>
      <w:r w:rsidRPr="00E34A37">
        <w:rPr>
          <w:bCs/>
        </w:rPr>
        <w:t>классификации расходов бюджетов бюджетной системы Российской Федерации</w:t>
      </w:r>
      <w:proofErr w:type="gramEnd"/>
      <w:r w:rsidRPr="00E34A37">
        <w:rPr>
          <w:bCs/>
        </w:rPr>
        <w:t xml:space="preserve">. </w:t>
      </w:r>
    </w:p>
    <w:p w:rsidR="00556145" w:rsidRPr="00E34A37" w:rsidRDefault="00556145" w:rsidP="00556145">
      <w:pPr>
        <w:ind w:firstLine="708"/>
        <w:jc w:val="both"/>
        <w:rPr>
          <w:bCs/>
        </w:rPr>
      </w:pPr>
      <w:r w:rsidRPr="00E34A37">
        <w:rPr>
          <w:bCs/>
        </w:rPr>
        <w:t xml:space="preserve">Наибольший удельный вес в структуре расходов бюджета поселения занимает раздел 0100 «Общегосударственные расходы» (35-41%), на втором месте 0500 «Жилищно-коммунальное хозяйство» (25-17%), на третьем  месте 0800 «Культура и кинематография» (21-23%).  </w:t>
      </w:r>
    </w:p>
    <w:p w:rsidR="00556145" w:rsidRPr="00E34A37" w:rsidRDefault="00556145" w:rsidP="00556145">
      <w:pPr>
        <w:ind w:firstLine="708"/>
        <w:jc w:val="both"/>
        <w:rPr>
          <w:bCs/>
        </w:rPr>
      </w:pPr>
      <w:r w:rsidRPr="00E34A37">
        <w:rPr>
          <w:bCs/>
        </w:rPr>
        <w:t>Удельный вес расходов запланированных программно-целевым методом на 2015 год составляет 2%, в 2016 году – 8,3%, в 2017 году – 7,3%.</w:t>
      </w:r>
    </w:p>
    <w:p w:rsidR="00556145" w:rsidRPr="00E34A37" w:rsidRDefault="00C52C5A" w:rsidP="00556145">
      <w:pPr>
        <w:ind w:firstLine="708"/>
        <w:jc w:val="both"/>
        <w:rPr>
          <w:bCs/>
        </w:rPr>
      </w:pPr>
      <w:r w:rsidRPr="00E34A37">
        <w:rPr>
          <w:bCs/>
        </w:rPr>
        <w:t xml:space="preserve">В нарушение </w:t>
      </w:r>
      <w:r w:rsidRPr="00E34A37">
        <w:t xml:space="preserve">пункта 1.4. </w:t>
      </w:r>
      <w:proofErr w:type="gramStart"/>
      <w:r w:rsidRPr="00E34A37">
        <w:t>Приказа  Департамента финансов ХМАО-Югры «О порядке определения перечня и кодов целевых статей и видов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бюджета  Ханты-Мансийского автономного округа – Югры муниципальным районам и городским округам Ханты-Мансийского автономного округа – Югры, на 2015-2017 годы»</w:t>
      </w:r>
      <w:r w:rsidRPr="00E34A37">
        <w:rPr>
          <w:bCs/>
        </w:rPr>
        <w:t xml:space="preserve"> </w:t>
      </w:r>
      <w:r w:rsidR="00556145" w:rsidRPr="00E34A37">
        <w:rPr>
          <w:bCs/>
        </w:rPr>
        <w:t xml:space="preserve">собственные расходные обязательства, направляемые на </w:t>
      </w:r>
      <w:proofErr w:type="spellStart"/>
      <w:r w:rsidR="00556145" w:rsidRPr="00E34A37">
        <w:rPr>
          <w:bCs/>
        </w:rPr>
        <w:t>софинансирование</w:t>
      </w:r>
      <w:proofErr w:type="spellEnd"/>
      <w:r w:rsidR="00556145" w:rsidRPr="00E34A37">
        <w:rPr>
          <w:bCs/>
        </w:rPr>
        <w:t xml:space="preserve"> расходов, полученных в</w:t>
      </w:r>
      <w:proofErr w:type="gramEnd"/>
      <w:r w:rsidRPr="00E34A37">
        <w:rPr>
          <w:bCs/>
        </w:rPr>
        <w:t xml:space="preserve"> </w:t>
      </w:r>
      <w:proofErr w:type="gramStart"/>
      <w:r w:rsidRPr="00E34A37">
        <w:rPr>
          <w:bCs/>
        </w:rPr>
        <w:t>рамках</w:t>
      </w:r>
      <w:proofErr w:type="gramEnd"/>
      <w:r w:rsidRPr="00E34A37">
        <w:rPr>
          <w:bCs/>
        </w:rPr>
        <w:t xml:space="preserve"> муниципальных  программ</w:t>
      </w:r>
      <w:r w:rsidR="00556145" w:rsidRPr="00E34A37">
        <w:rPr>
          <w:bCs/>
        </w:rPr>
        <w:t xml:space="preserve">  отражены по аналогичным кодам  направлений расходования средств </w:t>
      </w:r>
    </w:p>
    <w:p w:rsidR="00556145" w:rsidRPr="00E34A37" w:rsidRDefault="00F20B59" w:rsidP="00C52C5A">
      <w:pPr>
        <w:ind w:firstLine="709"/>
        <w:jc w:val="both"/>
      </w:pPr>
      <w:r w:rsidRPr="00E34A37">
        <w:t>И</w:t>
      </w:r>
      <w:r w:rsidR="00556145" w:rsidRPr="00E34A37">
        <w:t xml:space="preserve">ные межбюджетные трансферты на содействие местному самоуправлению в развитии исторических и иных местных традиций в рамках подпрограммы «Совершенствование межбюджетных  отношений в Октябрьском  районе» муниципальной  программы  «Управление  муниципальными  финансами в Октябрьском  районе на 2014-2020годы» отражены по </w:t>
      </w:r>
      <w:r w:rsidRPr="00E34A37">
        <w:t>несоответствующему направлению расходов.</w:t>
      </w:r>
    </w:p>
    <w:p w:rsidR="00556145" w:rsidRPr="00E34A37" w:rsidRDefault="00556145" w:rsidP="00556145">
      <w:pPr>
        <w:ind w:firstLine="708"/>
        <w:jc w:val="both"/>
        <w:outlineLvl w:val="1"/>
        <w:rPr>
          <w:bCs/>
        </w:rPr>
      </w:pPr>
      <w:r w:rsidRPr="00E34A37">
        <w:rPr>
          <w:bCs/>
        </w:rPr>
        <w:t>В целевых статьях расходов  по направлению расходов 2113  отражены мероприятия в сфере физической культуры и спорта, а также мероприятия в сфере культуры и кинематографии</w:t>
      </w:r>
    </w:p>
    <w:p w:rsidR="00556145" w:rsidRPr="00E34A37" w:rsidRDefault="00556145" w:rsidP="00556145">
      <w:pPr>
        <w:ind w:firstLine="708"/>
        <w:jc w:val="both"/>
        <w:outlineLvl w:val="1"/>
        <w:rPr>
          <w:bCs/>
        </w:rPr>
      </w:pPr>
      <w:r w:rsidRPr="00E34A37">
        <w:rPr>
          <w:bCs/>
        </w:rPr>
        <w:lastRenderedPageBreak/>
        <w:t xml:space="preserve">Наименование отдельных  расходных обязательств не соответствует фактическим направлениям расходов. </w:t>
      </w:r>
    </w:p>
    <w:p w:rsidR="00556145" w:rsidRPr="00E34A37" w:rsidRDefault="00556145" w:rsidP="00556145">
      <w:pPr>
        <w:tabs>
          <w:tab w:val="left" w:pos="2976"/>
        </w:tabs>
        <w:ind w:firstLine="708"/>
        <w:jc w:val="both"/>
        <w:outlineLvl w:val="1"/>
        <w:rPr>
          <w:bCs/>
        </w:rPr>
      </w:pPr>
      <w:r w:rsidRPr="00E34A37">
        <w:rPr>
          <w:bCs/>
        </w:rPr>
        <w:t>Пояснительная записка к Проекту бюджета  носит констатирующий характер и не содержит пояснения причин динамики расходов  или их финансово-экономических обоснований.</w:t>
      </w:r>
    </w:p>
    <w:p w:rsidR="00556145" w:rsidRPr="00E34A37" w:rsidRDefault="00556145" w:rsidP="00556145">
      <w:pPr>
        <w:ind w:firstLine="708"/>
        <w:jc w:val="both"/>
      </w:pPr>
      <w:r w:rsidRPr="00E34A37">
        <w:t xml:space="preserve">Из предоставленной информации об ожидаемом исполнении бюджета за 2014 год следует, что по итогам года дефицит бюджета поселения </w:t>
      </w:r>
      <w:r w:rsidR="00F20B59" w:rsidRPr="00E34A37">
        <w:t>превысит</w:t>
      </w:r>
      <w:r w:rsidRPr="00E34A37">
        <w:rPr>
          <w:bCs/>
        </w:rPr>
        <w:t xml:space="preserve"> остаток средств на счетах по учету средств бюджета, </w:t>
      </w:r>
      <w:r w:rsidR="00F20B59" w:rsidRPr="00E34A37">
        <w:rPr>
          <w:bCs/>
        </w:rPr>
        <w:t xml:space="preserve">при этом </w:t>
      </w:r>
      <w:r w:rsidRPr="00E34A37">
        <w:rPr>
          <w:bCs/>
        </w:rPr>
        <w:t>информация о</w:t>
      </w:r>
      <w:r w:rsidR="00F20B59" w:rsidRPr="00E34A37">
        <w:rPr>
          <w:bCs/>
        </w:rPr>
        <w:t>б</w:t>
      </w:r>
      <w:r w:rsidRPr="00E34A37">
        <w:rPr>
          <w:bCs/>
        </w:rPr>
        <w:t xml:space="preserve"> иных источниках финансирования дефицита бюджета отсутствует.</w:t>
      </w:r>
    </w:p>
    <w:p w:rsidR="00556145" w:rsidRPr="00E34A37" w:rsidRDefault="00556145" w:rsidP="00556145">
      <w:pPr>
        <w:ind w:firstLine="708"/>
        <w:jc w:val="both"/>
      </w:pPr>
      <w:r w:rsidRPr="00E34A37">
        <w:t xml:space="preserve">Текстовой частью Проекта бюджета </w:t>
      </w:r>
      <w:r w:rsidR="00F20B59" w:rsidRPr="00E34A37">
        <w:t xml:space="preserve">не установлен </w:t>
      </w:r>
      <w:r w:rsidRPr="00E34A37">
        <w:t>предельный объем муниципального долга.</w:t>
      </w:r>
    </w:p>
    <w:p w:rsidR="00556145" w:rsidRPr="00E34A37" w:rsidRDefault="00F20B59" w:rsidP="00813FD6">
      <w:pPr>
        <w:ind w:firstLine="708"/>
        <w:jc w:val="both"/>
        <w:rPr>
          <w:b/>
        </w:rPr>
      </w:pPr>
      <w:r w:rsidRPr="00E34A37">
        <w:rPr>
          <w:b/>
        </w:rPr>
        <w:t>Заключение от 23.12.2014 № 299.</w:t>
      </w:r>
    </w:p>
    <w:p w:rsidR="00F20B59" w:rsidRPr="00E34A37" w:rsidRDefault="00F20B59" w:rsidP="00813FD6">
      <w:pPr>
        <w:ind w:firstLine="708"/>
        <w:jc w:val="both"/>
        <w:rPr>
          <w:b/>
        </w:rPr>
      </w:pPr>
    </w:p>
    <w:p w:rsidR="00F20B59" w:rsidRPr="00E34A37" w:rsidRDefault="00F20B59" w:rsidP="00F20B59">
      <w:pPr>
        <w:ind w:firstLine="708"/>
        <w:jc w:val="both"/>
      </w:pPr>
      <w:r w:rsidRPr="00E34A37">
        <w:rPr>
          <w:b/>
        </w:rPr>
        <w:t xml:space="preserve">56. </w:t>
      </w:r>
      <w:r w:rsidRPr="00E34A37">
        <w:t xml:space="preserve">По результатам экспертно-аналитического мероприятия по проекту решения Совета депутатов городского поселения Октябрьское </w:t>
      </w:r>
      <w:r w:rsidRPr="00E34A37">
        <w:rPr>
          <w:b/>
        </w:rPr>
        <w:t>«О бюджете муниципального образования городское поселение Октябрьское на 2015 год и на плановый период 2016 и 2017 годов»</w:t>
      </w:r>
      <w:r w:rsidRPr="00E34A37">
        <w:t xml:space="preserve"> установлено:</w:t>
      </w:r>
    </w:p>
    <w:p w:rsidR="00F20B59" w:rsidRPr="00E34A37" w:rsidRDefault="00F20B59" w:rsidP="00F20B59">
      <w:pPr>
        <w:tabs>
          <w:tab w:val="left" w:pos="993"/>
        </w:tabs>
        <w:ind w:firstLine="709"/>
        <w:jc w:val="both"/>
        <w:rPr>
          <w:bCs/>
        </w:rPr>
      </w:pPr>
      <w:r w:rsidRPr="00E34A37">
        <w:rPr>
          <w:bCs/>
        </w:rPr>
        <w:t xml:space="preserve">В нарушение ст. 184.2. БК РФ одновременно с Проектом бюджета не представлены  методика и расчет распределения межбюджетных трансфертов. </w:t>
      </w:r>
    </w:p>
    <w:p w:rsidR="00F20B59" w:rsidRPr="00E34A37" w:rsidRDefault="00F20B59" w:rsidP="00F20B59">
      <w:pPr>
        <w:ind w:firstLine="708"/>
        <w:jc w:val="both"/>
        <w:rPr>
          <w:bCs/>
        </w:rPr>
      </w:pPr>
      <w:r w:rsidRPr="00E34A37">
        <w:rPr>
          <w:bCs/>
        </w:rPr>
        <w:t xml:space="preserve">В целях обеспечения сбалансированности, бюджет поселения на очередной финансовый год и плановый период сформирован </w:t>
      </w:r>
      <w:proofErr w:type="gramStart"/>
      <w:r w:rsidRPr="00E34A37">
        <w:rPr>
          <w:bCs/>
        </w:rPr>
        <w:t>бездефицитным</w:t>
      </w:r>
      <w:proofErr w:type="gramEnd"/>
      <w:r w:rsidRPr="00E34A37">
        <w:rPr>
          <w:bCs/>
        </w:rPr>
        <w:t xml:space="preserve">. </w:t>
      </w:r>
    </w:p>
    <w:p w:rsidR="00F20B59" w:rsidRPr="00E34A37" w:rsidRDefault="00F20B59" w:rsidP="00F20B59">
      <w:pPr>
        <w:ind w:firstLine="708"/>
        <w:jc w:val="both"/>
        <w:rPr>
          <w:bCs/>
        </w:rPr>
      </w:pPr>
      <w:r w:rsidRPr="00E34A37">
        <w:rPr>
          <w:bCs/>
        </w:rPr>
        <w:t xml:space="preserve">Доходы и расходы  бюджета на 2015 год сформированы в сумме  </w:t>
      </w:r>
      <w:r w:rsidR="00E940C6" w:rsidRPr="00E34A37">
        <w:rPr>
          <w:color w:val="000000"/>
        </w:rPr>
        <w:t>38 784,8</w:t>
      </w:r>
      <w:r w:rsidRPr="00E34A37">
        <w:rPr>
          <w:bCs/>
        </w:rPr>
        <w:t xml:space="preserve"> тыс. руб., доходы на уровне </w:t>
      </w:r>
      <w:r w:rsidR="00E940C6" w:rsidRPr="00E34A37">
        <w:rPr>
          <w:bCs/>
        </w:rPr>
        <w:t>76,6% от объема ожидаемых поступлений 2014 года, расходы – на уровне 74,2% от оценки 2014 года, с превышением плановых назначений по доходам и расходам, утвержденных Решением о бюджете от 30.12.2013 № 26, на 8,7%.</w:t>
      </w:r>
    </w:p>
    <w:p w:rsidR="00F20B59" w:rsidRPr="00E34A37" w:rsidRDefault="00F20B59" w:rsidP="00F20B59">
      <w:pPr>
        <w:tabs>
          <w:tab w:val="left" w:pos="709"/>
        </w:tabs>
        <w:ind w:firstLine="708"/>
        <w:jc w:val="both"/>
        <w:rPr>
          <w:color w:val="000000"/>
        </w:rPr>
      </w:pPr>
      <w:r w:rsidRPr="00E34A37">
        <w:rPr>
          <w:bCs/>
        </w:rPr>
        <w:t xml:space="preserve">На 2016-2017 годы доходы и расходы бюджета запланированы в суммах            </w:t>
      </w:r>
      <w:r w:rsidR="00E940C6" w:rsidRPr="00E34A37">
        <w:rPr>
          <w:color w:val="000000"/>
        </w:rPr>
        <w:t>38 655,9</w:t>
      </w:r>
      <w:r w:rsidRPr="00E34A37">
        <w:rPr>
          <w:color w:val="000000"/>
        </w:rPr>
        <w:t xml:space="preserve"> тыс. руб. и </w:t>
      </w:r>
      <w:r w:rsidR="00E940C6" w:rsidRPr="00E34A37">
        <w:rPr>
          <w:color w:val="000000"/>
        </w:rPr>
        <w:t>34 105,3</w:t>
      </w:r>
      <w:r w:rsidRPr="00E34A37">
        <w:rPr>
          <w:color w:val="000000"/>
        </w:rPr>
        <w:t xml:space="preserve"> тыс. руб. соответственно.</w:t>
      </w:r>
    </w:p>
    <w:p w:rsidR="00F20B59" w:rsidRPr="00E34A37" w:rsidRDefault="00E940C6" w:rsidP="00F20B59">
      <w:pPr>
        <w:ind w:firstLine="708"/>
        <w:jc w:val="both"/>
        <w:rPr>
          <w:bCs/>
        </w:rPr>
      </w:pPr>
      <w:r w:rsidRPr="00E34A37">
        <w:t>В</w:t>
      </w:r>
      <w:r w:rsidR="00F20B59" w:rsidRPr="00E34A37">
        <w:t xml:space="preserve"> представленном Прогнозе на плановый период 2016-2017 годов запланировано превышение расходов бюджета над доходами, то есть дефицит бюджета, ожидаемые показатели по итогам 2014 года не соответствуют данным об ожидаемых поступлениях в бюджет поселения на конец года, утвержденным п</w:t>
      </w:r>
      <w:r w:rsidR="00F20B59" w:rsidRPr="00E34A37">
        <w:rPr>
          <w:bCs/>
        </w:rPr>
        <w:t xml:space="preserve">остановлением администрации городского поселения Октябрьское от 10.11.2014 № 351. Кроме того, в Прогнозе поселения имеет место множество противоречий и несоответствий. </w:t>
      </w:r>
    </w:p>
    <w:p w:rsidR="00F20B59" w:rsidRPr="00E34A37" w:rsidRDefault="00F20B59" w:rsidP="00F20B59">
      <w:pPr>
        <w:autoSpaceDE w:val="0"/>
        <w:autoSpaceDN w:val="0"/>
        <w:adjustRightInd w:val="0"/>
        <w:ind w:firstLine="709"/>
        <w:jc w:val="both"/>
      </w:pPr>
      <w:r w:rsidRPr="00E34A37">
        <w:t xml:space="preserve">Основная доля налоговых доходов бюджетов поселений </w:t>
      </w:r>
      <w:r w:rsidR="00E940C6" w:rsidRPr="00E34A37">
        <w:t xml:space="preserve">(85,6%-88,0%) </w:t>
      </w:r>
      <w:r w:rsidRPr="00E34A37">
        <w:t>– это поступления от налога на доходы физических лиц (дале</w:t>
      </w:r>
      <w:r w:rsidR="00E940C6" w:rsidRPr="00E34A37">
        <w:t xml:space="preserve">е – НДФЛ). </w:t>
      </w:r>
      <w:r w:rsidRPr="00E34A37">
        <w:t xml:space="preserve">Плановые назначения поступлений от НДФЛ на 2015 год запланированы </w:t>
      </w:r>
      <w:r w:rsidR="00E940C6" w:rsidRPr="00E34A37">
        <w:t>на уровне</w:t>
      </w:r>
      <w:r w:rsidRPr="00E34A37">
        <w:t xml:space="preserve"> 114,4% к ожидаемым поступлениям 2014 года, на 2016 и 2017 годы с динамикой 104,5% и 104,3% соответственно.</w:t>
      </w:r>
    </w:p>
    <w:p w:rsidR="00F20B59" w:rsidRPr="00E34A37" w:rsidRDefault="00F20B59" w:rsidP="00F20B59">
      <w:pPr>
        <w:autoSpaceDE w:val="0"/>
        <w:autoSpaceDN w:val="0"/>
        <w:adjustRightInd w:val="0"/>
        <w:ind w:firstLine="709"/>
        <w:jc w:val="both"/>
      </w:pPr>
      <w:r w:rsidRPr="00E34A37">
        <w:t>В Прогнозе поселения указано, что НДФЛ рассчитывался с учетом фонда оплаты труда, численности работающих, численности детей, размера вычетов, предусмотренных Налоговым кодексом, при этом расчеты, подтверждающие финансово-экономическую обоснованность плановых назначений, с Проектом бюджета не представлены.</w:t>
      </w:r>
    </w:p>
    <w:p w:rsidR="00F20B59" w:rsidRPr="00E34A37" w:rsidRDefault="00F20B59" w:rsidP="00F20B59">
      <w:pPr>
        <w:tabs>
          <w:tab w:val="left" w:pos="709"/>
        </w:tabs>
        <w:ind w:firstLine="708"/>
        <w:jc w:val="both"/>
        <w:rPr>
          <w:bCs/>
        </w:rPr>
      </w:pPr>
      <w:r w:rsidRPr="00E34A37">
        <w:rPr>
          <w:bCs/>
        </w:rPr>
        <w:t>Объем неналоговых поступлений на 2015 год запланирован со снижением в 2,7 раза по отношению к ожидаемым поступлениям 2014 года. П</w:t>
      </w:r>
      <w:r w:rsidRPr="00E34A37">
        <w:t xml:space="preserve">о сравнению с </w:t>
      </w:r>
      <w:proofErr w:type="gramStart"/>
      <w:r w:rsidRPr="00E34A37">
        <w:t>утвержденными</w:t>
      </w:r>
      <w:proofErr w:type="gramEnd"/>
      <w:r w:rsidRPr="00E34A37">
        <w:t xml:space="preserve"> Решением о бюджете от 30.12.2013 № 26 плановые назначения увеличены на 83,6%. На плановый период 2016-2017 годов поступления по неналоговым доходам бюджета поселения запланированы с динамикой в 104,0% и 102,6% к предшествующему периоду соответственно.</w:t>
      </w:r>
    </w:p>
    <w:p w:rsidR="00F20B59" w:rsidRPr="00E34A37" w:rsidRDefault="00F20B59" w:rsidP="00F20B59">
      <w:pPr>
        <w:tabs>
          <w:tab w:val="left" w:pos="709"/>
        </w:tabs>
        <w:ind w:firstLine="708"/>
        <w:jc w:val="both"/>
        <w:rPr>
          <w:bCs/>
        </w:rPr>
      </w:pPr>
      <w:r w:rsidRPr="00E34A37">
        <w:rPr>
          <w:bCs/>
        </w:rPr>
        <w:t>По данным пояснительной записки в 2014 году погашена задолженность по арендной плате за использование муниципального имущества.</w:t>
      </w:r>
    </w:p>
    <w:p w:rsidR="00F20B59" w:rsidRPr="00E34A37" w:rsidRDefault="00F20B59" w:rsidP="00E940C6">
      <w:pPr>
        <w:tabs>
          <w:tab w:val="left" w:pos="709"/>
        </w:tabs>
        <w:ind w:firstLine="708"/>
        <w:jc w:val="both"/>
        <w:rPr>
          <w:bCs/>
        </w:rPr>
      </w:pPr>
      <w:r w:rsidRPr="00E34A37">
        <w:rPr>
          <w:bCs/>
        </w:rPr>
        <w:t xml:space="preserve">Наибольший удельный вес в структуре доходов бюджета поселения занимают безвозмездные поступления, на 2015-2017 годы они запланированы с уменьшением доли: </w:t>
      </w:r>
      <w:r w:rsidRPr="00E34A37">
        <w:rPr>
          <w:bCs/>
        </w:rPr>
        <w:lastRenderedPageBreak/>
        <w:t>от 56,3% на 2015 год до 46,2</w:t>
      </w:r>
      <w:r w:rsidR="00E940C6" w:rsidRPr="00E34A37">
        <w:rPr>
          <w:bCs/>
        </w:rPr>
        <w:t xml:space="preserve">% на 2017 год. </w:t>
      </w:r>
      <w:r w:rsidRPr="00E34A37">
        <w:t>По отношению к уровню 2014 года общий объем межбюджетных трансфертов на 2015 год запланирован со снижением на 36,0%, на 2016-2017 годы с динамикой 96,1% и 75,1% к предшествующему периоду соответственно.</w:t>
      </w:r>
    </w:p>
    <w:p w:rsidR="00F20B59" w:rsidRPr="00E34A37" w:rsidRDefault="00E940C6" w:rsidP="00F20B59">
      <w:pPr>
        <w:tabs>
          <w:tab w:val="left" w:pos="709"/>
        </w:tabs>
        <w:ind w:firstLine="708"/>
        <w:jc w:val="both"/>
        <w:rPr>
          <w:bCs/>
        </w:rPr>
      </w:pPr>
      <w:r w:rsidRPr="00E34A37">
        <w:rPr>
          <w:bCs/>
        </w:rPr>
        <w:t>Ввиду отсутствия</w:t>
      </w:r>
      <w:r w:rsidR="00F20B59" w:rsidRPr="00E34A37">
        <w:rPr>
          <w:bCs/>
        </w:rPr>
        <w:t xml:space="preserve"> расчет</w:t>
      </w:r>
      <w:r w:rsidRPr="00E34A37">
        <w:rPr>
          <w:bCs/>
        </w:rPr>
        <w:t>ов</w:t>
      </w:r>
      <w:r w:rsidR="00F20B59" w:rsidRPr="00E34A37">
        <w:rPr>
          <w:bCs/>
        </w:rPr>
        <w:t>, подтверждающи</w:t>
      </w:r>
      <w:r w:rsidRPr="00E34A37">
        <w:rPr>
          <w:bCs/>
        </w:rPr>
        <w:t>х</w:t>
      </w:r>
      <w:r w:rsidR="00F20B59" w:rsidRPr="00E34A37">
        <w:rPr>
          <w:bCs/>
        </w:rPr>
        <w:t xml:space="preserve"> финансово-экономическую обоснованность плановых назначений, оценить достоверность и реалистичность доходной части Проекта бюджета не представляется возможным.</w:t>
      </w:r>
    </w:p>
    <w:p w:rsidR="00F20B59" w:rsidRPr="00E34A37" w:rsidRDefault="00F20B59" w:rsidP="00F20B59">
      <w:pPr>
        <w:ind w:firstLine="708"/>
        <w:jc w:val="both"/>
        <w:rPr>
          <w:bCs/>
        </w:rPr>
      </w:pPr>
      <w:r w:rsidRPr="00E34A37">
        <w:rPr>
          <w:bCs/>
        </w:rPr>
        <w:t xml:space="preserve">Структура расходов бюджета состоит из 7 разделов функциональной </w:t>
      </w:r>
      <w:proofErr w:type="gramStart"/>
      <w:r w:rsidRPr="00E34A37">
        <w:rPr>
          <w:bCs/>
        </w:rPr>
        <w:t>классификации расходов бюджетов бюджетной системы Российской Федерации</w:t>
      </w:r>
      <w:proofErr w:type="gramEnd"/>
      <w:r w:rsidRPr="00E34A37">
        <w:rPr>
          <w:bCs/>
        </w:rPr>
        <w:t xml:space="preserve">. </w:t>
      </w:r>
    </w:p>
    <w:p w:rsidR="00F20B59" w:rsidRPr="00E34A37" w:rsidRDefault="00F20B59" w:rsidP="00F20B59">
      <w:pPr>
        <w:ind w:firstLine="708"/>
        <w:jc w:val="both"/>
        <w:rPr>
          <w:bCs/>
        </w:rPr>
      </w:pPr>
      <w:r w:rsidRPr="00E34A37">
        <w:rPr>
          <w:bCs/>
        </w:rPr>
        <w:t>Наибольший удельный вес в структуре расходов бюджета поселения занимает раздел 0100 «Общегосударственные расходы» (45-56%), на втором месте 0500 «Жилищно-коммунальное хозяйство» (32-25%), на третьем  месте 0400 «Национальная экономика» (21-169%).</w:t>
      </w:r>
    </w:p>
    <w:p w:rsidR="00F20B59" w:rsidRPr="00E34A37" w:rsidRDefault="00E940C6" w:rsidP="00F20B59">
      <w:pPr>
        <w:widowControl w:val="0"/>
        <w:autoSpaceDE w:val="0"/>
        <w:autoSpaceDN w:val="0"/>
        <w:adjustRightInd w:val="0"/>
        <w:ind w:firstLine="709"/>
        <w:jc w:val="both"/>
        <w:rPr>
          <w:bCs/>
        </w:rPr>
      </w:pPr>
      <w:r w:rsidRPr="00E34A37">
        <w:rPr>
          <w:bCs/>
        </w:rPr>
        <w:t>Расходы на обеспечение деятельности местных администраций и соответствующих аппаратов отражены с нарушением</w:t>
      </w:r>
      <w:r w:rsidR="00F20B59" w:rsidRPr="00E34A37">
        <w:rPr>
          <w:bCs/>
        </w:rPr>
        <w:t xml:space="preserve"> Приказ</w:t>
      </w:r>
      <w:r w:rsidRPr="00E34A37">
        <w:rPr>
          <w:bCs/>
        </w:rPr>
        <w:t>а</w:t>
      </w:r>
      <w:r w:rsidR="00F20B59" w:rsidRPr="00E34A37">
        <w:rPr>
          <w:bCs/>
        </w:rPr>
        <w:t xml:space="preserve">  Минфина России от 01.07.2013 №65н (ред. от 21.11.2014) «Об утверждении Указаний о порядке применения бюджетной классификации Российской Федерации»</w:t>
      </w:r>
      <w:r w:rsidRPr="00E34A37">
        <w:rPr>
          <w:bCs/>
        </w:rPr>
        <w:t>.</w:t>
      </w:r>
      <w:r w:rsidR="00F20B59" w:rsidRPr="00E34A37">
        <w:rPr>
          <w:bCs/>
        </w:rPr>
        <w:t xml:space="preserve">    </w:t>
      </w:r>
    </w:p>
    <w:p w:rsidR="00F20B59" w:rsidRPr="00E34A37" w:rsidRDefault="00F20B59" w:rsidP="00F20B59">
      <w:pPr>
        <w:widowControl w:val="0"/>
        <w:autoSpaceDE w:val="0"/>
        <w:autoSpaceDN w:val="0"/>
        <w:adjustRightInd w:val="0"/>
        <w:ind w:firstLine="709"/>
        <w:jc w:val="both"/>
        <w:rPr>
          <w:bCs/>
        </w:rPr>
      </w:pPr>
      <w:r w:rsidRPr="00E34A37">
        <w:rPr>
          <w:bCs/>
        </w:rPr>
        <w:t>Удельный вес расходов запланированных программно-целевым методом на 2015 год составляет 18%, в 2017 году – 21,4%, в 2017 году – 10,8%.</w:t>
      </w:r>
    </w:p>
    <w:p w:rsidR="00F20B59" w:rsidRPr="00E34A37" w:rsidRDefault="00F20B59" w:rsidP="00F20B59">
      <w:pPr>
        <w:ind w:firstLine="708"/>
        <w:jc w:val="both"/>
        <w:outlineLvl w:val="1"/>
        <w:rPr>
          <w:bCs/>
        </w:rPr>
      </w:pPr>
      <w:r w:rsidRPr="00E34A37">
        <w:rPr>
          <w:bCs/>
        </w:rPr>
        <w:t xml:space="preserve">Наименование отдельных  расходных обязательств не соответствует фактическим направлениям расходов. </w:t>
      </w:r>
    </w:p>
    <w:p w:rsidR="00F20B59" w:rsidRPr="00E34A37" w:rsidRDefault="00F20B59" w:rsidP="00F20B59">
      <w:pPr>
        <w:tabs>
          <w:tab w:val="left" w:pos="709"/>
        </w:tabs>
        <w:ind w:firstLine="708"/>
        <w:jc w:val="both"/>
        <w:rPr>
          <w:bCs/>
        </w:rPr>
      </w:pPr>
      <w:r w:rsidRPr="00E34A37">
        <w:rPr>
          <w:bCs/>
        </w:rPr>
        <w:t xml:space="preserve">В целевых статьях расходов  по направлению расходов 2113  отражены мероприятия в сфере физической культуры и спорта, а также мероприятия в сфере культуры и кинематографии. </w:t>
      </w:r>
    </w:p>
    <w:p w:rsidR="00F20B59" w:rsidRPr="00E34A37" w:rsidRDefault="00F20B59" w:rsidP="00F20B59">
      <w:pPr>
        <w:tabs>
          <w:tab w:val="left" w:pos="2976"/>
        </w:tabs>
        <w:ind w:firstLine="708"/>
        <w:jc w:val="both"/>
        <w:outlineLvl w:val="1"/>
        <w:rPr>
          <w:bCs/>
        </w:rPr>
      </w:pPr>
      <w:r w:rsidRPr="00E34A37">
        <w:rPr>
          <w:bCs/>
        </w:rPr>
        <w:t>Пояснительная записка к Проекту бюджета  носит констатирующий характер и не содержит пояснения причин динамики расходов  или их финансово-экономических обоснований.</w:t>
      </w:r>
    </w:p>
    <w:p w:rsidR="00F20B59" w:rsidRPr="00E34A37" w:rsidRDefault="00F20B59" w:rsidP="00F20B59">
      <w:pPr>
        <w:autoSpaceDE w:val="0"/>
        <w:autoSpaceDN w:val="0"/>
        <w:adjustRightInd w:val="0"/>
        <w:ind w:firstLine="540"/>
        <w:jc w:val="both"/>
      </w:pPr>
      <w:r w:rsidRPr="00E34A37">
        <w:t xml:space="preserve">Пунктом 25 </w:t>
      </w:r>
      <w:r w:rsidR="00E940C6" w:rsidRPr="00E34A37">
        <w:t xml:space="preserve">текстовой части Проекта бюджета </w:t>
      </w:r>
      <w:r w:rsidRPr="00E34A37">
        <w:t>установлено, что субсидии юридическим лицам, индивидуальным предпринимателям, физическим лицам – производителям товаров (работ, услуг) предусмотренные настоящим решением, предоставляются в порядке, установленном постановлением администрации городского поселения Октябрьское.</w:t>
      </w:r>
    </w:p>
    <w:p w:rsidR="00F20B59" w:rsidRPr="00E34A37" w:rsidRDefault="00E940C6" w:rsidP="00F20B59">
      <w:pPr>
        <w:autoSpaceDE w:val="0"/>
        <w:autoSpaceDN w:val="0"/>
        <w:adjustRightInd w:val="0"/>
        <w:ind w:firstLine="540"/>
        <w:jc w:val="both"/>
      </w:pPr>
      <w:r w:rsidRPr="00E34A37">
        <w:t>В нарушение положений ст. 78 БК РФ т</w:t>
      </w:r>
      <w:r w:rsidR="00F20B59" w:rsidRPr="00E34A37">
        <w:t>екстовая часть Проекта не содержит виды субсидий, а также категории  юридических лиц (за исключением муниципальных учреждений), индивидуальных предпринимателей, физических лиц.</w:t>
      </w:r>
    </w:p>
    <w:p w:rsidR="00F20B59" w:rsidRPr="00E34A37" w:rsidRDefault="00A825B7" w:rsidP="00813FD6">
      <w:pPr>
        <w:ind w:firstLine="708"/>
        <w:jc w:val="both"/>
        <w:rPr>
          <w:b/>
        </w:rPr>
      </w:pPr>
      <w:r w:rsidRPr="00E34A37">
        <w:rPr>
          <w:b/>
        </w:rPr>
        <w:t>Заключение от 24.12.2014 № 301.</w:t>
      </w:r>
    </w:p>
    <w:p w:rsidR="00A825B7" w:rsidRPr="00E34A37" w:rsidRDefault="00A825B7" w:rsidP="00813FD6">
      <w:pPr>
        <w:ind w:firstLine="708"/>
        <w:jc w:val="both"/>
        <w:rPr>
          <w:b/>
        </w:rPr>
      </w:pPr>
    </w:p>
    <w:p w:rsidR="00A825B7" w:rsidRPr="00E34A37" w:rsidRDefault="00A825B7" w:rsidP="00A825B7">
      <w:pPr>
        <w:ind w:firstLine="708"/>
        <w:jc w:val="both"/>
      </w:pPr>
      <w:r w:rsidRPr="00E34A37">
        <w:rPr>
          <w:b/>
        </w:rPr>
        <w:t xml:space="preserve">57. </w:t>
      </w:r>
      <w:r w:rsidRPr="00E34A37">
        <w:t xml:space="preserve">По результатам экспертно-аналитического мероприятия по проекту решения Совета депутатов сельского поселения Перегребное  </w:t>
      </w:r>
      <w:r w:rsidRPr="00E34A37">
        <w:rPr>
          <w:b/>
        </w:rPr>
        <w:t>«О бюджете муниципального образования сельское поселение Перегребное на 2015 год и на плановый период 2016 и 2017 годов»</w:t>
      </w:r>
      <w:r w:rsidRPr="00E34A37">
        <w:t xml:space="preserve"> установлено:</w:t>
      </w:r>
    </w:p>
    <w:p w:rsidR="00A825B7" w:rsidRPr="00E34A37" w:rsidRDefault="00A825B7" w:rsidP="00A825B7">
      <w:pPr>
        <w:tabs>
          <w:tab w:val="left" w:pos="993"/>
        </w:tabs>
        <w:ind w:firstLine="709"/>
        <w:jc w:val="both"/>
        <w:rPr>
          <w:bCs/>
        </w:rPr>
      </w:pPr>
      <w:r w:rsidRPr="00E34A37">
        <w:rPr>
          <w:bCs/>
        </w:rPr>
        <w:t>В нарушение ст. 184.2. БК РФ одновременно с Проектом бюджета не представлены  методика и расчет распределения межбюджетных трансфертов.</w:t>
      </w:r>
    </w:p>
    <w:p w:rsidR="00A825B7" w:rsidRPr="00E34A37" w:rsidRDefault="00A825B7" w:rsidP="00A825B7">
      <w:pPr>
        <w:tabs>
          <w:tab w:val="left" w:pos="0"/>
          <w:tab w:val="left" w:pos="993"/>
        </w:tabs>
        <w:ind w:firstLine="708"/>
        <w:jc w:val="both"/>
        <w:rPr>
          <w:bCs/>
        </w:rPr>
      </w:pPr>
      <w:r w:rsidRPr="00E34A37">
        <w:t xml:space="preserve">В нарушение подпункта 7 статьи 5 раздела 4 отсутствует программа муниципальных гарантий. </w:t>
      </w:r>
    </w:p>
    <w:p w:rsidR="00A825B7" w:rsidRPr="00E34A37" w:rsidRDefault="00A825B7" w:rsidP="00A825B7">
      <w:pPr>
        <w:tabs>
          <w:tab w:val="left" w:pos="709"/>
        </w:tabs>
        <w:ind w:firstLine="709"/>
        <w:jc w:val="both"/>
        <w:rPr>
          <w:bCs/>
        </w:rPr>
      </w:pPr>
      <w:r w:rsidRPr="00E34A37">
        <w:rPr>
          <w:bCs/>
        </w:rPr>
        <w:t>Положения ст. 4 раздела 3 Положения о бюджетном процессе не соответствуют действующему законодательству.</w:t>
      </w:r>
    </w:p>
    <w:p w:rsidR="00B120B1" w:rsidRPr="00E34A37" w:rsidRDefault="00B120B1" w:rsidP="00B120B1">
      <w:pPr>
        <w:ind w:firstLine="708"/>
        <w:jc w:val="both"/>
        <w:rPr>
          <w:bCs/>
        </w:rPr>
      </w:pPr>
      <w:r w:rsidRPr="00E34A37">
        <w:t xml:space="preserve">Прогноз поселения утвержден 19.11.2014, то есть с нарушением положений пункта 3 статьи 173 БК РФ. </w:t>
      </w:r>
      <w:r w:rsidRPr="00E34A37">
        <w:rPr>
          <w:bCs/>
        </w:rPr>
        <w:t>В Прогнозе отсутствует раздел, отражающий доходы и расходы бюджета поселения.</w:t>
      </w:r>
    </w:p>
    <w:p w:rsidR="00A825B7" w:rsidRPr="00E34A37" w:rsidRDefault="00A825B7" w:rsidP="00A825B7">
      <w:pPr>
        <w:ind w:firstLine="708"/>
        <w:jc w:val="both"/>
        <w:rPr>
          <w:bCs/>
        </w:rPr>
      </w:pPr>
      <w:r w:rsidRPr="00E34A37">
        <w:rPr>
          <w:bCs/>
        </w:rPr>
        <w:t xml:space="preserve">В целях обеспечения сбалансированности, бюджет поселения на очередной финансовый год и плановый период сформирован </w:t>
      </w:r>
      <w:proofErr w:type="gramStart"/>
      <w:r w:rsidRPr="00E34A37">
        <w:rPr>
          <w:bCs/>
        </w:rPr>
        <w:t>бездефицитным</w:t>
      </w:r>
      <w:proofErr w:type="gramEnd"/>
      <w:r w:rsidRPr="00E34A37">
        <w:rPr>
          <w:bCs/>
        </w:rPr>
        <w:t xml:space="preserve">. </w:t>
      </w:r>
    </w:p>
    <w:p w:rsidR="00A825B7" w:rsidRPr="00E34A37" w:rsidRDefault="00A825B7" w:rsidP="00A825B7">
      <w:pPr>
        <w:ind w:firstLine="708"/>
        <w:jc w:val="both"/>
        <w:rPr>
          <w:bCs/>
        </w:rPr>
      </w:pPr>
      <w:r w:rsidRPr="00E34A37">
        <w:rPr>
          <w:bCs/>
        </w:rPr>
        <w:lastRenderedPageBreak/>
        <w:t xml:space="preserve">Доходы и расходы  бюджета на 2015 год сформированы в сумме  </w:t>
      </w:r>
      <w:r w:rsidR="00B120B1" w:rsidRPr="00E34A37">
        <w:rPr>
          <w:color w:val="000000"/>
          <w:sz w:val="22"/>
          <w:szCs w:val="22"/>
        </w:rPr>
        <w:t>43 307,6</w:t>
      </w:r>
      <w:r w:rsidRPr="00E34A37">
        <w:rPr>
          <w:bCs/>
        </w:rPr>
        <w:t xml:space="preserve"> тыс. руб., доходы на уровне </w:t>
      </w:r>
      <w:r w:rsidR="00B120B1" w:rsidRPr="00E34A37">
        <w:rPr>
          <w:bCs/>
        </w:rPr>
        <w:t>91,6% от объема ожидаемых поступлений 2014 года, расходы – на уровне 91,3% от оценки 2014 года, с превышением плановых назначений по доходам и расходам, утвержденных Решением о бюджете от 26.12.2013 № 28, на 5,3%.</w:t>
      </w:r>
    </w:p>
    <w:p w:rsidR="00A825B7" w:rsidRPr="00E34A37" w:rsidRDefault="00A825B7" w:rsidP="00A825B7">
      <w:pPr>
        <w:tabs>
          <w:tab w:val="left" w:pos="709"/>
        </w:tabs>
        <w:ind w:firstLine="708"/>
        <w:jc w:val="both"/>
        <w:rPr>
          <w:color w:val="000000"/>
        </w:rPr>
      </w:pPr>
      <w:r w:rsidRPr="00E34A37">
        <w:rPr>
          <w:bCs/>
        </w:rPr>
        <w:t xml:space="preserve">На 2016-2017 годы доходы и расходы бюджета запланированы в суммах            </w:t>
      </w:r>
      <w:r w:rsidR="00B120B1" w:rsidRPr="00E34A37">
        <w:rPr>
          <w:color w:val="000000"/>
          <w:sz w:val="22"/>
          <w:szCs w:val="22"/>
        </w:rPr>
        <w:t>47 163,3</w:t>
      </w:r>
      <w:r w:rsidRPr="00E34A37">
        <w:rPr>
          <w:color w:val="000000"/>
        </w:rPr>
        <w:t xml:space="preserve"> тыс. руб. и </w:t>
      </w:r>
      <w:r w:rsidR="00B120B1" w:rsidRPr="00E34A37">
        <w:rPr>
          <w:color w:val="000000"/>
          <w:sz w:val="22"/>
          <w:szCs w:val="22"/>
        </w:rPr>
        <w:t>47 938,2</w:t>
      </w:r>
      <w:r w:rsidRPr="00E34A37">
        <w:rPr>
          <w:color w:val="000000"/>
        </w:rPr>
        <w:t>тыс. руб. соответственно.</w:t>
      </w:r>
    </w:p>
    <w:p w:rsidR="00A825B7" w:rsidRPr="00E34A37" w:rsidRDefault="00A825B7" w:rsidP="00B120B1">
      <w:pPr>
        <w:autoSpaceDE w:val="0"/>
        <w:autoSpaceDN w:val="0"/>
        <w:adjustRightInd w:val="0"/>
        <w:ind w:firstLine="709"/>
        <w:jc w:val="both"/>
      </w:pPr>
      <w:r w:rsidRPr="00E34A37">
        <w:t>Основная доля налоговых доходов бюджетов поселений (93,1%-96,7%) – это поступления от налога на доход</w:t>
      </w:r>
      <w:r w:rsidR="00B120B1" w:rsidRPr="00E34A37">
        <w:t xml:space="preserve">ы физических лиц (далее – НДФЛ). </w:t>
      </w:r>
      <w:proofErr w:type="gramStart"/>
      <w:r w:rsidRPr="00E34A37">
        <w:t>В Итогах, в Прогнозе, в пояснительной записке к Проекту бюджета поселения не отражено каких либо значительных изменений социально-экономического развития на территории муниципального образования, которые повлияли на снижение доходной базы бюджета в части поступлений от НДФЛ, при этом по данным ожидаемого исполнения доходной части бюджета, поступления от НДФЛ по итогам 2014 года составят 88,5% от плановых назначений, утвержденных Решением о бюджете</w:t>
      </w:r>
      <w:proofErr w:type="gramEnd"/>
      <w:r w:rsidRPr="00E34A37">
        <w:t xml:space="preserve"> от 26.12.2013 № 28. </w:t>
      </w:r>
    </w:p>
    <w:p w:rsidR="00A825B7" w:rsidRPr="00E34A37" w:rsidRDefault="00A825B7" w:rsidP="00A825B7">
      <w:pPr>
        <w:autoSpaceDE w:val="0"/>
        <w:autoSpaceDN w:val="0"/>
        <w:adjustRightInd w:val="0"/>
        <w:ind w:firstLine="709"/>
        <w:jc w:val="both"/>
      </w:pPr>
      <w:r w:rsidRPr="00E34A37">
        <w:t>Плановые назначения поступлений от НДФЛ в бюджет поселения на 2015 год запланированы на уровне 110,5% к ожидаемым поступлениям 2014 года, на 2016 и 2017 годы с динамикой 104,5% и 104,3% соответственно.</w:t>
      </w:r>
    </w:p>
    <w:p w:rsidR="00A825B7" w:rsidRPr="00E34A37" w:rsidRDefault="00A825B7" w:rsidP="00A825B7">
      <w:pPr>
        <w:autoSpaceDE w:val="0"/>
        <w:autoSpaceDN w:val="0"/>
        <w:adjustRightInd w:val="0"/>
        <w:ind w:firstLine="709"/>
        <w:jc w:val="both"/>
      </w:pPr>
      <w:r w:rsidRPr="00E34A37">
        <w:t xml:space="preserve">По сравнению с плановыми назначениями на 2015-2016 годы, утвержденными Решением о бюджете от 26.12.2013 № 28, поступления от НДФЛ запланированы со снижением на 6,8% и 7,2% соответственно. </w:t>
      </w:r>
    </w:p>
    <w:p w:rsidR="00B120B1" w:rsidRPr="00E34A37" w:rsidRDefault="00B120B1" w:rsidP="00B120B1">
      <w:pPr>
        <w:autoSpaceDE w:val="0"/>
        <w:autoSpaceDN w:val="0"/>
        <w:adjustRightInd w:val="0"/>
        <w:ind w:firstLine="709"/>
        <w:jc w:val="both"/>
      </w:pPr>
      <w:r w:rsidRPr="00E34A37">
        <w:rPr>
          <w:bCs/>
        </w:rPr>
        <w:t>В Пояснительной записке к Проекту бюджета указано, что</w:t>
      </w:r>
      <w:r w:rsidRPr="00E34A37">
        <w:t xml:space="preserve"> НДФЛ рассчитывался с учетом фонда оплаты труда, численности работающих, средней заработной платы, размера вычетов, предусмотренных Налоговым кодексом, при этом расчеты, подтверждающие финансово-экономическую обоснованность плановых назначений, с Проектом бюджета не представлены.</w:t>
      </w:r>
    </w:p>
    <w:p w:rsidR="00A825B7" w:rsidRPr="00E34A37" w:rsidRDefault="00A825B7" w:rsidP="00A825B7">
      <w:pPr>
        <w:tabs>
          <w:tab w:val="left" w:pos="709"/>
        </w:tabs>
        <w:ind w:firstLine="708"/>
        <w:jc w:val="both"/>
        <w:rPr>
          <w:bCs/>
        </w:rPr>
      </w:pPr>
      <w:r w:rsidRPr="00E34A37">
        <w:rPr>
          <w:bCs/>
        </w:rPr>
        <w:t xml:space="preserve">Объем неналоговых поступлений на 2015 год запланирован </w:t>
      </w:r>
      <w:r w:rsidR="00B120B1" w:rsidRPr="00E34A37">
        <w:rPr>
          <w:bCs/>
        </w:rPr>
        <w:t>п</w:t>
      </w:r>
      <w:r w:rsidRPr="00E34A37">
        <w:t xml:space="preserve">о сравнению с </w:t>
      </w:r>
      <w:proofErr w:type="gramStart"/>
      <w:r w:rsidRPr="00E34A37">
        <w:t>утвержденными</w:t>
      </w:r>
      <w:proofErr w:type="gramEnd"/>
      <w:r w:rsidRPr="00E34A37">
        <w:t xml:space="preserve"> Решением о бюджете от 26.12.2013 № 28 плановые назначения </w:t>
      </w:r>
      <w:r w:rsidR="00B120B1" w:rsidRPr="00E34A37">
        <w:t>с увеличением</w:t>
      </w:r>
      <w:r w:rsidRPr="00E34A37">
        <w:t xml:space="preserve"> на 39,0%, по сравнению с оценкой поступлений 2014 года – на 16,2%. На плановый период 2016-2017 годов поступления по неналоговым доходам бюджета поселения запланированы с динамикой 105,3% и 103,5% соответственно. </w:t>
      </w:r>
    </w:p>
    <w:p w:rsidR="00A825B7" w:rsidRPr="00E34A37" w:rsidRDefault="00A825B7" w:rsidP="00B120B1">
      <w:pPr>
        <w:tabs>
          <w:tab w:val="left" w:pos="709"/>
          <w:tab w:val="left" w:pos="2224"/>
        </w:tabs>
        <w:ind w:firstLine="708"/>
        <w:jc w:val="both"/>
        <w:rPr>
          <w:bCs/>
        </w:rPr>
      </w:pPr>
      <w:r w:rsidRPr="00E34A37">
        <w:rPr>
          <w:bCs/>
        </w:rPr>
        <w:tab/>
        <w:t>Наибольший удельный вес в структуре доходов бюджета поселения занимают безвозмездные поступления: 65,0%-77,6%</w:t>
      </w:r>
      <w:r w:rsidR="00B120B1" w:rsidRPr="00E34A37">
        <w:rPr>
          <w:bCs/>
        </w:rPr>
        <w:t xml:space="preserve">. </w:t>
      </w:r>
      <w:r w:rsidRPr="00E34A37">
        <w:t>По отношению к уровню 2014 года общий объем межбюджетных трансфертов на 2015 год запланирован со снижением на 16,8%, на 2016-2017 годы с динамикой 111,4% и 100,4% к предшествующему периоду соответственно.</w:t>
      </w:r>
    </w:p>
    <w:p w:rsidR="00A825B7" w:rsidRPr="00E34A37" w:rsidRDefault="00A825B7" w:rsidP="00A825B7">
      <w:pPr>
        <w:ind w:firstLine="708"/>
        <w:jc w:val="both"/>
        <w:rPr>
          <w:bCs/>
        </w:rPr>
      </w:pPr>
      <w:r w:rsidRPr="00E34A37">
        <w:rPr>
          <w:bCs/>
        </w:rPr>
        <w:t xml:space="preserve">Структура расходов бюджета состоит из 7 разделов функциональной </w:t>
      </w:r>
      <w:proofErr w:type="gramStart"/>
      <w:r w:rsidRPr="00E34A37">
        <w:rPr>
          <w:bCs/>
        </w:rPr>
        <w:t>классификации расходов бюджетов бюджетной системы Российской Федерации</w:t>
      </w:r>
      <w:proofErr w:type="gramEnd"/>
      <w:r w:rsidRPr="00E34A37">
        <w:rPr>
          <w:bCs/>
        </w:rPr>
        <w:t xml:space="preserve">. </w:t>
      </w:r>
    </w:p>
    <w:p w:rsidR="00A825B7" w:rsidRPr="00E34A37" w:rsidRDefault="00A825B7" w:rsidP="00A825B7">
      <w:pPr>
        <w:ind w:firstLine="708"/>
        <w:jc w:val="both"/>
        <w:rPr>
          <w:bCs/>
        </w:rPr>
      </w:pPr>
      <w:r w:rsidRPr="00E34A37">
        <w:rPr>
          <w:bCs/>
        </w:rPr>
        <w:t xml:space="preserve">Наибольший удельный вес в структуре расходов бюджета поселения занимает раздел 0100 «Общегосударственные расходы» (48%), на втором месте 0500 «Жилищно-коммунальное хозяйство» (18-22%), на третьем  месте 0800 «Культура и кинематография» (18-16%).  </w:t>
      </w:r>
    </w:p>
    <w:p w:rsidR="00A825B7" w:rsidRPr="00E34A37" w:rsidRDefault="00A825B7" w:rsidP="00A825B7">
      <w:pPr>
        <w:ind w:firstLine="708"/>
        <w:jc w:val="both"/>
        <w:rPr>
          <w:bCs/>
        </w:rPr>
      </w:pPr>
      <w:r w:rsidRPr="00E34A37">
        <w:rPr>
          <w:bCs/>
        </w:rPr>
        <w:t>Удельный вес расходов запланированных программно-целевым методом на 2015 год составляет 2,5%, в 2016 году – 9,8%, в 2017 году – 8,3%.</w:t>
      </w:r>
    </w:p>
    <w:p w:rsidR="00A825B7" w:rsidRPr="00E34A37" w:rsidRDefault="00A825B7" w:rsidP="00B120B1">
      <w:pPr>
        <w:ind w:firstLine="709"/>
        <w:jc w:val="both"/>
        <w:rPr>
          <w:bCs/>
        </w:rPr>
      </w:pPr>
      <w:r w:rsidRPr="00E34A37">
        <w:rPr>
          <w:bCs/>
        </w:rPr>
        <w:t>В целевых статьях расходов  по направлению расходов 2113  отражены мероприятия в сфере физической культуры и спорта, а также мероприятия в сфере культуры и кинематографии</w:t>
      </w:r>
    </w:p>
    <w:p w:rsidR="00A825B7" w:rsidRPr="00E34A37" w:rsidRDefault="00A825B7" w:rsidP="00A825B7">
      <w:pPr>
        <w:ind w:firstLine="708"/>
        <w:jc w:val="both"/>
        <w:outlineLvl w:val="1"/>
        <w:rPr>
          <w:bCs/>
        </w:rPr>
      </w:pPr>
    </w:p>
    <w:p w:rsidR="00A825B7" w:rsidRPr="00E34A37" w:rsidRDefault="00A825B7" w:rsidP="00A825B7">
      <w:pPr>
        <w:ind w:firstLine="708"/>
        <w:jc w:val="both"/>
        <w:outlineLvl w:val="1"/>
        <w:rPr>
          <w:bCs/>
        </w:rPr>
      </w:pPr>
      <w:r w:rsidRPr="00E34A37">
        <w:rPr>
          <w:bCs/>
        </w:rPr>
        <w:t xml:space="preserve">Наименование отдельных  расходных обязательств не соответствует фактическим направлениям расходов. </w:t>
      </w:r>
    </w:p>
    <w:p w:rsidR="00A825B7" w:rsidRPr="00E34A37" w:rsidRDefault="00A825B7" w:rsidP="00A825B7">
      <w:pPr>
        <w:tabs>
          <w:tab w:val="left" w:pos="2976"/>
        </w:tabs>
        <w:ind w:firstLine="708"/>
        <w:jc w:val="both"/>
        <w:outlineLvl w:val="1"/>
        <w:rPr>
          <w:bCs/>
        </w:rPr>
      </w:pPr>
      <w:r w:rsidRPr="00E34A37">
        <w:rPr>
          <w:bCs/>
        </w:rPr>
        <w:t>Пояснительная записка к Проекту бюджета  носит констатирующий характер и не содержит пояснения причин динамики расходов  или их финансово-экономических обоснований.</w:t>
      </w:r>
    </w:p>
    <w:p w:rsidR="00A825B7" w:rsidRPr="00E34A37" w:rsidRDefault="00A825B7" w:rsidP="00A825B7">
      <w:pPr>
        <w:tabs>
          <w:tab w:val="left" w:pos="709"/>
        </w:tabs>
        <w:ind w:firstLine="708"/>
        <w:jc w:val="both"/>
        <w:rPr>
          <w:bCs/>
        </w:rPr>
      </w:pPr>
      <w:r w:rsidRPr="00E34A37">
        <w:rPr>
          <w:bCs/>
        </w:rPr>
        <w:lastRenderedPageBreak/>
        <w:t xml:space="preserve">Не  предусмотрена доля </w:t>
      </w:r>
      <w:proofErr w:type="spellStart"/>
      <w:r w:rsidRPr="00E34A37">
        <w:rPr>
          <w:bCs/>
        </w:rPr>
        <w:t>софинансирования</w:t>
      </w:r>
      <w:proofErr w:type="spellEnd"/>
      <w:r w:rsidRPr="00E34A37">
        <w:rPr>
          <w:bCs/>
        </w:rPr>
        <w:t xml:space="preserve"> из местного бюджета по муниципальным программам: </w:t>
      </w:r>
      <w:proofErr w:type="gramStart"/>
      <w:r w:rsidRPr="00E34A37">
        <w:rPr>
          <w:bCs/>
        </w:rPr>
        <w:t>«Развитие  транспортной системы муниципального образования Октябрьский район на 2014-2020 годы» на 2016- 2017 годы, «Развитие жилищно-коммунального комплекса и повышение энергетической эффективности в   Октябрьск</w:t>
      </w:r>
      <w:r w:rsidR="00B120B1" w:rsidRPr="00E34A37">
        <w:rPr>
          <w:bCs/>
        </w:rPr>
        <w:t xml:space="preserve">ом  районе на 2014-2016 годы», </w:t>
      </w:r>
      <w:r w:rsidRPr="00E34A37">
        <w:rPr>
          <w:bCs/>
        </w:rPr>
        <w:t>на содействие местному самоуправлению в развитии исторических и иных местных традиций в рамках подпрограммы «Совершенствование межбюджетных  отношений в Октябрьском  районе» муниципальной  программы  «Управление  муниципальными  финансами в Октябрь</w:t>
      </w:r>
      <w:r w:rsidR="00B120B1" w:rsidRPr="00E34A37">
        <w:rPr>
          <w:bCs/>
        </w:rPr>
        <w:t>ском  районе на 2014-2020годы».</w:t>
      </w:r>
      <w:proofErr w:type="gramEnd"/>
    </w:p>
    <w:p w:rsidR="00A825B7" w:rsidRPr="00E34A37" w:rsidRDefault="00B120B1" w:rsidP="00813FD6">
      <w:pPr>
        <w:ind w:firstLine="708"/>
        <w:jc w:val="both"/>
        <w:rPr>
          <w:b/>
        </w:rPr>
      </w:pPr>
      <w:r w:rsidRPr="00E34A37">
        <w:rPr>
          <w:b/>
        </w:rPr>
        <w:t>Заключение от 24.12.2014 № 300.</w:t>
      </w:r>
    </w:p>
    <w:p w:rsidR="00B120B1" w:rsidRPr="00E34A37" w:rsidRDefault="00B120B1" w:rsidP="00813FD6">
      <w:pPr>
        <w:ind w:firstLine="708"/>
        <w:jc w:val="both"/>
        <w:rPr>
          <w:b/>
        </w:rPr>
      </w:pPr>
    </w:p>
    <w:p w:rsidR="00B120B1" w:rsidRPr="00E34A37" w:rsidRDefault="00B120B1" w:rsidP="00813FD6">
      <w:pPr>
        <w:ind w:firstLine="708"/>
        <w:jc w:val="both"/>
      </w:pPr>
      <w:r w:rsidRPr="00E34A37">
        <w:rPr>
          <w:b/>
        </w:rPr>
        <w:t xml:space="preserve">58. </w:t>
      </w:r>
      <w:r w:rsidRPr="00E34A37">
        <w:t xml:space="preserve">По результатам экспертно-аналитического мероприятия по проекту решения Совета депутатов сельского поселения Карымкары </w:t>
      </w:r>
      <w:r w:rsidRPr="00E34A37">
        <w:rPr>
          <w:b/>
        </w:rPr>
        <w:t>«О бюджете муниципального образования сельское поселение Карымкары на 2015 год и на плановый период 2016 и 2017 годов»</w:t>
      </w:r>
      <w:r w:rsidRPr="00E34A37">
        <w:t xml:space="preserve"> установлено:</w:t>
      </w:r>
    </w:p>
    <w:p w:rsidR="00B120B1" w:rsidRPr="00E34A37" w:rsidRDefault="00B120B1" w:rsidP="00B120B1">
      <w:pPr>
        <w:tabs>
          <w:tab w:val="left" w:pos="993"/>
        </w:tabs>
        <w:ind w:firstLine="709"/>
        <w:jc w:val="both"/>
        <w:rPr>
          <w:bCs/>
        </w:rPr>
      </w:pPr>
      <w:r w:rsidRPr="00E34A37">
        <w:rPr>
          <w:bCs/>
        </w:rPr>
        <w:t>В нарушение ст. 184.2. БК РФ:</w:t>
      </w:r>
    </w:p>
    <w:p w:rsidR="00B120B1" w:rsidRPr="00E34A37" w:rsidRDefault="00B120B1" w:rsidP="00B120B1">
      <w:pPr>
        <w:tabs>
          <w:tab w:val="left" w:pos="993"/>
        </w:tabs>
        <w:ind w:firstLine="709"/>
        <w:jc w:val="both"/>
        <w:rPr>
          <w:bCs/>
        </w:rPr>
      </w:pPr>
      <w:r w:rsidRPr="00E34A37">
        <w:rPr>
          <w:bCs/>
        </w:rPr>
        <w:t>- отсутствуют методика (проект методики) и расчеты распределения межбюджетных трансфертов;</w:t>
      </w:r>
    </w:p>
    <w:p w:rsidR="00B120B1" w:rsidRPr="00E34A37" w:rsidRDefault="00B120B1" w:rsidP="00B120B1">
      <w:pPr>
        <w:tabs>
          <w:tab w:val="left" w:pos="993"/>
        </w:tabs>
        <w:ind w:firstLine="709"/>
        <w:jc w:val="both"/>
        <w:rPr>
          <w:bCs/>
        </w:rPr>
      </w:pPr>
      <w:r w:rsidRPr="00E34A37">
        <w:rPr>
          <w:bCs/>
        </w:rPr>
        <w:t>- отсутствует оценка ожидаемого исполнения доходной части бюджета сельского поселения Карымкары за 2014 год;</w:t>
      </w:r>
    </w:p>
    <w:p w:rsidR="00B120B1" w:rsidRPr="00E34A37" w:rsidRDefault="00B120B1" w:rsidP="00B120B1">
      <w:pPr>
        <w:tabs>
          <w:tab w:val="left" w:pos="993"/>
        </w:tabs>
        <w:ind w:firstLine="709"/>
        <w:jc w:val="both"/>
        <w:rPr>
          <w:bCs/>
        </w:rPr>
      </w:pPr>
      <w:r w:rsidRPr="00E34A37">
        <w:rPr>
          <w:bCs/>
        </w:rPr>
        <w:t>- Основные направления бюджетной и налоговой политики муниципального образования сельское поселение Карымкары на 2015 год и на плановый период 2016 и 2017 годов постановлением администрации сельского поселения Карымкары не утверждены;</w:t>
      </w:r>
    </w:p>
    <w:p w:rsidR="00B120B1" w:rsidRPr="00E34A37" w:rsidRDefault="00B120B1" w:rsidP="00B120B1">
      <w:pPr>
        <w:tabs>
          <w:tab w:val="left" w:pos="993"/>
          <w:tab w:val="left" w:pos="1134"/>
        </w:tabs>
        <w:ind w:firstLine="709"/>
        <w:jc w:val="both"/>
        <w:rPr>
          <w:bCs/>
        </w:rPr>
      </w:pPr>
      <w:r w:rsidRPr="00E34A37">
        <w:rPr>
          <w:bCs/>
        </w:rPr>
        <w:t>- Прогноз социально-экономического развития сельского поселения Карымкары на 2015 год и плановый период 2016 и 2017 годов нормативным актом поселения не утвержден, отсутствует текстовая часть Прогноза;</w:t>
      </w:r>
    </w:p>
    <w:p w:rsidR="00B120B1" w:rsidRPr="00E34A37" w:rsidRDefault="00B120B1" w:rsidP="00B120B1">
      <w:pPr>
        <w:tabs>
          <w:tab w:val="left" w:pos="993"/>
          <w:tab w:val="left" w:pos="1134"/>
        </w:tabs>
        <w:ind w:firstLine="709"/>
        <w:jc w:val="both"/>
        <w:rPr>
          <w:bCs/>
        </w:rPr>
      </w:pPr>
      <w:r w:rsidRPr="00E34A37">
        <w:rPr>
          <w:bCs/>
        </w:rPr>
        <w:t>- Верхний предел муниципального долга сельского поселения Карымкары рассчитан на 1 января 2015 года, на 1 января 2016 года и на 1 января 2017 года (Приложение № 15).</w:t>
      </w:r>
    </w:p>
    <w:p w:rsidR="00B120B1" w:rsidRPr="00E34A37" w:rsidRDefault="00B120B1" w:rsidP="00B120B1">
      <w:pPr>
        <w:tabs>
          <w:tab w:val="left" w:pos="0"/>
          <w:tab w:val="left" w:pos="993"/>
        </w:tabs>
        <w:ind w:firstLine="708"/>
        <w:jc w:val="both"/>
        <w:rPr>
          <w:bCs/>
        </w:rPr>
      </w:pPr>
      <w:r w:rsidRPr="00E34A37">
        <w:t>В нарушение п. 6 ст. 4 раздела 4  Положения о бюджетном процессе в Проекте бюджета не представлены:</w:t>
      </w:r>
      <w:r w:rsidRPr="00E34A37">
        <w:rPr>
          <w:bCs/>
        </w:rPr>
        <w:t xml:space="preserve"> </w:t>
      </w:r>
    </w:p>
    <w:p w:rsidR="00B120B1" w:rsidRPr="00E34A37" w:rsidRDefault="00B120B1" w:rsidP="00B120B1">
      <w:pPr>
        <w:numPr>
          <w:ilvl w:val="0"/>
          <w:numId w:val="23"/>
        </w:numPr>
        <w:tabs>
          <w:tab w:val="left" w:pos="0"/>
          <w:tab w:val="left" w:pos="993"/>
        </w:tabs>
        <w:ind w:left="0" w:firstLine="708"/>
        <w:jc w:val="both"/>
        <w:rPr>
          <w:bCs/>
        </w:rPr>
      </w:pPr>
      <w:r w:rsidRPr="00E34A37">
        <w:rPr>
          <w:bCs/>
        </w:rPr>
        <w:t>Прогноз потерь бюджета сельского поселения от предоставления налоговых льгот;</w:t>
      </w:r>
    </w:p>
    <w:p w:rsidR="00B120B1" w:rsidRPr="00E34A37" w:rsidRDefault="00B120B1" w:rsidP="00B120B1">
      <w:pPr>
        <w:tabs>
          <w:tab w:val="left" w:pos="993"/>
          <w:tab w:val="left" w:pos="1134"/>
        </w:tabs>
        <w:ind w:firstLine="709"/>
        <w:jc w:val="both"/>
      </w:pPr>
      <w:r w:rsidRPr="00E34A37">
        <w:t xml:space="preserve">2)  Проекты программ муниципальных гарантий на 2015 год и на плановый период на 2016 и 2017 годов. </w:t>
      </w:r>
    </w:p>
    <w:p w:rsidR="00B120B1" w:rsidRPr="00E34A37" w:rsidRDefault="00B120B1" w:rsidP="00B120B1">
      <w:pPr>
        <w:tabs>
          <w:tab w:val="left" w:pos="993"/>
          <w:tab w:val="left" w:pos="1134"/>
        </w:tabs>
        <w:ind w:firstLine="709"/>
        <w:jc w:val="both"/>
      </w:pPr>
      <w:r w:rsidRPr="00E34A37">
        <w:t xml:space="preserve">В нарушение ст. 184.1 отсутствует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  </w:t>
      </w:r>
    </w:p>
    <w:p w:rsidR="00B120B1" w:rsidRPr="00E34A37" w:rsidRDefault="00B120B1" w:rsidP="00B120B1">
      <w:pPr>
        <w:ind w:firstLine="709"/>
        <w:jc w:val="both"/>
      </w:pPr>
      <w:r w:rsidRPr="00E34A37">
        <w:t xml:space="preserve">Следовательно, Положение о бюджетном процессе </w:t>
      </w:r>
      <w:r w:rsidR="00CD7D15" w:rsidRPr="00E34A37">
        <w:t xml:space="preserve">не </w:t>
      </w:r>
      <w:r w:rsidRPr="00E34A37">
        <w:t>соответств</w:t>
      </w:r>
      <w:r w:rsidR="00CD7D15" w:rsidRPr="00E34A37">
        <w:t>ует</w:t>
      </w:r>
      <w:r w:rsidRPr="00E34A37">
        <w:t xml:space="preserve">  действующ</w:t>
      </w:r>
      <w:r w:rsidR="00CD7D15" w:rsidRPr="00E34A37">
        <w:t>е</w:t>
      </w:r>
      <w:r w:rsidRPr="00E34A37">
        <w:t>м</w:t>
      </w:r>
      <w:r w:rsidR="00CD7D15" w:rsidRPr="00E34A37">
        <w:t>у</w:t>
      </w:r>
      <w:r w:rsidRPr="00E34A37">
        <w:t xml:space="preserve"> законодательств</w:t>
      </w:r>
      <w:r w:rsidR="00CD7D15" w:rsidRPr="00E34A37">
        <w:t>у</w:t>
      </w:r>
      <w:r w:rsidRPr="00E34A37">
        <w:t>.</w:t>
      </w:r>
    </w:p>
    <w:p w:rsidR="00B120B1" w:rsidRPr="00E34A37" w:rsidRDefault="00B120B1" w:rsidP="00B120B1">
      <w:pPr>
        <w:spacing w:after="120"/>
        <w:ind w:firstLine="709"/>
        <w:jc w:val="both"/>
      </w:pPr>
      <w:r w:rsidRPr="00E34A37">
        <w:t>Ввиду отсутствия оценки исполнения доходной части бюджета, ожидаемое поступление доходов в бюджет поселения принято равным утвержденным Решением о бюджете на 2014 год в ред. от 17.10.2014 № 45.</w:t>
      </w:r>
    </w:p>
    <w:p w:rsidR="00CD7D15" w:rsidRPr="00E34A37" w:rsidRDefault="00CD7D15" w:rsidP="00CD7D15">
      <w:pPr>
        <w:ind w:firstLine="708"/>
        <w:jc w:val="both"/>
      </w:pPr>
      <w:r w:rsidRPr="00E34A37">
        <w:t xml:space="preserve">В целях обеспечения сбалансированности, бюджет поселения на очередной финансовый год и плановый период сформирован </w:t>
      </w:r>
      <w:proofErr w:type="gramStart"/>
      <w:r w:rsidRPr="00E34A37">
        <w:t>бездефицитным</w:t>
      </w:r>
      <w:proofErr w:type="gramEnd"/>
      <w:r w:rsidRPr="00E34A37">
        <w:t xml:space="preserve">. </w:t>
      </w:r>
    </w:p>
    <w:p w:rsidR="00CD7D15" w:rsidRPr="00E34A37" w:rsidRDefault="00CD7D15" w:rsidP="00CD7D15">
      <w:pPr>
        <w:ind w:firstLine="708"/>
        <w:jc w:val="both"/>
      </w:pPr>
      <w:r w:rsidRPr="00E34A37">
        <w:t xml:space="preserve">Доходы и расходы  бюджета на 2015 год сформированы в сумме  26 536,4тыс. руб., доходы на уровне 77,9% от ожидаемого объема доходов 2014 года, расходы – на уровне 75,1%, с превышением на 2,2% показателей, утвержденных Решением о бюджете от 27.12.2013 № 20. </w:t>
      </w:r>
    </w:p>
    <w:p w:rsidR="00CD7D15" w:rsidRPr="00E34A37" w:rsidRDefault="00CD7D15" w:rsidP="00CD7D15">
      <w:pPr>
        <w:tabs>
          <w:tab w:val="left" w:pos="709"/>
        </w:tabs>
        <w:ind w:firstLine="708"/>
        <w:jc w:val="both"/>
      </w:pPr>
      <w:r w:rsidRPr="00E34A37">
        <w:lastRenderedPageBreak/>
        <w:t>На 2016-2017 годы доходы и расходы бюджета запланированы в суммах            25 310,2 тыс. руб. и 27 467,3 тыс. руб. соответственно.</w:t>
      </w:r>
    </w:p>
    <w:p w:rsidR="00B120B1" w:rsidRPr="00E34A37" w:rsidRDefault="00B120B1" w:rsidP="00CD7D15">
      <w:pPr>
        <w:ind w:firstLine="708"/>
        <w:jc w:val="both"/>
      </w:pPr>
      <w:r w:rsidRPr="00E34A37">
        <w:t>Основа доходной части бюджета – безвозмездные поступления из других бюджетов бюджетной системы РФ. Межбюджетные трансферты составляют от 92,6% до 96,1%. По отношению к уровню 2014 года общий объем межбюджетных трансфертов на 2015 год запланирован со снижением на 21,6%, на 2016-2017 годы с динамикой 94,7% и 108,9% к предшествующему периоду соответственно.</w:t>
      </w:r>
    </w:p>
    <w:p w:rsidR="00B120B1" w:rsidRPr="00E34A37" w:rsidRDefault="00B120B1" w:rsidP="00B120B1">
      <w:pPr>
        <w:autoSpaceDE w:val="0"/>
        <w:autoSpaceDN w:val="0"/>
        <w:adjustRightInd w:val="0"/>
        <w:ind w:firstLine="709"/>
        <w:jc w:val="both"/>
      </w:pPr>
      <w:r w:rsidRPr="00E34A37">
        <w:t>Основная доля налоговых доходов бюджета поселения (порядка 93,0%) – это поступления от налога на доход</w:t>
      </w:r>
      <w:r w:rsidR="00CD7D15" w:rsidRPr="00E34A37">
        <w:t>ы физических лиц (далее – НДФЛ).</w:t>
      </w:r>
      <w:r w:rsidRPr="00E34A37">
        <w:t xml:space="preserve"> На 2015 год поступления от НДФЛ запланированы </w:t>
      </w:r>
      <w:r w:rsidR="00CD7D15" w:rsidRPr="00E34A37">
        <w:t xml:space="preserve">с превышением на </w:t>
      </w:r>
      <w:r w:rsidRPr="00E34A37">
        <w:t>14,4%</w:t>
      </w:r>
      <w:r w:rsidR="00CD7D15" w:rsidRPr="00E34A37">
        <w:t xml:space="preserve"> </w:t>
      </w:r>
      <w:r w:rsidRPr="00E34A37">
        <w:t xml:space="preserve"> уровн</w:t>
      </w:r>
      <w:r w:rsidR="00CD7D15" w:rsidRPr="00E34A37">
        <w:t>я</w:t>
      </w:r>
      <w:r w:rsidRPr="00E34A37">
        <w:t xml:space="preserve"> 2014 года. По сравнению с плановыми назначениями на 2015-2016 годы, утвержденными Решением о бюджете от 27.12.2013 № 20, поступления от НДФЛ запланированы с увеличением на 42,9% и 42,3% соответственно. </w:t>
      </w:r>
    </w:p>
    <w:p w:rsidR="00B120B1" w:rsidRPr="00E34A37" w:rsidRDefault="00B120B1" w:rsidP="00B120B1">
      <w:pPr>
        <w:autoSpaceDE w:val="0"/>
        <w:autoSpaceDN w:val="0"/>
        <w:adjustRightInd w:val="0"/>
        <w:ind w:firstLine="709"/>
        <w:jc w:val="both"/>
      </w:pPr>
      <w:r w:rsidRPr="00E34A37">
        <w:t>Отсутствуют плановые назначения по земельному налогу, взимаемому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p w:rsidR="00B120B1" w:rsidRPr="00E34A37" w:rsidRDefault="00B120B1" w:rsidP="00B120B1">
      <w:pPr>
        <w:tabs>
          <w:tab w:val="left" w:pos="709"/>
        </w:tabs>
        <w:ind w:firstLine="708"/>
        <w:jc w:val="both"/>
      </w:pPr>
      <w:r w:rsidRPr="00E34A37">
        <w:t xml:space="preserve">Объем неналоговых поступлений на 2015 год запланирован </w:t>
      </w:r>
      <w:r w:rsidR="00CD7D15" w:rsidRPr="00E34A37">
        <w:t>п</w:t>
      </w:r>
      <w:r w:rsidRPr="00E34A37">
        <w:t xml:space="preserve">о сравнению с </w:t>
      </w:r>
      <w:proofErr w:type="gramStart"/>
      <w:r w:rsidRPr="00E34A37">
        <w:t>утвержденными</w:t>
      </w:r>
      <w:proofErr w:type="gramEnd"/>
      <w:r w:rsidRPr="00E34A37">
        <w:t xml:space="preserve"> Решением о бюджете от 27.12.2013 № 20 </w:t>
      </w:r>
      <w:r w:rsidR="00CD7D15" w:rsidRPr="00E34A37">
        <w:t>со</w:t>
      </w:r>
      <w:r w:rsidRPr="00E34A37">
        <w:t xml:space="preserve"> снижен</w:t>
      </w:r>
      <w:r w:rsidR="00CD7D15" w:rsidRPr="00E34A37">
        <w:t>ием</w:t>
      </w:r>
      <w:r w:rsidRPr="00E34A37">
        <w:t xml:space="preserve"> на 12,7%. На плановый период 2016-2017 годов поступления по неналоговым доходам бюджета поселения запланированы с динамикой 104,4%  и 101,4% соответственно.</w:t>
      </w:r>
    </w:p>
    <w:p w:rsidR="00B120B1" w:rsidRPr="00E34A37" w:rsidRDefault="00B120B1" w:rsidP="00B120B1">
      <w:pPr>
        <w:tabs>
          <w:tab w:val="left" w:pos="709"/>
        </w:tabs>
        <w:ind w:firstLine="708"/>
        <w:jc w:val="both"/>
      </w:pPr>
      <w:proofErr w:type="gramStart"/>
      <w:r w:rsidRPr="00E34A37">
        <w:t>Пояснительная записка к Проекту бюджета, Итоги социально-экономического развития поселения носят констатирующий характер и не содержат пояснения причин динамики доходов или их финансово-экономических обоснований, в материалах к проекту бюджета расчеты, подтверждающие обоснованность плановых назначений, в Контрольно-счетную палату также не представлены, в результате чего оценить достоверность и реалистичность доходной части Проекта бюджета не представляется возможным.</w:t>
      </w:r>
      <w:proofErr w:type="gramEnd"/>
    </w:p>
    <w:p w:rsidR="00B120B1" w:rsidRPr="00E34A37" w:rsidRDefault="00B120B1" w:rsidP="00B120B1">
      <w:pPr>
        <w:autoSpaceDE w:val="0"/>
        <w:autoSpaceDN w:val="0"/>
        <w:adjustRightInd w:val="0"/>
        <w:ind w:firstLine="709"/>
        <w:jc w:val="both"/>
      </w:pPr>
      <w:r w:rsidRPr="00E34A37">
        <w:t xml:space="preserve">В </w:t>
      </w:r>
      <w:r w:rsidR="00CD7D15" w:rsidRPr="00E34A37">
        <w:t xml:space="preserve">Приложении № 1 в </w:t>
      </w:r>
      <w:r w:rsidRPr="00E34A37">
        <w:t>перечень администрируемых доходов включен ряд доходов по деятельности, не относящейся к полномочиям поселе</w:t>
      </w:r>
      <w:r w:rsidR="00CD7D15" w:rsidRPr="00E34A37">
        <w:t>ний и не планируемых к передаче.</w:t>
      </w:r>
    </w:p>
    <w:p w:rsidR="00B120B1" w:rsidRPr="00E34A37" w:rsidRDefault="00B120B1" w:rsidP="00B120B1">
      <w:pPr>
        <w:autoSpaceDE w:val="0"/>
        <w:autoSpaceDN w:val="0"/>
        <w:adjustRightInd w:val="0"/>
        <w:ind w:firstLine="709"/>
        <w:jc w:val="both"/>
      </w:pPr>
      <w:r w:rsidRPr="00E34A37">
        <w:t xml:space="preserve">Не указано наименование администратора доходов и код главы по доходам от аренды и продажи земельных участков. </w:t>
      </w:r>
    </w:p>
    <w:p w:rsidR="00B120B1" w:rsidRPr="00E34A37" w:rsidRDefault="00B120B1" w:rsidP="00B120B1">
      <w:pPr>
        <w:tabs>
          <w:tab w:val="left" w:pos="709"/>
          <w:tab w:val="left" w:pos="4430"/>
        </w:tabs>
        <w:ind w:firstLine="708"/>
        <w:jc w:val="both"/>
      </w:pPr>
      <w:r w:rsidRPr="00E34A37">
        <w:tab/>
        <w:t xml:space="preserve">Структура расходов бюджета состоит из 7 разделов функциональной </w:t>
      </w:r>
      <w:proofErr w:type="gramStart"/>
      <w:r w:rsidRPr="00E34A37">
        <w:t>классификации расходов бюджетов бюджетной системы Российской Федерации</w:t>
      </w:r>
      <w:proofErr w:type="gramEnd"/>
      <w:r w:rsidRPr="00E34A37">
        <w:t xml:space="preserve">. </w:t>
      </w:r>
    </w:p>
    <w:p w:rsidR="00B120B1" w:rsidRPr="00E34A37" w:rsidRDefault="00B120B1" w:rsidP="00B120B1">
      <w:pPr>
        <w:tabs>
          <w:tab w:val="left" w:pos="709"/>
        </w:tabs>
        <w:ind w:firstLine="708"/>
        <w:jc w:val="both"/>
      </w:pPr>
      <w:r w:rsidRPr="00E34A37">
        <w:t>Наибольший удельный вес в структуре расходов бюджета поселения занимает раздел 0100 «Общегосударственные расходы» (34-37%), 0800 «Культура, кинематография» (28-27%)  на втором месте, на третьем  месте 0500 «Жилищно-коммунальное хозяйство» (35-31%).</w:t>
      </w:r>
    </w:p>
    <w:p w:rsidR="00B120B1" w:rsidRPr="00E34A37" w:rsidRDefault="00B120B1" w:rsidP="00CD7D15">
      <w:pPr>
        <w:autoSpaceDE w:val="0"/>
        <w:autoSpaceDN w:val="0"/>
        <w:adjustRightInd w:val="0"/>
        <w:ind w:firstLine="709"/>
        <w:jc w:val="both"/>
      </w:pPr>
      <w:proofErr w:type="gramStart"/>
      <w:r w:rsidRPr="00E34A37">
        <w:t>В нарушение пункта 3 статьи 184.1 БК РФ в  текстовой части Проекта бюджета  не  предусмотрены условно утвержденные расходы на плановый период  2015 и 2016 годов   объеме 2,5 и 5%   соответственно от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roofErr w:type="gramEnd"/>
    </w:p>
    <w:p w:rsidR="00B120B1" w:rsidRPr="00E34A37" w:rsidRDefault="00B120B1" w:rsidP="00B120B1">
      <w:pPr>
        <w:tabs>
          <w:tab w:val="left" w:pos="709"/>
        </w:tabs>
        <w:ind w:firstLine="708"/>
        <w:jc w:val="both"/>
      </w:pPr>
      <w:r w:rsidRPr="00E34A37">
        <w:t>Удельный вес расходов запланированных программно-целевым методом на 2015 год составляет 2,9%, в 2016 году – 4,6%, в 2017 году – 3,8%.</w:t>
      </w:r>
    </w:p>
    <w:p w:rsidR="00B120B1" w:rsidRPr="00E34A37" w:rsidRDefault="00B120B1" w:rsidP="00B120B1">
      <w:pPr>
        <w:tabs>
          <w:tab w:val="left" w:pos="709"/>
        </w:tabs>
        <w:ind w:firstLine="708"/>
        <w:jc w:val="both"/>
      </w:pPr>
      <w:r w:rsidRPr="00E34A37">
        <w:t xml:space="preserve">Не  предусмотрена доля </w:t>
      </w:r>
      <w:proofErr w:type="spellStart"/>
      <w:r w:rsidRPr="00E34A37">
        <w:t>софинансирования</w:t>
      </w:r>
      <w:proofErr w:type="spellEnd"/>
      <w:r w:rsidRPr="00E34A37">
        <w:t xml:space="preserve"> из местного бюджета: по  муниципальн</w:t>
      </w:r>
      <w:r w:rsidR="00A15F29" w:rsidRPr="00E34A37">
        <w:t>ым</w:t>
      </w:r>
      <w:r w:rsidRPr="00E34A37">
        <w:t xml:space="preserve">  программ</w:t>
      </w:r>
      <w:r w:rsidR="00A15F29" w:rsidRPr="00E34A37">
        <w:t>ам</w:t>
      </w:r>
      <w:r w:rsidRPr="00E34A37">
        <w:t xml:space="preserve"> «Культура Октябрьского  района на 2014-2020 годы»; </w:t>
      </w:r>
      <w:proofErr w:type="gramStart"/>
      <w:r w:rsidRPr="00E34A37">
        <w:t>«Развитие  транспортной системы муниципального образования Октябрьский район на 2014-2020 годы», «Развитие жилищно-коммунального комплекса и повышение энергетической эффективности в Октябрьск</w:t>
      </w:r>
      <w:r w:rsidR="00A15F29" w:rsidRPr="00E34A37">
        <w:t xml:space="preserve">ом  районе на 2014-2016 годы», </w:t>
      </w:r>
      <w:r w:rsidRPr="00E34A37">
        <w:t xml:space="preserve">на содействие местному самоуправлению в развитии исторических и иных местных традиций в рамках подпрограммы «Совершенствование межбюджетных  отношений в Октябрьском  районе» </w:t>
      </w:r>
      <w:r w:rsidRPr="00E34A37">
        <w:lastRenderedPageBreak/>
        <w:t>муниципальной  программы  «Управление  муниципальными  финансами в Октябрь</w:t>
      </w:r>
      <w:r w:rsidR="00A15F29" w:rsidRPr="00E34A37">
        <w:t>ском  районе на 2014-2020годы».</w:t>
      </w:r>
      <w:proofErr w:type="gramEnd"/>
    </w:p>
    <w:p w:rsidR="00B120B1" w:rsidRPr="00E34A37" w:rsidRDefault="00B120B1" w:rsidP="00B120B1">
      <w:pPr>
        <w:ind w:firstLine="708"/>
        <w:jc w:val="both"/>
        <w:outlineLvl w:val="1"/>
      </w:pPr>
      <w:r w:rsidRPr="00E34A37">
        <w:t xml:space="preserve">Наименование отдельных  расходных обязательств не соответствует фактическим направлениям расходов. </w:t>
      </w:r>
    </w:p>
    <w:p w:rsidR="00B120B1" w:rsidRPr="00E34A37" w:rsidRDefault="00B120B1" w:rsidP="00B120B1">
      <w:pPr>
        <w:tabs>
          <w:tab w:val="left" w:pos="2976"/>
        </w:tabs>
        <w:ind w:firstLine="708"/>
        <w:jc w:val="both"/>
        <w:outlineLvl w:val="1"/>
      </w:pPr>
      <w:r w:rsidRPr="00E34A37">
        <w:t>Пояснительная записка к Проекту бюджета  носит констатирующий характер и не содержит пояснения причин динамики расходов  или их финансово-экономических обоснований.</w:t>
      </w:r>
    </w:p>
    <w:p w:rsidR="00B120B1" w:rsidRPr="00E34A37" w:rsidRDefault="00B120B1" w:rsidP="00B120B1">
      <w:pPr>
        <w:tabs>
          <w:tab w:val="left" w:pos="709"/>
          <w:tab w:val="left" w:pos="1002"/>
          <w:tab w:val="left" w:pos="2661"/>
        </w:tabs>
        <w:ind w:firstLine="708"/>
        <w:jc w:val="both"/>
      </w:pPr>
      <w:r w:rsidRPr="00E34A37">
        <w:tab/>
        <w:t>Некорректно отражены наименования  столбцов 8  приложения  №9 к Проекту бюджета, столбцов 8,11  приложения №10, что также противоречит Приложениям №13,14 к Проекту бюджета.</w:t>
      </w:r>
    </w:p>
    <w:p w:rsidR="00B120B1" w:rsidRPr="00E34A37" w:rsidRDefault="00B120B1" w:rsidP="00B120B1">
      <w:pPr>
        <w:tabs>
          <w:tab w:val="left" w:pos="709"/>
          <w:tab w:val="left" w:pos="1002"/>
          <w:tab w:val="left" w:pos="2661"/>
        </w:tabs>
        <w:ind w:firstLine="708"/>
        <w:jc w:val="both"/>
      </w:pPr>
      <w:r w:rsidRPr="00E34A37">
        <w:t xml:space="preserve">В целевых статьях расходов  по направлению расходов 2113  отражены мероприятия в сфере физической культуры и спорта, а также мероприятия в сфере культуры и кинематографии. </w:t>
      </w:r>
    </w:p>
    <w:p w:rsidR="00B120B1" w:rsidRPr="00E34A37" w:rsidRDefault="00B120B1" w:rsidP="00A15F29">
      <w:pPr>
        <w:widowControl w:val="0"/>
        <w:autoSpaceDE w:val="0"/>
        <w:autoSpaceDN w:val="0"/>
        <w:adjustRightInd w:val="0"/>
        <w:ind w:firstLine="708"/>
        <w:jc w:val="both"/>
      </w:pPr>
      <w:r w:rsidRPr="00E34A37">
        <w:t xml:space="preserve">Приложение №19 </w:t>
      </w:r>
      <w:r w:rsidR="00A15F29" w:rsidRPr="00E34A37">
        <w:t xml:space="preserve">противоречит </w:t>
      </w:r>
      <w:r w:rsidRPr="00E34A37">
        <w:t xml:space="preserve">ст. 142.5 </w:t>
      </w:r>
      <w:r w:rsidR="00A15F29" w:rsidRPr="00E34A37">
        <w:t xml:space="preserve">БК </w:t>
      </w:r>
      <w:proofErr w:type="gramStart"/>
      <w:r w:rsidR="00A15F29" w:rsidRPr="00E34A37">
        <w:t>Р</w:t>
      </w:r>
      <w:proofErr w:type="gramEnd"/>
      <w:r w:rsidR="00A15F29" w:rsidRPr="00E34A37">
        <w:t xml:space="preserve">, </w:t>
      </w:r>
      <w:r w:rsidRPr="00E34A37">
        <w:t xml:space="preserve"> Приложениям 7, 9,11 Проекта.</w:t>
      </w:r>
    </w:p>
    <w:p w:rsidR="00B120B1" w:rsidRPr="00E34A37" w:rsidRDefault="00B120B1" w:rsidP="00B120B1">
      <w:pPr>
        <w:tabs>
          <w:tab w:val="left" w:pos="2144"/>
          <w:tab w:val="left" w:pos="7059"/>
          <w:tab w:val="left" w:pos="8953"/>
        </w:tabs>
        <w:ind w:firstLine="708"/>
        <w:jc w:val="both"/>
      </w:pPr>
      <w:r w:rsidRPr="00E34A37">
        <w:t xml:space="preserve">В Пояснительной записке к Проекту бюджета указано, что межбюджетные трансферты передаются по подразделу 1403, что противоречит Проекту. </w:t>
      </w:r>
    </w:p>
    <w:p w:rsidR="00B120B1" w:rsidRPr="00E34A37" w:rsidRDefault="00A15F29" w:rsidP="00A15F29">
      <w:pPr>
        <w:tabs>
          <w:tab w:val="left" w:pos="2144"/>
          <w:tab w:val="left" w:pos="7059"/>
          <w:tab w:val="left" w:pos="8953"/>
        </w:tabs>
        <w:ind w:firstLine="708"/>
        <w:jc w:val="both"/>
      </w:pPr>
      <w:r w:rsidRPr="00E34A37">
        <w:t>М</w:t>
      </w:r>
      <w:r w:rsidR="00B120B1" w:rsidRPr="00E34A37">
        <w:t>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отражен</w:t>
      </w:r>
      <w:r w:rsidRPr="00E34A37">
        <w:t>о по несоответствующему</w:t>
      </w:r>
      <w:r w:rsidR="00B120B1" w:rsidRPr="00E34A37">
        <w:t xml:space="preserve"> виду расходов</w:t>
      </w:r>
      <w:r w:rsidRPr="00E34A37">
        <w:t>.</w:t>
      </w:r>
    </w:p>
    <w:p w:rsidR="00B120B1" w:rsidRPr="00E34A37" w:rsidRDefault="00B120B1" w:rsidP="00A15F29">
      <w:pPr>
        <w:tabs>
          <w:tab w:val="left" w:pos="709"/>
          <w:tab w:val="left" w:pos="814"/>
          <w:tab w:val="left" w:pos="1988"/>
          <w:tab w:val="left" w:pos="2207"/>
          <w:tab w:val="center" w:pos="5372"/>
          <w:tab w:val="left" w:pos="7450"/>
        </w:tabs>
        <w:ind w:firstLine="709"/>
        <w:jc w:val="both"/>
      </w:pPr>
      <w:r w:rsidRPr="00E34A37">
        <w:t xml:space="preserve">В решении Совета депутатов поселения от 17.10.14 №45 установлена счетная ошибка по разделу 1101 «Физическая культура и спорт». </w:t>
      </w:r>
      <w:proofErr w:type="gramStart"/>
      <w:r w:rsidRPr="00E34A37">
        <w:t>В ожидаемом исполнении расходов бюджета сельского поселения Карымкары за 2014 год по раздела и подразделам  «Утвержденный план на год (решение Совета депутатов от 17.10.14 №45) указаны данные по расходом, не соответствующие данному решению.</w:t>
      </w:r>
      <w:proofErr w:type="gramEnd"/>
    </w:p>
    <w:p w:rsidR="00B120B1" w:rsidRPr="00E34A37" w:rsidRDefault="00B120B1" w:rsidP="00B120B1">
      <w:pPr>
        <w:tabs>
          <w:tab w:val="left" w:pos="709"/>
          <w:tab w:val="left" w:pos="814"/>
          <w:tab w:val="left" w:pos="1988"/>
          <w:tab w:val="left" w:pos="2207"/>
          <w:tab w:val="center" w:pos="5372"/>
          <w:tab w:val="left" w:pos="7450"/>
        </w:tabs>
        <w:ind w:firstLine="540"/>
        <w:jc w:val="both"/>
      </w:pPr>
    </w:p>
    <w:p w:rsidR="00B120B1" w:rsidRPr="00E34A37" w:rsidRDefault="00B120B1" w:rsidP="00B120B1">
      <w:pPr>
        <w:tabs>
          <w:tab w:val="left" w:pos="709"/>
          <w:tab w:val="left" w:pos="814"/>
          <w:tab w:val="left" w:pos="1988"/>
          <w:tab w:val="left" w:pos="2207"/>
          <w:tab w:val="center" w:pos="5372"/>
          <w:tab w:val="left" w:pos="7450"/>
        </w:tabs>
        <w:ind w:firstLine="540"/>
        <w:jc w:val="both"/>
      </w:pPr>
      <w:r w:rsidRPr="00E34A37">
        <w:t>В Проекте бюджета наименование целевых статей, видов расходов отражены не соответствии с градацией целевых статей, видов расходов, установленной Приказом Минфина от 1 июля 2013 г. №65н «Об утверждении указаний</w:t>
      </w:r>
      <w:proofErr w:type="gramStart"/>
      <w:r w:rsidRPr="00E34A37">
        <w:t xml:space="preserve"> О</w:t>
      </w:r>
      <w:proofErr w:type="gramEnd"/>
      <w:r w:rsidRPr="00E34A37">
        <w:t xml:space="preserve"> порядке применения бюджетной классификации Российской федерации», бюджетом ХМАО – Югры и   проектом бюджета Октябрьского района на 2015 год и на плановый период 2016 и 2017 годов.</w:t>
      </w:r>
    </w:p>
    <w:p w:rsidR="00B120B1" w:rsidRPr="00E34A37" w:rsidRDefault="00B120B1" w:rsidP="00B120B1">
      <w:pPr>
        <w:autoSpaceDE w:val="0"/>
        <w:autoSpaceDN w:val="0"/>
        <w:adjustRightInd w:val="0"/>
        <w:ind w:firstLine="709"/>
        <w:jc w:val="both"/>
      </w:pPr>
      <w:r w:rsidRPr="00E34A37">
        <w:t xml:space="preserve">В расходах бюджета по разделу 0408 запланированы бюджетные ассигнования на предоставление субсидий юридическим лицам (кроме некоммерческих организаций), индивидуальным предпринимателям, физическим лицам, при этом в нарушение подпункта 3 пункта 2 статьи 78. БК РФ в текстовой части Проекта бюджета не предусмотрено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w:t>
      </w:r>
    </w:p>
    <w:p w:rsidR="00B120B1" w:rsidRPr="00E34A37" w:rsidRDefault="00B120B1" w:rsidP="00B120B1">
      <w:pPr>
        <w:tabs>
          <w:tab w:val="left" w:pos="709"/>
        </w:tabs>
        <w:ind w:firstLine="709"/>
        <w:jc w:val="both"/>
      </w:pPr>
      <w:r w:rsidRPr="00E34A37">
        <w:t>Проверить достоверность и обоснованность планируемых объемов предоставления субсидий не представляется возможным, так как экономически обоснованные расчеты с Проектом бюджета не представлены. Порядок предоставления субсидий на экспертизу также не представлен.</w:t>
      </w:r>
    </w:p>
    <w:p w:rsidR="00B120B1" w:rsidRPr="00E34A37" w:rsidRDefault="00B120B1" w:rsidP="00B120B1">
      <w:pPr>
        <w:ind w:firstLine="708"/>
        <w:jc w:val="both"/>
      </w:pPr>
      <w:r w:rsidRPr="00E34A37">
        <w:t xml:space="preserve">По представленным данным исполнение бюджета поселения по расходам составит 35 348,5 тыс. руб., что превышает утвержденный объем доходов бюджета и остаток средств на счетах по учету средств бюджета на 105,4 тыс. руб., информация об источниках финансирования </w:t>
      </w:r>
      <w:proofErr w:type="gramStart"/>
      <w:r w:rsidRPr="00E34A37">
        <w:t>дефицита бюджета поселения, превышающего остатки средств на счетах не представлена</w:t>
      </w:r>
      <w:proofErr w:type="gramEnd"/>
      <w:r w:rsidRPr="00E34A37">
        <w:t>.</w:t>
      </w:r>
    </w:p>
    <w:p w:rsidR="00B120B1" w:rsidRPr="00E34A37" w:rsidRDefault="00B120B1" w:rsidP="00B120B1">
      <w:pPr>
        <w:ind w:firstLine="708"/>
        <w:jc w:val="both"/>
      </w:pPr>
      <w:r w:rsidRPr="00E34A37">
        <w:t xml:space="preserve">Текстовой частью Проекта бюджета </w:t>
      </w:r>
      <w:r w:rsidR="00A15F29" w:rsidRPr="00E34A37">
        <w:t xml:space="preserve">не установлен </w:t>
      </w:r>
      <w:r w:rsidRPr="00E34A37">
        <w:t xml:space="preserve">предельный объем муниципального долга. </w:t>
      </w:r>
    </w:p>
    <w:p w:rsidR="00B120B1" w:rsidRPr="00E34A37" w:rsidRDefault="00B120B1" w:rsidP="00B120B1">
      <w:pPr>
        <w:autoSpaceDE w:val="0"/>
        <w:autoSpaceDN w:val="0"/>
        <w:adjustRightInd w:val="0"/>
        <w:ind w:firstLine="709"/>
        <w:jc w:val="both"/>
      </w:pPr>
      <w:proofErr w:type="gramStart"/>
      <w:r w:rsidRPr="00E34A37">
        <w:t xml:space="preserve">В Приложении № 4 в качестве источника финансирования дефицита бюджета включены возврат бюджетных кредитов, предоставленных юридическим лицам из </w:t>
      </w:r>
      <w:r w:rsidRPr="00E34A37">
        <w:lastRenderedPageBreak/>
        <w:t>бюджетов поселений в валюте РФ и возврат бюджетных кредитов юридическим лицам из бюджетов поселений в валюте РФ, при этом предоставление бюджетных кредитов из бюджетов поселений БК РФ не предусмотрено, задолженность по ранее выданным кредитам отсутствует.</w:t>
      </w:r>
      <w:proofErr w:type="gramEnd"/>
    </w:p>
    <w:p w:rsidR="00B120B1" w:rsidRPr="00E34A37" w:rsidRDefault="00B120B1" w:rsidP="00B120B1">
      <w:pPr>
        <w:autoSpaceDE w:val="0"/>
        <w:autoSpaceDN w:val="0"/>
        <w:adjustRightInd w:val="0"/>
        <w:ind w:firstLine="709"/>
        <w:jc w:val="both"/>
      </w:pPr>
      <w:r w:rsidRPr="00E34A37">
        <w:t xml:space="preserve">В Приложениях № 17, № 18 КБК источников финансирования дефицита бюджета в части получения и погашения кредитов от других бюджетов бюджетной системы РФ не соответствуют установленным Приказом Министерства Финансов РФ от 01.07.2013 № 65н. </w:t>
      </w:r>
    </w:p>
    <w:p w:rsidR="00B120B1" w:rsidRPr="00E34A37" w:rsidRDefault="00A15F29" w:rsidP="00A15F29">
      <w:pPr>
        <w:autoSpaceDE w:val="0"/>
        <w:autoSpaceDN w:val="0"/>
        <w:adjustRightInd w:val="0"/>
        <w:ind w:firstLine="709"/>
        <w:jc w:val="both"/>
      </w:pPr>
      <w:r w:rsidRPr="00E34A37">
        <w:t xml:space="preserve">Пункты 6, 11, 12 </w:t>
      </w:r>
      <w:r w:rsidR="00B120B1" w:rsidRPr="00E34A37">
        <w:t xml:space="preserve"> </w:t>
      </w:r>
      <w:r w:rsidRPr="00E34A37">
        <w:t>текстовой части Проекта бюджета не соответствуют действующему законодательству.</w:t>
      </w:r>
    </w:p>
    <w:p w:rsidR="00B120B1" w:rsidRPr="00E34A37" w:rsidRDefault="00A15F29" w:rsidP="00B120B1">
      <w:pPr>
        <w:ind w:firstLine="708"/>
        <w:jc w:val="both"/>
      </w:pPr>
      <w:r w:rsidRPr="00E34A37">
        <w:t>Заключение от 25.12.2014 № 305.</w:t>
      </w:r>
    </w:p>
    <w:p w:rsidR="00A15F29" w:rsidRPr="00E34A37" w:rsidRDefault="00A15F29" w:rsidP="00B120B1">
      <w:pPr>
        <w:tabs>
          <w:tab w:val="left" w:pos="709"/>
        </w:tabs>
        <w:ind w:firstLine="709"/>
        <w:jc w:val="both"/>
      </w:pPr>
    </w:p>
    <w:p w:rsidR="00B120B1" w:rsidRPr="00E34A37" w:rsidRDefault="00A15F29" w:rsidP="00B120B1">
      <w:pPr>
        <w:tabs>
          <w:tab w:val="left" w:pos="709"/>
        </w:tabs>
        <w:ind w:firstLine="709"/>
        <w:jc w:val="both"/>
      </w:pPr>
      <w:r w:rsidRPr="00E34A37">
        <w:t>В заключениях по Проектам бюджета а</w:t>
      </w:r>
      <w:r w:rsidR="00B120B1" w:rsidRPr="00E34A37">
        <w:t>дминистраци</w:t>
      </w:r>
      <w:r w:rsidRPr="00E34A37">
        <w:t>ям</w:t>
      </w:r>
      <w:r w:rsidR="00B120B1" w:rsidRPr="00E34A37">
        <w:t xml:space="preserve"> </w:t>
      </w:r>
      <w:r w:rsidRPr="00E34A37">
        <w:t xml:space="preserve">городских и сельских </w:t>
      </w:r>
      <w:r w:rsidR="00B120B1" w:rsidRPr="00E34A37">
        <w:t xml:space="preserve"> поселени</w:t>
      </w:r>
      <w:r w:rsidRPr="00E34A37">
        <w:t>й рекомендовано</w:t>
      </w:r>
      <w:r w:rsidR="00B120B1" w:rsidRPr="00E34A37">
        <w:t>:</w:t>
      </w:r>
    </w:p>
    <w:p w:rsidR="00B120B1" w:rsidRPr="00E34A37" w:rsidRDefault="00B120B1" w:rsidP="00B120B1">
      <w:pPr>
        <w:numPr>
          <w:ilvl w:val="0"/>
          <w:numId w:val="24"/>
        </w:numPr>
        <w:tabs>
          <w:tab w:val="left" w:pos="709"/>
          <w:tab w:val="left" w:pos="993"/>
        </w:tabs>
        <w:ind w:left="0" w:firstLine="709"/>
        <w:jc w:val="both"/>
      </w:pPr>
      <w:r w:rsidRPr="00E34A37">
        <w:t>В целях повышения доходов бюджета:</w:t>
      </w:r>
    </w:p>
    <w:p w:rsidR="00B120B1" w:rsidRPr="00E34A37" w:rsidRDefault="00B120B1" w:rsidP="00B120B1">
      <w:pPr>
        <w:tabs>
          <w:tab w:val="left" w:pos="709"/>
        </w:tabs>
        <w:ind w:firstLine="709"/>
        <w:jc w:val="both"/>
      </w:pPr>
      <w:r w:rsidRPr="00E34A37">
        <w:t>- формирование Проекта бюджета осуществлять на основе Прогноза социально-экономического развития поселения;</w:t>
      </w:r>
    </w:p>
    <w:p w:rsidR="00B120B1" w:rsidRPr="00E34A37" w:rsidRDefault="00B120B1" w:rsidP="00B120B1">
      <w:pPr>
        <w:tabs>
          <w:tab w:val="left" w:pos="709"/>
        </w:tabs>
        <w:ind w:firstLine="709"/>
        <w:jc w:val="both"/>
      </w:pPr>
      <w:r w:rsidRPr="00E34A37">
        <w:t>- формирование плановых назначений по налоговым и неналоговым доходам бюджета осуществлять на основе финансово – экономических расчетов, подтверждающих обоснованность плановых назначений</w:t>
      </w:r>
      <w:r w:rsidR="00A15F29" w:rsidRPr="00E34A37">
        <w:t>, расчеты представлять на экспертизу одновременно с Проектом бюджета</w:t>
      </w:r>
      <w:r w:rsidRPr="00E34A37">
        <w:t>.</w:t>
      </w:r>
    </w:p>
    <w:p w:rsidR="00B120B1" w:rsidRPr="00E34A37" w:rsidRDefault="00B120B1" w:rsidP="00B120B1">
      <w:pPr>
        <w:keepNext/>
        <w:ind w:firstLine="709"/>
        <w:jc w:val="both"/>
      </w:pPr>
      <w:r w:rsidRPr="00E34A37">
        <w:t>2. В целях совершенствования организации бюджетного процесса:</w:t>
      </w:r>
    </w:p>
    <w:p w:rsidR="00B120B1" w:rsidRPr="00E34A37" w:rsidRDefault="00B120B1" w:rsidP="00B120B1">
      <w:pPr>
        <w:keepNext/>
        <w:ind w:firstLine="709"/>
        <w:jc w:val="both"/>
      </w:pPr>
      <w:r w:rsidRPr="00E34A37">
        <w:t>- на экспертизу и в Совет депутатов одновременно с Проектом бюджета представлять документы и материалы в соответствии с требованиями БК РФ.</w:t>
      </w:r>
    </w:p>
    <w:p w:rsidR="00B120B1" w:rsidRPr="00E34A37" w:rsidRDefault="00B120B1" w:rsidP="00B120B1">
      <w:pPr>
        <w:keepNext/>
        <w:ind w:firstLine="709"/>
        <w:jc w:val="both"/>
      </w:pPr>
      <w:r w:rsidRPr="00E34A37">
        <w:t>- привести нормативные правовые акты, регламентирующие организацию бюджетного процесса, в соответствие  действующему законодательству</w:t>
      </w:r>
    </w:p>
    <w:p w:rsidR="00B120B1" w:rsidRPr="00E34A37" w:rsidRDefault="00B120B1" w:rsidP="00B120B1">
      <w:pPr>
        <w:keepNext/>
        <w:tabs>
          <w:tab w:val="left" w:pos="709"/>
        </w:tabs>
        <w:ind w:firstLine="709"/>
        <w:jc w:val="both"/>
      </w:pPr>
      <w:r w:rsidRPr="00E34A37">
        <w:t>- привести в соответствие действующему законодательству текстовую часть Проекта бюджета.</w:t>
      </w:r>
    </w:p>
    <w:p w:rsidR="00B120B1" w:rsidRPr="00E34A37" w:rsidRDefault="00B120B1" w:rsidP="00B120B1">
      <w:pPr>
        <w:keepNext/>
        <w:tabs>
          <w:tab w:val="left" w:pos="709"/>
        </w:tabs>
        <w:ind w:firstLine="709"/>
        <w:jc w:val="both"/>
      </w:pPr>
      <w:r w:rsidRPr="00E34A37">
        <w:t>3. Разработать Порядок  применения перечня и кодов целевых статей и видов расходов бюджета  поселения.</w:t>
      </w:r>
    </w:p>
    <w:p w:rsidR="00B120B1" w:rsidRPr="00E34A37" w:rsidRDefault="00B120B1" w:rsidP="00B120B1">
      <w:pPr>
        <w:widowControl w:val="0"/>
        <w:tabs>
          <w:tab w:val="left" w:pos="709"/>
        </w:tabs>
        <w:autoSpaceDE w:val="0"/>
        <w:autoSpaceDN w:val="0"/>
        <w:adjustRightInd w:val="0"/>
        <w:ind w:firstLine="709"/>
        <w:jc w:val="both"/>
      </w:pPr>
      <w:r w:rsidRPr="00E34A37">
        <w:t xml:space="preserve">4. Своевременно обеспечивать долю </w:t>
      </w:r>
      <w:proofErr w:type="spellStart"/>
      <w:r w:rsidRPr="00E34A37">
        <w:t>софинансирования</w:t>
      </w:r>
      <w:proofErr w:type="spellEnd"/>
      <w:r w:rsidRPr="00E34A37">
        <w:t xml:space="preserve"> из местного бюджета.</w:t>
      </w:r>
    </w:p>
    <w:p w:rsidR="00B120B1" w:rsidRPr="00E34A37" w:rsidRDefault="00B120B1" w:rsidP="00B120B1">
      <w:pPr>
        <w:widowControl w:val="0"/>
        <w:tabs>
          <w:tab w:val="left" w:pos="709"/>
        </w:tabs>
        <w:autoSpaceDE w:val="0"/>
        <w:autoSpaceDN w:val="0"/>
        <w:adjustRightInd w:val="0"/>
        <w:ind w:firstLine="709"/>
        <w:jc w:val="both"/>
      </w:pPr>
      <w:r w:rsidRPr="00E34A37">
        <w:t xml:space="preserve">5. </w:t>
      </w:r>
      <w:r w:rsidR="00A15F29" w:rsidRPr="00E34A37">
        <w:t>О</w:t>
      </w:r>
      <w:r w:rsidRPr="00E34A37">
        <w:t xml:space="preserve">беспечить взаимодействие с ответственными исполнителями муниципальных программ, с целью согласования объемов финансирования и комплексного подхода  к эффективной реализации программ на территории Октябрьского района. </w:t>
      </w:r>
    </w:p>
    <w:p w:rsidR="00B120B1" w:rsidRPr="00580DE8" w:rsidRDefault="00B120B1" w:rsidP="00813FD6">
      <w:pPr>
        <w:ind w:firstLine="708"/>
        <w:jc w:val="both"/>
        <w:rPr>
          <w:b/>
        </w:rPr>
      </w:pPr>
    </w:p>
    <w:sectPr w:rsidR="00B120B1" w:rsidRPr="00580DE8" w:rsidSect="002E0BF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91C" w:rsidRDefault="0073791C" w:rsidP="00991A7E">
      <w:r>
        <w:separator/>
      </w:r>
    </w:p>
  </w:endnote>
  <w:endnote w:type="continuationSeparator" w:id="0">
    <w:p w:rsidR="0073791C" w:rsidRDefault="0073791C" w:rsidP="00991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91C" w:rsidRDefault="0073791C" w:rsidP="00991A7E">
      <w:r>
        <w:separator/>
      </w:r>
    </w:p>
  </w:footnote>
  <w:footnote w:type="continuationSeparator" w:id="0">
    <w:p w:rsidR="0073791C" w:rsidRDefault="0073791C" w:rsidP="00991A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3D4"/>
    <w:multiLevelType w:val="multilevel"/>
    <w:tmpl w:val="902C60E8"/>
    <w:lvl w:ilvl="0">
      <w:start w:val="4"/>
      <w:numFmt w:val="decimal"/>
      <w:lvlText w:val="%1."/>
      <w:lvlJc w:val="left"/>
      <w:pPr>
        <w:ind w:left="1068" w:hanging="360"/>
      </w:pPr>
      <w:rPr>
        <w:rFonts w:hint="default"/>
      </w:rPr>
    </w:lvl>
    <w:lvl w:ilvl="1">
      <w:start w:val="1"/>
      <w:numFmt w:val="decimal"/>
      <w:isLgl/>
      <w:lvlText w:val="%1.%2."/>
      <w:lvlJc w:val="left"/>
      <w:pPr>
        <w:ind w:left="1878" w:hanging="1170"/>
      </w:pPr>
      <w:rPr>
        <w:rFonts w:hint="default"/>
      </w:rPr>
    </w:lvl>
    <w:lvl w:ilvl="2">
      <w:start w:val="1"/>
      <w:numFmt w:val="decimal"/>
      <w:isLgl/>
      <w:lvlText w:val="%1.%2.%3."/>
      <w:lvlJc w:val="left"/>
      <w:pPr>
        <w:ind w:left="1878" w:hanging="1170"/>
      </w:pPr>
      <w:rPr>
        <w:rFonts w:hint="default"/>
      </w:rPr>
    </w:lvl>
    <w:lvl w:ilvl="3">
      <w:start w:val="1"/>
      <w:numFmt w:val="decimal"/>
      <w:isLgl/>
      <w:lvlText w:val="%1.%2.%3.%4."/>
      <w:lvlJc w:val="left"/>
      <w:pPr>
        <w:ind w:left="1878" w:hanging="1170"/>
      </w:pPr>
      <w:rPr>
        <w:rFonts w:hint="default"/>
      </w:rPr>
    </w:lvl>
    <w:lvl w:ilvl="4">
      <w:start w:val="1"/>
      <w:numFmt w:val="decimal"/>
      <w:isLgl/>
      <w:lvlText w:val="%1.%2.%3.%4.%5."/>
      <w:lvlJc w:val="left"/>
      <w:pPr>
        <w:ind w:left="1878" w:hanging="1170"/>
      </w:pPr>
      <w:rPr>
        <w:rFonts w:hint="default"/>
      </w:rPr>
    </w:lvl>
    <w:lvl w:ilvl="5">
      <w:start w:val="1"/>
      <w:numFmt w:val="decimal"/>
      <w:isLgl/>
      <w:lvlText w:val="%1.%2.%3.%4.%5.%6."/>
      <w:lvlJc w:val="left"/>
      <w:pPr>
        <w:ind w:left="1878" w:hanging="117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09177670"/>
    <w:multiLevelType w:val="multilevel"/>
    <w:tmpl w:val="F16A258E"/>
    <w:lvl w:ilvl="0">
      <w:start w:val="3"/>
      <w:numFmt w:val="decimal"/>
      <w:lvlText w:val="%1."/>
      <w:lvlJc w:val="left"/>
      <w:pPr>
        <w:tabs>
          <w:tab w:val="num" w:pos="1134"/>
        </w:tabs>
        <w:ind w:left="0" w:firstLine="709"/>
      </w:pPr>
      <w:rPr>
        <w:rFonts w:hint="default"/>
      </w:rPr>
    </w:lvl>
    <w:lvl w:ilvl="1">
      <w:start w:val="3"/>
      <w:numFmt w:val="decimal"/>
      <w:lvlText w:val="%2.1."/>
      <w:lvlJc w:val="left"/>
      <w:pPr>
        <w:tabs>
          <w:tab w:val="num" w:pos="1247"/>
        </w:tabs>
        <w:ind w:left="0" w:firstLine="709"/>
      </w:pPr>
      <w:rPr>
        <w:rFonts w:ascii="Times New Roman" w:hAnsi="Times New Roman" w:hint="default"/>
        <w:caps w:val="0"/>
        <w:strike w:val="0"/>
        <w:dstrike w:val="0"/>
        <w:outline w:val="0"/>
        <w:shadow w:val="0"/>
        <w:emboss w:val="0"/>
        <w:imprint w:val="0"/>
        <w:vanish w:val="0"/>
        <w:sz w:val="24"/>
        <w:vertAlign w:val="baseline"/>
      </w:rPr>
    </w:lvl>
    <w:lvl w:ilvl="2">
      <w:start w:val="4"/>
      <w:numFmt w:val="decimal"/>
      <w:lvlText w:val="%3.2.3."/>
      <w:lvlJc w:val="left"/>
      <w:pPr>
        <w:tabs>
          <w:tab w:val="num" w:pos="130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2DFE2944"/>
    <w:multiLevelType w:val="hybridMultilevel"/>
    <w:tmpl w:val="55C84302"/>
    <w:lvl w:ilvl="0" w:tplc="6A2C7B0E">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1A659EF"/>
    <w:multiLevelType w:val="hybridMultilevel"/>
    <w:tmpl w:val="345652C6"/>
    <w:lvl w:ilvl="0" w:tplc="5D1EB3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9727CB5"/>
    <w:multiLevelType w:val="multilevel"/>
    <w:tmpl w:val="E41C8780"/>
    <w:lvl w:ilvl="0">
      <w:start w:val="1"/>
      <w:numFmt w:val="decimal"/>
      <w:lvlText w:val="%1."/>
      <w:lvlJc w:val="left"/>
      <w:pPr>
        <w:ind w:left="1068" w:hanging="360"/>
      </w:pPr>
      <w:rPr>
        <w:rFonts w:hint="default"/>
      </w:rPr>
    </w:lvl>
    <w:lvl w:ilvl="1">
      <w:start w:val="3"/>
      <w:numFmt w:val="decimal"/>
      <w:isLgl/>
      <w:lvlText w:val="%1.%2."/>
      <w:lvlJc w:val="left"/>
      <w:pPr>
        <w:ind w:left="1878" w:hanging="1170"/>
      </w:pPr>
      <w:rPr>
        <w:rFonts w:hint="default"/>
      </w:rPr>
    </w:lvl>
    <w:lvl w:ilvl="2">
      <w:start w:val="1"/>
      <w:numFmt w:val="decimal"/>
      <w:isLgl/>
      <w:lvlText w:val="%1.%2.%3."/>
      <w:lvlJc w:val="left"/>
      <w:pPr>
        <w:ind w:left="1878" w:hanging="1170"/>
      </w:pPr>
      <w:rPr>
        <w:rFonts w:hint="default"/>
      </w:rPr>
    </w:lvl>
    <w:lvl w:ilvl="3">
      <w:start w:val="1"/>
      <w:numFmt w:val="decimal"/>
      <w:isLgl/>
      <w:lvlText w:val="%1.%2.%3.%4."/>
      <w:lvlJc w:val="left"/>
      <w:pPr>
        <w:ind w:left="1878" w:hanging="1170"/>
      </w:pPr>
      <w:rPr>
        <w:rFonts w:hint="default"/>
      </w:rPr>
    </w:lvl>
    <w:lvl w:ilvl="4">
      <w:start w:val="1"/>
      <w:numFmt w:val="decimal"/>
      <w:isLgl/>
      <w:lvlText w:val="%1.%2.%3.%4.%5."/>
      <w:lvlJc w:val="left"/>
      <w:pPr>
        <w:ind w:left="1878" w:hanging="1170"/>
      </w:pPr>
      <w:rPr>
        <w:rFonts w:hint="default"/>
      </w:rPr>
    </w:lvl>
    <w:lvl w:ilvl="5">
      <w:start w:val="1"/>
      <w:numFmt w:val="decimal"/>
      <w:isLgl/>
      <w:lvlText w:val="%1.%2.%3.%4.%5.%6."/>
      <w:lvlJc w:val="left"/>
      <w:pPr>
        <w:ind w:left="1878" w:hanging="117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nsid w:val="3C1D6A42"/>
    <w:multiLevelType w:val="hybridMultilevel"/>
    <w:tmpl w:val="85C8F3F6"/>
    <w:lvl w:ilvl="0" w:tplc="0419000F">
      <w:start w:val="1"/>
      <w:numFmt w:val="decimal"/>
      <w:lvlText w:val="%1."/>
      <w:lvlJc w:val="left"/>
      <w:pPr>
        <w:ind w:left="234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073363F"/>
    <w:multiLevelType w:val="hybridMultilevel"/>
    <w:tmpl w:val="59B29E76"/>
    <w:lvl w:ilvl="0" w:tplc="DCEA979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1C2400"/>
    <w:multiLevelType w:val="multilevel"/>
    <w:tmpl w:val="ECB4617C"/>
    <w:lvl w:ilvl="0">
      <w:start w:val="1"/>
      <w:numFmt w:val="decimal"/>
      <w:lvlText w:val="%1."/>
      <w:lvlJc w:val="left"/>
      <w:pPr>
        <w:ind w:left="1068" w:hanging="360"/>
      </w:pPr>
      <w:rPr>
        <w:rFonts w:cs="Times New Roman" w:hint="default"/>
      </w:rPr>
    </w:lvl>
    <w:lvl w:ilvl="1">
      <w:start w:val="1"/>
      <w:numFmt w:val="decimal"/>
      <w:isLgl/>
      <w:lvlText w:val="%1.%2."/>
      <w:lvlJc w:val="left"/>
      <w:pPr>
        <w:ind w:left="1953" w:hanging="1245"/>
      </w:pPr>
      <w:rPr>
        <w:rFonts w:cs="Times New Roman" w:hint="default"/>
      </w:rPr>
    </w:lvl>
    <w:lvl w:ilvl="2">
      <w:start w:val="1"/>
      <w:numFmt w:val="decimal"/>
      <w:isLgl/>
      <w:lvlText w:val="%1.%2.%3."/>
      <w:lvlJc w:val="left"/>
      <w:pPr>
        <w:ind w:left="1953" w:hanging="1245"/>
      </w:pPr>
      <w:rPr>
        <w:rFonts w:cs="Times New Roman" w:hint="default"/>
      </w:rPr>
    </w:lvl>
    <w:lvl w:ilvl="3">
      <w:start w:val="1"/>
      <w:numFmt w:val="decimal"/>
      <w:isLgl/>
      <w:lvlText w:val="%1.%2.%3.%4."/>
      <w:lvlJc w:val="left"/>
      <w:pPr>
        <w:ind w:left="1953" w:hanging="1245"/>
      </w:pPr>
      <w:rPr>
        <w:rFonts w:cs="Times New Roman" w:hint="default"/>
      </w:rPr>
    </w:lvl>
    <w:lvl w:ilvl="4">
      <w:start w:val="1"/>
      <w:numFmt w:val="decimal"/>
      <w:isLgl/>
      <w:lvlText w:val="%1.%2.%3.%4.%5."/>
      <w:lvlJc w:val="left"/>
      <w:pPr>
        <w:ind w:left="1953" w:hanging="1245"/>
      </w:pPr>
      <w:rPr>
        <w:rFonts w:cs="Times New Roman" w:hint="default"/>
      </w:rPr>
    </w:lvl>
    <w:lvl w:ilvl="5">
      <w:start w:val="1"/>
      <w:numFmt w:val="decimal"/>
      <w:isLgl/>
      <w:lvlText w:val="%1.%2.%3.%4.%5.%6."/>
      <w:lvlJc w:val="left"/>
      <w:pPr>
        <w:ind w:left="1953" w:hanging="1245"/>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8">
    <w:nsid w:val="41231230"/>
    <w:multiLevelType w:val="hybridMultilevel"/>
    <w:tmpl w:val="CA92D998"/>
    <w:lvl w:ilvl="0" w:tplc="CCA8E9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2592575"/>
    <w:multiLevelType w:val="hybridMultilevel"/>
    <w:tmpl w:val="C35ACE12"/>
    <w:lvl w:ilvl="0" w:tplc="23E67F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14C19F3"/>
    <w:multiLevelType w:val="hybridMultilevel"/>
    <w:tmpl w:val="3A123286"/>
    <w:lvl w:ilvl="0" w:tplc="CEFC5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1741D57"/>
    <w:multiLevelType w:val="multilevel"/>
    <w:tmpl w:val="E41C8780"/>
    <w:lvl w:ilvl="0">
      <w:start w:val="1"/>
      <w:numFmt w:val="decimal"/>
      <w:lvlText w:val="%1."/>
      <w:lvlJc w:val="left"/>
      <w:pPr>
        <w:ind w:left="1068" w:hanging="360"/>
      </w:pPr>
      <w:rPr>
        <w:rFonts w:hint="default"/>
      </w:rPr>
    </w:lvl>
    <w:lvl w:ilvl="1">
      <w:start w:val="3"/>
      <w:numFmt w:val="decimal"/>
      <w:isLgl/>
      <w:lvlText w:val="%1.%2."/>
      <w:lvlJc w:val="left"/>
      <w:pPr>
        <w:ind w:left="1878" w:hanging="1170"/>
      </w:pPr>
      <w:rPr>
        <w:rFonts w:hint="default"/>
      </w:rPr>
    </w:lvl>
    <w:lvl w:ilvl="2">
      <w:start w:val="1"/>
      <w:numFmt w:val="decimal"/>
      <w:isLgl/>
      <w:lvlText w:val="%1.%2.%3."/>
      <w:lvlJc w:val="left"/>
      <w:pPr>
        <w:ind w:left="1878" w:hanging="1170"/>
      </w:pPr>
      <w:rPr>
        <w:rFonts w:hint="default"/>
      </w:rPr>
    </w:lvl>
    <w:lvl w:ilvl="3">
      <w:start w:val="1"/>
      <w:numFmt w:val="decimal"/>
      <w:isLgl/>
      <w:lvlText w:val="%1.%2.%3.%4."/>
      <w:lvlJc w:val="left"/>
      <w:pPr>
        <w:ind w:left="1878" w:hanging="1170"/>
      </w:pPr>
      <w:rPr>
        <w:rFonts w:hint="default"/>
      </w:rPr>
    </w:lvl>
    <w:lvl w:ilvl="4">
      <w:start w:val="1"/>
      <w:numFmt w:val="decimal"/>
      <w:isLgl/>
      <w:lvlText w:val="%1.%2.%3.%4.%5."/>
      <w:lvlJc w:val="left"/>
      <w:pPr>
        <w:ind w:left="1878" w:hanging="1170"/>
      </w:pPr>
      <w:rPr>
        <w:rFonts w:hint="default"/>
      </w:rPr>
    </w:lvl>
    <w:lvl w:ilvl="5">
      <w:start w:val="1"/>
      <w:numFmt w:val="decimal"/>
      <w:isLgl/>
      <w:lvlText w:val="%1.%2.%3.%4.%5.%6."/>
      <w:lvlJc w:val="left"/>
      <w:pPr>
        <w:ind w:left="1878" w:hanging="117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2">
    <w:nsid w:val="562C1E6B"/>
    <w:multiLevelType w:val="multilevel"/>
    <w:tmpl w:val="78D041B2"/>
    <w:lvl w:ilvl="0">
      <w:start w:val="1"/>
      <w:numFmt w:val="decimal"/>
      <w:lvlText w:val="%1."/>
      <w:lvlJc w:val="left"/>
      <w:pPr>
        <w:ind w:left="106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3">
    <w:nsid w:val="57C151F0"/>
    <w:multiLevelType w:val="multilevel"/>
    <w:tmpl w:val="E41C8780"/>
    <w:lvl w:ilvl="0">
      <w:start w:val="1"/>
      <w:numFmt w:val="decimal"/>
      <w:lvlText w:val="%1."/>
      <w:lvlJc w:val="left"/>
      <w:pPr>
        <w:ind w:left="1068" w:hanging="360"/>
      </w:pPr>
      <w:rPr>
        <w:rFonts w:hint="default"/>
      </w:rPr>
    </w:lvl>
    <w:lvl w:ilvl="1">
      <w:start w:val="3"/>
      <w:numFmt w:val="decimal"/>
      <w:isLgl/>
      <w:lvlText w:val="%1.%2."/>
      <w:lvlJc w:val="left"/>
      <w:pPr>
        <w:ind w:left="1878" w:hanging="1170"/>
      </w:pPr>
      <w:rPr>
        <w:rFonts w:hint="default"/>
      </w:rPr>
    </w:lvl>
    <w:lvl w:ilvl="2">
      <w:start w:val="1"/>
      <w:numFmt w:val="decimal"/>
      <w:isLgl/>
      <w:lvlText w:val="%1.%2.%3."/>
      <w:lvlJc w:val="left"/>
      <w:pPr>
        <w:ind w:left="1878" w:hanging="1170"/>
      </w:pPr>
      <w:rPr>
        <w:rFonts w:hint="default"/>
      </w:rPr>
    </w:lvl>
    <w:lvl w:ilvl="3">
      <w:start w:val="1"/>
      <w:numFmt w:val="decimal"/>
      <w:isLgl/>
      <w:lvlText w:val="%1.%2.%3.%4."/>
      <w:lvlJc w:val="left"/>
      <w:pPr>
        <w:ind w:left="1878" w:hanging="1170"/>
      </w:pPr>
      <w:rPr>
        <w:rFonts w:hint="default"/>
      </w:rPr>
    </w:lvl>
    <w:lvl w:ilvl="4">
      <w:start w:val="1"/>
      <w:numFmt w:val="decimal"/>
      <w:isLgl/>
      <w:lvlText w:val="%1.%2.%3.%4.%5."/>
      <w:lvlJc w:val="left"/>
      <w:pPr>
        <w:ind w:left="1878" w:hanging="1170"/>
      </w:pPr>
      <w:rPr>
        <w:rFonts w:hint="default"/>
      </w:rPr>
    </w:lvl>
    <w:lvl w:ilvl="5">
      <w:start w:val="1"/>
      <w:numFmt w:val="decimal"/>
      <w:isLgl/>
      <w:lvlText w:val="%1.%2.%3.%4.%5.%6."/>
      <w:lvlJc w:val="left"/>
      <w:pPr>
        <w:ind w:left="1878" w:hanging="117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4">
    <w:nsid w:val="60392608"/>
    <w:multiLevelType w:val="multilevel"/>
    <w:tmpl w:val="E18C6D00"/>
    <w:lvl w:ilvl="0">
      <w:start w:val="2"/>
      <w:numFmt w:val="decimal"/>
      <w:lvlText w:val="%1."/>
      <w:lvlJc w:val="left"/>
      <w:pPr>
        <w:ind w:left="106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5">
    <w:nsid w:val="613F0984"/>
    <w:multiLevelType w:val="multilevel"/>
    <w:tmpl w:val="ECB4617C"/>
    <w:lvl w:ilvl="0">
      <w:start w:val="1"/>
      <w:numFmt w:val="decimal"/>
      <w:lvlText w:val="%1."/>
      <w:lvlJc w:val="left"/>
      <w:pPr>
        <w:ind w:left="1068" w:hanging="360"/>
      </w:pPr>
      <w:rPr>
        <w:rFonts w:cs="Times New Roman" w:hint="default"/>
      </w:rPr>
    </w:lvl>
    <w:lvl w:ilvl="1">
      <w:start w:val="1"/>
      <w:numFmt w:val="decimal"/>
      <w:isLgl/>
      <w:lvlText w:val="%1.%2."/>
      <w:lvlJc w:val="left"/>
      <w:pPr>
        <w:ind w:left="1953" w:hanging="1245"/>
      </w:pPr>
      <w:rPr>
        <w:rFonts w:cs="Times New Roman" w:hint="default"/>
      </w:rPr>
    </w:lvl>
    <w:lvl w:ilvl="2">
      <w:start w:val="1"/>
      <w:numFmt w:val="decimal"/>
      <w:isLgl/>
      <w:lvlText w:val="%1.%2.%3."/>
      <w:lvlJc w:val="left"/>
      <w:pPr>
        <w:ind w:left="1953" w:hanging="1245"/>
      </w:pPr>
      <w:rPr>
        <w:rFonts w:cs="Times New Roman" w:hint="default"/>
      </w:rPr>
    </w:lvl>
    <w:lvl w:ilvl="3">
      <w:start w:val="1"/>
      <w:numFmt w:val="decimal"/>
      <w:isLgl/>
      <w:lvlText w:val="%1.%2.%3.%4."/>
      <w:lvlJc w:val="left"/>
      <w:pPr>
        <w:ind w:left="1953" w:hanging="1245"/>
      </w:pPr>
      <w:rPr>
        <w:rFonts w:cs="Times New Roman" w:hint="default"/>
      </w:rPr>
    </w:lvl>
    <w:lvl w:ilvl="4">
      <w:start w:val="1"/>
      <w:numFmt w:val="decimal"/>
      <w:isLgl/>
      <w:lvlText w:val="%1.%2.%3.%4.%5."/>
      <w:lvlJc w:val="left"/>
      <w:pPr>
        <w:ind w:left="1953" w:hanging="1245"/>
      </w:pPr>
      <w:rPr>
        <w:rFonts w:cs="Times New Roman" w:hint="default"/>
      </w:rPr>
    </w:lvl>
    <w:lvl w:ilvl="5">
      <w:start w:val="1"/>
      <w:numFmt w:val="decimal"/>
      <w:isLgl/>
      <w:lvlText w:val="%1.%2.%3.%4.%5.%6."/>
      <w:lvlJc w:val="left"/>
      <w:pPr>
        <w:ind w:left="1953" w:hanging="1245"/>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6">
    <w:nsid w:val="62076AC1"/>
    <w:multiLevelType w:val="multilevel"/>
    <w:tmpl w:val="2A2A1994"/>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7">
    <w:nsid w:val="63016E2B"/>
    <w:multiLevelType w:val="hybridMultilevel"/>
    <w:tmpl w:val="22BAB974"/>
    <w:lvl w:ilvl="0" w:tplc="4A2CD1DA">
      <w:start w:val="2"/>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3630BCE"/>
    <w:multiLevelType w:val="hybridMultilevel"/>
    <w:tmpl w:val="C35ACE12"/>
    <w:lvl w:ilvl="0" w:tplc="23E67F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C983F5E"/>
    <w:multiLevelType w:val="hybridMultilevel"/>
    <w:tmpl w:val="30EE8BEA"/>
    <w:lvl w:ilvl="0" w:tplc="2F122E72">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F5D038A"/>
    <w:multiLevelType w:val="hybridMultilevel"/>
    <w:tmpl w:val="DE06366A"/>
    <w:lvl w:ilvl="0" w:tplc="DCEA979A">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984D37"/>
    <w:multiLevelType w:val="multilevel"/>
    <w:tmpl w:val="8AE84F06"/>
    <w:lvl w:ilvl="0">
      <w:start w:val="3"/>
      <w:numFmt w:val="decimal"/>
      <w:lvlText w:val="%1."/>
      <w:lvlJc w:val="left"/>
      <w:pPr>
        <w:tabs>
          <w:tab w:val="num" w:pos="1134"/>
        </w:tabs>
        <w:ind w:left="0" w:firstLine="709"/>
      </w:pPr>
      <w:rPr>
        <w:rFonts w:hint="default"/>
      </w:rPr>
    </w:lvl>
    <w:lvl w:ilvl="1">
      <w:start w:val="3"/>
      <w:numFmt w:val="decimal"/>
      <w:lvlText w:val="%2.2."/>
      <w:lvlJc w:val="left"/>
      <w:pPr>
        <w:tabs>
          <w:tab w:val="num" w:pos="1247"/>
        </w:tabs>
        <w:ind w:left="0" w:firstLine="709"/>
      </w:pPr>
      <w:rPr>
        <w:rFonts w:ascii="Times New Roman" w:hAnsi="Times New Roman" w:hint="default"/>
        <w:caps w:val="0"/>
        <w:strike w:val="0"/>
        <w:dstrike w:val="0"/>
        <w:outline w:val="0"/>
        <w:shadow w:val="0"/>
        <w:emboss w:val="0"/>
        <w:imprint w:val="0"/>
        <w:vanish w:val="0"/>
        <w:sz w:val="24"/>
        <w:vertAlign w:val="baseline"/>
      </w:rPr>
    </w:lvl>
    <w:lvl w:ilvl="2">
      <w:start w:val="4"/>
      <w:numFmt w:val="decimal"/>
      <w:lvlText w:val="%3.2.3."/>
      <w:lvlJc w:val="left"/>
      <w:pPr>
        <w:tabs>
          <w:tab w:val="num" w:pos="130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76364D19"/>
    <w:multiLevelType w:val="multilevel"/>
    <w:tmpl w:val="F4F0368A"/>
    <w:lvl w:ilvl="0">
      <w:start w:val="3"/>
      <w:numFmt w:val="decimal"/>
      <w:lvlText w:val="%1."/>
      <w:lvlJc w:val="left"/>
      <w:pPr>
        <w:tabs>
          <w:tab w:val="num" w:pos="1134"/>
        </w:tabs>
        <w:ind w:left="0" w:firstLine="709"/>
      </w:pPr>
      <w:rPr>
        <w:rFonts w:hint="default"/>
      </w:rPr>
    </w:lvl>
    <w:lvl w:ilvl="1">
      <w:start w:val="3"/>
      <w:numFmt w:val="decimal"/>
      <w:lvlText w:val="%2.3."/>
      <w:lvlJc w:val="left"/>
      <w:pPr>
        <w:tabs>
          <w:tab w:val="num" w:pos="1247"/>
        </w:tabs>
        <w:ind w:left="0" w:firstLine="709"/>
      </w:pPr>
      <w:rPr>
        <w:rFonts w:ascii="Times New Roman" w:hAnsi="Times New Roman" w:hint="default"/>
        <w:caps w:val="0"/>
        <w:strike w:val="0"/>
        <w:dstrike w:val="0"/>
        <w:outline w:val="0"/>
        <w:shadow w:val="0"/>
        <w:emboss w:val="0"/>
        <w:imprint w:val="0"/>
        <w:vanish w:val="0"/>
        <w:sz w:val="24"/>
        <w:vertAlign w:val="baseline"/>
      </w:rPr>
    </w:lvl>
    <w:lvl w:ilvl="2">
      <w:start w:val="4"/>
      <w:numFmt w:val="decimal"/>
      <w:lvlText w:val="%3.2.3."/>
      <w:lvlJc w:val="left"/>
      <w:pPr>
        <w:tabs>
          <w:tab w:val="num" w:pos="130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7C021CB8"/>
    <w:multiLevelType w:val="multilevel"/>
    <w:tmpl w:val="730ACA22"/>
    <w:lvl w:ilvl="0">
      <w:start w:val="1"/>
      <w:numFmt w:val="decimal"/>
      <w:lvlText w:val="%1."/>
      <w:lvlJc w:val="left"/>
      <w:pPr>
        <w:ind w:left="106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24">
    <w:nsid w:val="7DFE53C4"/>
    <w:multiLevelType w:val="multilevel"/>
    <w:tmpl w:val="713ED6D0"/>
    <w:lvl w:ilvl="0">
      <w:start w:val="1"/>
      <w:numFmt w:val="decimal"/>
      <w:lvlText w:val="%1."/>
      <w:lvlJc w:val="left"/>
      <w:pPr>
        <w:ind w:left="360" w:hanging="360"/>
      </w:pPr>
      <w:rPr>
        <w:rFonts w:hint="default"/>
      </w:rPr>
    </w:lvl>
    <w:lvl w:ilvl="1">
      <w:start w:val="1"/>
      <w:numFmt w:val="decimal"/>
      <w:lvlText w:val="%2."/>
      <w:lvlJc w:val="left"/>
      <w:pPr>
        <w:ind w:left="1068" w:hanging="360"/>
      </w:pPr>
      <w:rPr>
        <w:rFonts w:ascii="Times New Roman" w:eastAsia="Times New Roman" w:hAnsi="Times New Roman" w:cs="Times New Roman"/>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16"/>
  </w:num>
  <w:num w:numId="2">
    <w:abstractNumId w:val="24"/>
  </w:num>
  <w:num w:numId="3">
    <w:abstractNumId w:val="5"/>
  </w:num>
  <w:num w:numId="4">
    <w:abstractNumId w:val="4"/>
  </w:num>
  <w:num w:numId="5">
    <w:abstractNumId w:val="14"/>
  </w:num>
  <w:num w:numId="6">
    <w:abstractNumId w:val="10"/>
  </w:num>
  <w:num w:numId="7">
    <w:abstractNumId w:val="23"/>
  </w:num>
  <w:num w:numId="8">
    <w:abstractNumId w:val="12"/>
  </w:num>
  <w:num w:numId="9">
    <w:abstractNumId w:val="15"/>
  </w:num>
  <w:num w:numId="10">
    <w:abstractNumId w:val="1"/>
  </w:num>
  <w:num w:numId="11">
    <w:abstractNumId w:val="21"/>
  </w:num>
  <w:num w:numId="12">
    <w:abstractNumId w:val="22"/>
  </w:num>
  <w:num w:numId="13">
    <w:abstractNumId w:val="17"/>
  </w:num>
  <w:num w:numId="14">
    <w:abstractNumId w:val="6"/>
  </w:num>
  <w:num w:numId="15">
    <w:abstractNumId w:val="19"/>
  </w:num>
  <w:num w:numId="16">
    <w:abstractNumId w:val="20"/>
  </w:num>
  <w:num w:numId="17">
    <w:abstractNumId w:val="2"/>
  </w:num>
  <w:num w:numId="18">
    <w:abstractNumId w:val="11"/>
  </w:num>
  <w:num w:numId="19">
    <w:abstractNumId w:val="0"/>
  </w:num>
  <w:num w:numId="20">
    <w:abstractNumId w:val="3"/>
  </w:num>
  <w:num w:numId="21">
    <w:abstractNumId w:val="7"/>
  </w:num>
  <w:num w:numId="22">
    <w:abstractNumId w:val="13"/>
  </w:num>
  <w:num w:numId="23">
    <w:abstractNumId w:val="18"/>
  </w:num>
  <w:num w:numId="24">
    <w:abstractNumId w:val="8"/>
  </w:num>
  <w:num w:numId="25">
    <w:abstractNumId w:val="9"/>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6F6"/>
    <w:rsid w:val="000014A0"/>
    <w:rsid w:val="000029B7"/>
    <w:rsid w:val="000044AC"/>
    <w:rsid w:val="000057B3"/>
    <w:rsid w:val="0001019F"/>
    <w:rsid w:val="00011246"/>
    <w:rsid w:val="000166D6"/>
    <w:rsid w:val="00017D2D"/>
    <w:rsid w:val="00020766"/>
    <w:rsid w:val="00030066"/>
    <w:rsid w:val="000329ED"/>
    <w:rsid w:val="00034700"/>
    <w:rsid w:val="000349F6"/>
    <w:rsid w:val="00041EAA"/>
    <w:rsid w:val="000423E6"/>
    <w:rsid w:val="00056563"/>
    <w:rsid w:val="00060CAA"/>
    <w:rsid w:val="00061ECD"/>
    <w:rsid w:val="00064DB3"/>
    <w:rsid w:val="00072B07"/>
    <w:rsid w:val="00074564"/>
    <w:rsid w:val="00074C51"/>
    <w:rsid w:val="00077E48"/>
    <w:rsid w:val="00087172"/>
    <w:rsid w:val="0009125B"/>
    <w:rsid w:val="00091620"/>
    <w:rsid w:val="000957B4"/>
    <w:rsid w:val="00095F7B"/>
    <w:rsid w:val="000A01A3"/>
    <w:rsid w:val="000A2A12"/>
    <w:rsid w:val="000A3F11"/>
    <w:rsid w:val="000B5AAE"/>
    <w:rsid w:val="000B6544"/>
    <w:rsid w:val="000C03F9"/>
    <w:rsid w:val="000C1121"/>
    <w:rsid w:val="000C276E"/>
    <w:rsid w:val="000D4EBB"/>
    <w:rsid w:val="000D6533"/>
    <w:rsid w:val="000E1802"/>
    <w:rsid w:val="000E3214"/>
    <w:rsid w:val="000F13D4"/>
    <w:rsid w:val="000F3A6B"/>
    <w:rsid w:val="000F484B"/>
    <w:rsid w:val="000F676A"/>
    <w:rsid w:val="000F69C4"/>
    <w:rsid w:val="001049AE"/>
    <w:rsid w:val="00111439"/>
    <w:rsid w:val="00116AEC"/>
    <w:rsid w:val="00116E07"/>
    <w:rsid w:val="00116E50"/>
    <w:rsid w:val="00120BA1"/>
    <w:rsid w:val="0012134D"/>
    <w:rsid w:val="0012137B"/>
    <w:rsid w:val="001244E2"/>
    <w:rsid w:val="001249E6"/>
    <w:rsid w:val="00127C4D"/>
    <w:rsid w:val="00127E41"/>
    <w:rsid w:val="00130753"/>
    <w:rsid w:val="001324D9"/>
    <w:rsid w:val="00132A93"/>
    <w:rsid w:val="0013708C"/>
    <w:rsid w:val="00140DCC"/>
    <w:rsid w:val="00142E0D"/>
    <w:rsid w:val="00143471"/>
    <w:rsid w:val="0015727E"/>
    <w:rsid w:val="00162D30"/>
    <w:rsid w:val="00162EB9"/>
    <w:rsid w:val="00172747"/>
    <w:rsid w:val="00176D25"/>
    <w:rsid w:val="00182F7B"/>
    <w:rsid w:val="00184B65"/>
    <w:rsid w:val="00186A45"/>
    <w:rsid w:val="00192BB5"/>
    <w:rsid w:val="001965E6"/>
    <w:rsid w:val="00196699"/>
    <w:rsid w:val="001966BA"/>
    <w:rsid w:val="001A1A24"/>
    <w:rsid w:val="001A1E29"/>
    <w:rsid w:val="001A65A2"/>
    <w:rsid w:val="001B0313"/>
    <w:rsid w:val="001B4933"/>
    <w:rsid w:val="001B70BA"/>
    <w:rsid w:val="001C06F8"/>
    <w:rsid w:val="001C21FD"/>
    <w:rsid w:val="001C251B"/>
    <w:rsid w:val="001C602B"/>
    <w:rsid w:val="001C6579"/>
    <w:rsid w:val="001C66AB"/>
    <w:rsid w:val="001C6FB9"/>
    <w:rsid w:val="001D027F"/>
    <w:rsid w:val="001D0CE3"/>
    <w:rsid w:val="001D10A9"/>
    <w:rsid w:val="001D2157"/>
    <w:rsid w:val="001D2C5C"/>
    <w:rsid w:val="001D3DFC"/>
    <w:rsid w:val="001E0D23"/>
    <w:rsid w:val="001E14C6"/>
    <w:rsid w:val="001E557A"/>
    <w:rsid w:val="001E7338"/>
    <w:rsid w:val="001E7C1E"/>
    <w:rsid w:val="001F16B8"/>
    <w:rsid w:val="00200AEE"/>
    <w:rsid w:val="00201371"/>
    <w:rsid w:val="00214BB1"/>
    <w:rsid w:val="00216343"/>
    <w:rsid w:val="00216A8F"/>
    <w:rsid w:val="00221955"/>
    <w:rsid w:val="00226853"/>
    <w:rsid w:val="00227818"/>
    <w:rsid w:val="002334FC"/>
    <w:rsid w:val="00235873"/>
    <w:rsid w:val="002448F5"/>
    <w:rsid w:val="002647D7"/>
    <w:rsid w:val="00267C4C"/>
    <w:rsid w:val="00270837"/>
    <w:rsid w:val="00273D05"/>
    <w:rsid w:val="00277B5C"/>
    <w:rsid w:val="00280454"/>
    <w:rsid w:val="0028259A"/>
    <w:rsid w:val="0028359D"/>
    <w:rsid w:val="002857E3"/>
    <w:rsid w:val="00287411"/>
    <w:rsid w:val="00291096"/>
    <w:rsid w:val="00294085"/>
    <w:rsid w:val="002A102E"/>
    <w:rsid w:val="002A2BAC"/>
    <w:rsid w:val="002B1849"/>
    <w:rsid w:val="002B6517"/>
    <w:rsid w:val="002B69F2"/>
    <w:rsid w:val="002C4EF8"/>
    <w:rsid w:val="002D5B1D"/>
    <w:rsid w:val="002D5B64"/>
    <w:rsid w:val="002E0BF6"/>
    <w:rsid w:val="002E1C56"/>
    <w:rsid w:val="002E2132"/>
    <w:rsid w:val="002E2C17"/>
    <w:rsid w:val="002E4BE2"/>
    <w:rsid w:val="002E4C8C"/>
    <w:rsid w:val="002E4D0E"/>
    <w:rsid w:val="002E678B"/>
    <w:rsid w:val="002F18BD"/>
    <w:rsid w:val="002F2451"/>
    <w:rsid w:val="002F497D"/>
    <w:rsid w:val="002F55BC"/>
    <w:rsid w:val="002F69DE"/>
    <w:rsid w:val="0030407D"/>
    <w:rsid w:val="00304135"/>
    <w:rsid w:val="00305363"/>
    <w:rsid w:val="00314972"/>
    <w:rsid w:val="00317DEC"/>
    <w:rsid w:val="00320ADE"/>
    <w:rsid w:val="00322CF0"/>
    <w:rsid w:val="003236D0"/>
    <w:rsid w:val="00327D94"/>
    <w:rsid w:val="00331106"/>
    <w:rsid w:val="00331779"/>
    <w:rsid w:val="00334DED"/>
    <w:rsid w:val="0033774E"/>
    <w:rsid w:val="0034008F"/>
    <w:rsid w:val="00342453"/>
    <w:rsid w:val="00345524"/>
    <w:rsid w:val="003473ED"/>
    <w:rsid w:val="0035535D"/>
    <w:rsid w:val="00362795"/>
    <w:rsid w:val="00362DD6"/>
    <w:rsid w:val="00370E7C"/>
    <w:rsid w:val="00371276"/>
    <w:rsid w:val="00372DCB"/>
    <w:rsid w:val="00382274"/>
    <w:rsid w:val="00382BE8"/>
    <w:rsid w:val="003862B7"/>
    <w:rsid w:val="00387ED7"/>
    <w:rsid w:val="00390758"/>
    <w:rsid w:val="003A35BB"/>
    <w:rsid w:val="003B5B18"/>
    <w:rsid w:val="003C76EE"/>
    <w:rsid w:val="003D04A5"/>
    <w:rsid w:val="003D199A"/>
    <w:rsid w:val="003D5208"/>
    <w:rsid w:val="003E04C9"/>
    <w:rsid w:val="003E1B26"/>
    <w:rsid w:val="003E512B"/>
    <w:rsid w:val="003E58F6"/>
    <w:rsid w:val="003E786D"/>
    <w:rsid w:val="003F047F"/>
    <w:rsid w:val="003F07DB"/>
    <w:rsid w:val="003F3F5B"/>
    <w:rsid w:val="003F4332"/>
    <w:rsid w:val="003F4C00"/>
    <w:rsid w:val="003F77D3"/>
    <w:rsid w:val="004010A3"/>
    <w:rsid w:val="00402AE4"/>
    <w:rsid w:val="004037CF"/>
    <w:rsid w:val="0040567D"/>
    <w:rsid w:val="004060BD"/>
    <w:rsid w:val="00410418"/>
    <w:rsid w:val="00410993"/>
    <w:rsid w:val="004156E8"/>
    <w:rsid w:val="00415DA1"/>
    <w:rsid w:val="0042092C"/>
    <w:rsid w:val="00421065"/>
    <w:rsid w:val="004265ED"/>
    <w:rsid w:val="00426D3B"/>
    <w:rsid w:val="00431C7A"/>
    <w:rsid w:val="00433A3D"/>
    <w:rsid w:val="004351EA"/>
    <w:rsid w:val="0043742B"/>
    <w:rsid w:val="004406E5"/>
    <w:rsid w:val="0044421C"/>
    <w:rsid w:val="004457FF"/>
    <w:rsid w:val="00451894"/>
    <w:rsid w:val="00453282"/>
    <w:rsid w:val="004551BC"/>
    <w:rsid w:val="0045767B"/>
    <w:rsid w:val="00460D0F"/>
    <w:rsid w:val="00461175"/>
    <w:rsid w:val="00463A37"/>
    <w:rsid w:val="00463B81"/>
    <w:rsid w:val="004678AE"/>
    <w:rsid w:val="004731AC"/>
    <w:rsid w:val="004733AA"/>
    <w:rsid w:val="00477405"/>
    <w:rsid w:val="004800A3"/>
    <w:rsid w:val="00480613"/>
    <w:rsid w:val="00485911"/>
    <w:rsid w:val="0048617C"/>
    <w:rsid w:val="00486704"/>
    <w:rsid w:val="00497749"/>
    <w:rsid w:val="004A0E6C"/>
    <w:rsid w:val="004B2F9F"/>
    <w:rsid w:val="004B54FC"/>
    <w:rsid w:val="004B6181"/>
    <w:rsid w:val="004C445C"/>
    <w:rsid w:val="004C4DF6"/>
    <w:rsid w:val="004C7A94"/>
    <w:rsid w:val="004D4821"/>
    <w:rsid w:val="004E09C1"/>
    <w:rsid w:val="004E0C88"/>
    <w:rsid w:val="004E7E99"/>
    <w:rsid w:val="004F7348"/>
    <w:rsid w:val="00504408"/>
    <w:rsid w:val="00504DC1"/>
    <w:rsid w:val="00514AE4"/>
    <w:rsid w:val="005210F7"/>
    <w:rsid w:val="005234BE"/>
    <w:rsid w:val="00530677"/>
    <w:rsid w:val="00533D47"/>
    <w:rsid w:val="005364A3"/>
    <w:rsid w:val="00537FD6"/>
    <w:rsid w:val="00540A5F"/>
    <w:rsid w:val="00543A99"/>
    <w:rsid w:val="00545E4F"/>
    <w:rsid w:val="0055155E"/>
    <w:rsid w:val="00556145"/>
    <w:rsid w:val="005569F5"/>
    <w:rsid w:val="00557134"/>
    <w:rsid w:val="00560BFF"/>
    <w:rsid w:val="00562FE1"/>
    <w:rsid w:val="0056469C"/>
    <w:rsid w:val="00564A01"/>
    <w:rsid w:val="00564F04"/>
    <w:rsid w:val="00565CC9"/>
    <w:rsid w:val="00566116"/>
    <w:rsid w:val="00573738"/>
    <w:rsid w:val="00573D57"/>
    <w:rsid w:val="0057630E"/>
    <w:rsid w:val="00580DE8"/>
    <w:rsid w:val="0058306F"/>
    <w:rsid w:val="00583F9D"/>
    <w:rsid w:val="00584DE6"/>
    <w:rsid w:val="00586C17"/>
    <w:rsid w:val="0059624F"/>
    <w:rsid w:val="00597904"/>
    <w:rsid w:val="005A0FF1"/>
    <w:rsid w:val="005A25B4"/>
    <w:rsid w:val="005A4C39"/>
    <w:rsid w:val="005A6042"/>
    <w:rsid w:val="005B2264"/>
    <w:rsid w:val="005B2902"/>
    <w:rsid w:val="005B364E"/>
    <w:rsid w:val="005B692E"/>
    <w:rsid w:val="005B7EBB"/>
    <w:rsid w:val="005C5B20"/>
    <w:rsid w:val="005D44FC"/>
    <w:rsid w:val="005D46A4"/>
    <w:rsid w:val="005E1A98"/>
    <w:rsid w:val="005E4BF0"/>
    <w:rsid w:val="005F5C52"/>
    <w:rsid w:val="00600F19"/>
    <w:rsid w:val="00607FC2"/>
    <w:rsid w:val="00612F6C"/>
    <w:rsid w:val="006149B0"/>
    <w:rsid w:val="006156F6"/>
    <w:rsid w:val="00624562"/>
    <w:rsid w:val="006272CC"/>
    <w:rsid w:val="00627BE5"/>
    <w:rsid w:val="0063017B"/>
    <w:rsid w:val="00631885"/>
    <w:rsid w:val="00635642"/>
    <w:rsid w:val="006373F5"/>
    <w:rsid w:val="00637B1B"/>
    <w:rsid w:val="00644E92"/>
    <w:rsid w:val="00647E0F"/>
    <w:rsid w:val="0065095A"/>
    <w:rsid w:val="00653495"/>
    <w:rsid w:val="00657DD8"/>
    <w:rsid w:val="00666C73"/>
    <w:rsid w:val="00672BD6"/>
    <w:rsid w:val="006765B1"/>
    <w:rsid w:val="00677C7D"/>
    <w:rsid w:val="00680699"/>
    <w:rsid w:val="0068275E"/>
    <w:rsid w:val="00683CF5"/>
    <w:rsid w:val="00691EB0"/>
    <w:rsid w:val="00694094"/>
    <w:rsid w:val="006A609D"/>
    <w:rsid w:val="006B0449"/>
    <w:rsid w:val="006B27FA"/>
    <w:rsid w:val="006B3C5D"/>
    <w:rsid w:val="006B5358"/>
    <w:rsid w:val="006C3491"/>
    <w:rsid w:val="006C51C6"/>
    <w:rsid w:val="006C5ACB"/>
    <w:rsid w:val="006E10FD"/>
    <w:rsid w:val="006E133E"/>
    <w:rsid w:val="006E1EF2"/>
    <w:rsid w:val="006E34A7"/>
    <w:rsid w:val="006E7046"/>
    <w:rsid w:val="006E79FA"/>
    <w:rsid w:val="006E7DD7"/>
    <w:rsid w:val="006F6BB2"/>
    <w:rsid w:val="006F75C0"/>
    <w:rsid w:val="0070072C"/>
    <w:rsid w:val="007023C4"/>
    <w:rsid w:val="00707EEC"/>
    <w:rsid w:val="007121BC"/>
    <w:rsid w:val="0071320A"/>
    <w:rsid w:val="00714EAD"/>
    <w:rsid w:val="0071509A"/>
    <w:rsid w:val="0072104E"/>
    <w:rsid w:val="0072679E"/>
    <w:rsid w:val="00734081"/>
    <w:rsid w:val="00735950"/>
    <w:rsid w:val="00735EB0"/>
    <w:rsid w:val="0073681E"/>
    <w:rsid w:val="00736978"/>
    <w:rsid w:val="00737296"/>
    <w:rsid w:val="0073791C"/>
    <w:rsid w:val="0074171E"/>
    <w:rsid w:val="00743014"/>
    <w:rsid w:val="0075567B"/>
    <w:rsid w:val="00760BE3"/>
    <w:rsid w:val="0076464D"/>
    <w:rsid w:val="007663B9"/>
    <w:rsid w:val="00767343"/>
    <w:rsid w:val="00771CA7"/>
    <w:rsid w:val="00771ECF"/>
    <w:rsid w:val="00772D52"/>
    <w:rsid w:val="00776ABD"/>
    <w:rsid w:val="00780DF5"/>
    <w:rsid w:val="00781E02"/>
    <w:rsid w:val="0078257E"/>
    <w:rsid w:val="00782E3F"/>
    <w:rsid w:val="007904A1"/>
    <w:rsid w:val="00793816"/>
    <w:rsid w:val="00797981"/>
    <w:rsid w:val="007A0BF2"/>
    <w:rsid w:val="007A111B"/>
    <w:rsid w:val="007A63B9"/>
    <w:rsid w:val="007B214C"/>
    <w:rsid w:val="007B2787"/>
    <w:rsid w:val="007C2A1A"/>
    <w:rsid w:val="007C3FD8"/>
    <w:rsid w:val="007C5A7E"/>
    <w:rsid w:val="007E01F9"/>
    <w:rsid w:val="007E1A0C"/>
    <w:rsid w:val="007E3168"/>
    <w:rsid w:val="007E4689"/>
    <w:rsid w:val="007E4CA7"/>
    <w:rsid w:val="007F377A"/>
    <w:rsid w:val="007F3C61"/>
    <w:rsid w:val="007F61F4"/>
    <w:rsid w:val="008028BE"/>
    <w:rsid w:val="00802A38"/>
    <w:rsid w:val="00804BDA"/>
    <w:rsid w:val="00805BB4"/>
    <w:rsid w:val="00813FD6"/>
    <w:rsid w:val="0081642E"/>
    <w:rsid w:val="00827EB1"/>
    <w:rsid w:val="008334F3"/>
    <w:rsid w:val="0083392B"/>
    <w:rsid w:val="00834E05"/>
    <w:rsid w:val="00835B46"/>
    <w:rsid w:val="0084164E"/>
    <w:rsid w:val="00846B86"/>
    <w:rsid w:val="008472DF"/>
    <w:rsid w:val="008520D1"/>
    <w:rsid w:val="00852D4E"/>
    <w:rsid w:val="00860390"/>
    <w:rsid w:val="00860DEF"/>
    <w:rsid w:val="00861D3C"/>
    <w:rsid w:val="008620BB"/>
    <w:rsid w:val="00862DCA"/>
    <w:rsid w:val="00864EB5"/>
    <w:rsid w:val="00871C9F"/>
    <w:rsid w:val="0088595B"/>
    <w:rsid w:val="00897764"/>
    <w:rsid w:val="008A6315"/>
    <w:rsid w:val="008A6B23"/>
    <w:rsid w:val="008A7DBC"/>
    <w:rsid w:val="008C3243"/>
    <w:rsid w:val="008D75FF"/>
    <w:rsid w:val="008E1418"/>
    <w:rsid w:val="008E22CB"/>
    <w:rsid w:val="008E3641"/>
    <w:rsid w:val="008E408D"/>
    <w:rsid w:val="008E4920"/>
    <w:rsid w:val="008E72B4"/>
    <w:rsid w:val="008F1CE1"/>
    <w:rsid w:val="008F220B"/>
    <w:rsid w:val="008F635D"/>
    <w:rsid w:val="009015EE"/>
    <w:rsid w:val="00902595"/>
    <w:rsid w:val="00902ADD"/>
    <w:rsid w:val="0090483E"/>
    <w:rsid w:val="00907402"/>
    <w:rsid w:val="0090748E"/>
    <w:rsid w:val="00910B5C"/>
    <w:rsid w:val="00911D5A"/>
    <w:rsid w:val="00915717"/>
    <w:rsid w:val="00920948"/>
    <w:rsid w:val="00922B79"/>
    <w:rsid w:val="00923013"/>
    <w:rsid w:val="00924370"/>
    <w:rsid w:val="0093265D"/>
    <w:rsid w:val="009337F9"/>
    <w:rsid w:val="00933C17"/>
    <w:rsid w:val="00937B70"/>
    <w:rsid w:val="00940BC6"/>
    <w:rsid w:val="00941FAE"/>
    <w:rsid w:val="00945C2A"/>
    <w:rsid w:val="0095410A"/>
    <w:rsid w:val="00954184"/>
    <w:rsid w:val="00954A7D"/>
    <w:rsid w:val="0095595B"/>
    <w:rsid w:val="00960A99"/>
    <w:rsid w:val="00960B58"/>
    <w:rsid w:val="009663C6"/>
    <w:rsid w:val="00976CEF"/>
    <w:rsid w:val="009807E0"/>
    <w:rsid w:val="0098243D"/>
    <w:rsid w:val="00986A65"/>
    <w:rsid w:val="00986ADF"/>
    <w:rsid w:val="00991859"/>
    <w:rsid w:val="00991A7E"/>
    <w:rsid w:val="00995496"/>
    <w:rsid w:val="00996E5A"/>
    <w:rsid w:val="009972E4"/>
    <w:rsid w:val="009A4151"/>
    <w:rsid w:val="009A4D3E"/>
    <w:rsid w:val="009A725E"/>
    <w:rsid w:val="009B09AE"/>
    <w:rsid w:val="009B6C8A"/>
    <w:rsid w:val="009C07E2"/>
    <w:rsid w:val="009C08B6"/>
    <w:rsid w:val="009C2611"/>
    <w:rsid w:val="009C5206"/>
    <w:rsid w:val="009C5C33"/>
    <w:rsid w:val="009E191D"/>
    <w:rsid w:val="009E5C6D"/>
    <w:rsid w:val="009E5F43"/>
    <w:rsid w:val="009E6A07"/>
    <w:rsid w:val="009F082F"/>
    <w:rsid w:val="00A007B9"/>
    <w:rsid w:val="00A04CBD"/>
    <w:rsid w:val="00A1027E"/>
    <w:rsid w:val="00A12610"/>
    <w:rsid w:val="00A15F29"/>
    <w:rsid w:val="00A16A07"/>
    <w:rsid w:val="00A1743F"/>
    <w:rsid w:val="00A252FC"/>
    <w:rsid w:val="00A278F4"/>
    <w:rsid w:val="00A328FC"/>
    <w:rsid w:val="00A329A1"/>
    <w:rsid w:val="00A32D78"/>
    <w:rsid w:val="00A32FD4"/>
    <w:rsid w:val="00A3401D"/>
    <w:rsid w:val="00A40053"/>
    <w:rsid w:val="00A42916"/>
    <w:rsid w:val="00A4511F"/>
    <w:rsid w:val="00A4572D"/>
    <w:rsid w:val="00A4687F"/>
    <w:rsid w:val="00A46B97"/>
    <w:rsid w:val="00A55CEF"/>
    <w:rsid w:val="00A61C34"/>
    <w:rsid w:val="00A63070"/>
    <w:rsid w:val="00A72025"/>
    <w:rsid w:val="00A73019"/>
    <w:rsid w:val="00A74AB9"/>
    <w:rsid w:val="00A74BE6"/>
    <w:rsid w:val="00A825B7"/>
    <w:rsid w:val="00A832E3"/>
    <w:rsid w:val="00A9272F"/>
    <w:rsid w:val="00A944ED"/>
    <w:rsid w:val="00A95F78"/>
    <w:rsid w:val="00A979FE"/>
    <w:rsid w:val="00AA0495"/>
    <w:rsid w:val="00AA7C3D"/>
    <w:rsid w:val="00AB553E"/>
    <w:rsid w:val="00AB7A9C"/>
    <w:rsid w:val="00AC4195"/>
    <w:rsid w:val="00AC6D74"/>
    <w:rsid w:val="00AC7E15"/>
    <w:rsid w:val="00AD2852"/>
    <w:rsid w:val="00AD7020"/>
    <w:rsid w:val="00AD7773"/>
    <w:rsid w:val="00AE7149"/>
    <w:rsid w:val="00AF3301"/>
    <w:rsid w:val="00AF36CA"/>
    <w:rsid w:val="00AF6C7B"/>
    <w:rsid w:val="00B01CBF"/>
    <w:rsid w:val="00B020E4"/>
    <w:rsid w:val="00B120B1"/>
    <w:rsid w:val="00B14833"/>
    <w:rsid w:val="00B23D8C"/>
    <w:rsid w:val="00B25963"/>
    <w:rsid w:val="00B25E61"/>
    <w:rsid w:val="00B419BE"/>
    <w:rsid w:val="00B517FB"/>
    <w:rsid w:val="00B60FC8"/>
    <w:rsid w:val="00B6315A"/>
    <w:rsid w:val="00B6398A"/>
    <w:rsid w:val="00B711E8"/>
    <w:rsid w:val="00B7239F"/>
    <w:rsid w:val="00B73F3D"/>
    <w:rsid w:val="00B757C4"/>
    <w:rsid w:val="00B75F50"/>
    <w:rsid w:val="00B96122"/>
    <w:rsid w:val="00B97063"/>
    <w:rsid w:val="00BA0054"/>
    <w:rsid w:val="00BA13F1"/>
    <w:rsid w:val="00BA2EC8"/>
    <w:rsid w:val="00BB37E7"/>
    <w:rsid w:val="00BB4069"/>
    <w:rsid w:val="00BB4BC3"/>
    <w:rsid w:val="00BB4DB6"/>
    <w:rsid w:val="00BB70FC"/>
    <w:rsid w:val="00BC4474"/>
    <w:rsid w:val="00BC4FC9"/>
    <w:rsid w:val="00BC7FA2"/>
    <w:rsid w:val="00BD13EE"/>
    <w:rsid w:val="00BD5B26"/>
    <w:rsid w:val="00BE2968"/>
    <w:rsid w:val="00BE5F42"/>
    <w:rsid w:val="00BF231D"/>
    <w:rsid w:val="00BF3381"/>
    <w:rsid w:val="00BF4CBF"/>
    <w:rsid w:val="00BF5EBD"/>
    <w:rsid w:val="00BF7D01"/>
    <w:rsid w:val="00C043DB"/>
    <w:rsid w:val="00C0714C"/>
    <w:rsid w:val="00C16E92"/>
    <w:rsid w:val="00C179ED"/>
    <w:rsid w:val="00C2228E"/>
    <w:rsid w:val="00C303B8"/>
    <w:rsid w:val="00C30739"/>
    <w:rsid w:val="00C31C99"/>
    <w:rsid w:val="00C51FE0"/>
    <w:rsid w:val="00C52C5A"/>
    <w:rsid w:val="00C52E52"/>
    <w:rsid w:val="00C635D2"/>
    <w:rsid w:val="00C67BFE"/>
    <w:rsid w:val="00C775F4"/>
    <w:rsid w:val="00C849D1"/>
    <w:rsid w:val="00C85658"/>
    <w:rsid w:val="00C87F5C"/>
    <w:rsid w:val="00C90806"/>
    <w:rsid w:val="00C95F01"/>
    <w:rsid w:val="00CA39EA"/>
    <w:rsid w:val="00CA6EC1"/>
    <w:rsid w:val="00CA7D78"/>
    <w:rsid w:val="00CB06D4"/>
    <w:rsid w:val="00CB6A02"/>
    <w:rsid w:val="00CB71DA"/>
    <w:rsid w:val="00CC1766"/>
    <w:rsid w:val="00CC2AF1"/>
    <w:rsid w:val="00CC4411"/>
    <w:rsid w:val="00CC4C24"/>
    <w:rsid w:val="00CD7D15"/>
    <w:rsid w:val="00CE070C"/>
    <w:rsid w:val="00CE1150"/>
    <w:rsid w:val="00CE648B"/>
    <w:rsid w:val="00CF04F5"/>
    <w:rsid w:val="00CF1DE2"/>
    <w:rsid w:val="00D023CA"/>
    <w:rsid w:val="00D02508"/>
    <w:rsid w:val="00D03FAB"/>
    <w:rsid w:val="00D12FE0"/>
    <w:rsid w:val="00D13E58"/>
    <w:rsid w:val="00D17FBB"/>
    <w:rsid w:val="00D22AF7"/>
    <w:rsid w:val="00D23C27"/>
    <w:rsid w:val="00D23E64"/>
    <w:rsid w:val="00D3587D"/>
    <w:rsid w:val="00D429B9"/>
    <w:rsid w:val="00D4363B"/>
    <w:rsid w:val="00D46312"/>
    <w:rsid w:val="00D519AA"/>
    <w:rsid w:val="00D549F0"/>
    <w:rsid w:val="00D55F34"/>
    <w:rsid w:val="00D56109"/>
    <w:rsid w:val="00D56468"/>
    <w:rsid w:val="00D6081B"/>
    <w:rsid w:val="00D60A49"/>
    <w:rsid w:val="00D70CF7"/>
    <w:rsid w:val="00D71034"/>
    <w:rsid w:val="00D72233"/>
    <w:rsid w:val="00D7384C"/>
    <w:rsid w:val="00D74E66"/>
    <w:rsid w:val="00D851B2"/>
    <w:rsid w:val="00D87295"/>
    <w:rsid w:val="00D90074"/>
    <w:rsid w:val="00D90423"/>
    <w:rsid w:val="00D9087B"/>
    <w:rsid w:val="00D9476F"/>
    <w:rsid w:val="00D96AFD"/>
    <w:rsid w:val="00D96B3B"/>
    <w:rsid w:val="00DA3485"/>
    <w:rsid w:val="00DA355E"/>
    <w:rsid w:val="00DA57D1"/>
    <w:rsid w:val="00DA5CC4"/>
    <w:rsid w:val="00DB0B9D"/>
    <w:rsid w:val="00DB287B"/>
    <w:rsid w:val="00DC121B"/>
    <w:rsid w:val="00DD3DBF"/>
    <w:rsid w:val="00DD7878"/>
    <w:rsid w:val="00DE0499"/>
    <w:rsid w:val="00DE55A9"/>
    <w:rsid w:val="00DF202B"/>
    <w:rsid w:val="00DF3A33"/>
    <w:rsid w:val="00E04162"/>
    <w:rsid w:val="00E04434"/>
    <w:rsid w:val="00E07A14"/>
    <w:rsid w:val="00E10127"/>
    <w:rsid w:val="00E11F54"/>
    <w:rsid w:val="00E1277C"/>
    <w:rsid w:val="00E1516B"/>
    <w:rsid w:val="00E248D0"/>
    <w:rsid w:val="00E34A37"/>
    <w:rsid w:val="00E37DC7"/>
    <w:rsid w:val="00E45B5D"/>
    <w:rsid w:val="00E50BCB"/>
    <w:rsid w:val="00E55169"/>
    <w:rsid w:val="00E578BE"/>
    <w:rsid w:val="00E62263"/>
    <w:rsid w:val="00E701C6"/>
    <w:rsid w:val="00E73EAE"/>
    <w:rsid w:val="00E75AE0"/>
    <w:rsid w:val="00E81336"/>
    <w:rsid w:val="00E817B9"/>
    <w:rsid w:val="00E868B1"/>
    <w:rsid w:val="00E86D20"/>
    <w:rsid w:val="00E90B41"/>
    <w:rsid w:val="00E940C6"/>
    <w:rsid w:val="00E95142"/>
    <w:rsid w:val="00EA1A7D"/>
    <w:rsid w:val="00EB133F"/>
    <w:rsid w:val="00EB19EF"/>
    <w:rsid w:val="00EB1F96"/>
    <w:rsid w:val="00EB56E1"/>
    <w:rsid w:val="00EB73E3"/>
    <w:rsid w:val="00EC0195"/>
    <w:rsid w:val="00EC4678"/>
    <w:rsid w:val="00EC5695"/>
    <w:rsid w:val="00EC594B"/>
    <w:rsid w:val="00EC65A9"/>
    <w:rsid w:val="00EC7046"/>
    <w:rsid w:val="00EC7F92"/>
    <w:rsid w:val="00ED049B"/>
    <w:rsid w:val="00ED06CD"/>
    <w:rsid w:val="00ED15C0"/>
    <w:rsid w:val="00EE5642"/>
    <w:rsid w:val="00EE72E0"/>
    <w:rsid w:val="00EE7B5D"/>
    <w:rsid w:val="00EF0A89"/>
    <w:rsid w:val="00EF1ACC"/>
    <w:rsid w:val="00EF2549"/>
    <w:rsid w:val="00EF2E5D"/>
    <w:rsid w:val="00EF3EBF"/>
    <w:rsid w:val="00F00234"/>
    <w:rsid w:val="00F004A5"/>
    <w:rsid w:val="00F02194"/>
    <w:rsid w:val="00F02DB3"/>
    <w:rsid w:val="00F02E00"/>
    <w:rsid w:val="00F064C9"/>
    <w:rsid w:val="00F14B80"/>
    <w:rsid w:val="00F15FE6"/>
    <w:rsid w:val="00F20B59"/>
    <w:rsid w:val="00F22EEF"/>
    <w:rsid w:val="00F30950"/>
    <w:rsid w:val="00F30983"/>
    <w:rsid w:val="00F360C5"/>
    <w:rsid w:val="00F367E1"/>
    <w:rsid w:val="00F37038"/>
    <w:rsid w:val="00F47BD1"/>
    <w:rsid w:val="00F540E7"/>
    <w:rsid w:val="00F54A30"/>
    <w:rsid w:val="00F5691D"/>
    <w:rsid w:val="00F60358"/>
    <w:rsid w:val="00F60690"/>
    <w:rsid w:val="00F70B64"/>
    <w:rsid w:val="00F714F4"/>
    <w:rsid w:val="00F71CA7"/>
    <w:rsid w:val="00F742CE"/>
    <w:rsid w:val="00F84070"/>
    <w:rsid w:val="00F92064"/>
    <w:rsid w:val="00F967ED"/>
    <w:rsid w:val="00FA11DA"/>
    <w:rsid w:val="00FA1F98"/>
    <w:rsid w:val="00FA5B44"/>
    <w:rsid w:val="00FA687C"/>
    <w:rsid w:val="00FB3C11"/>
    <w:rsid w:val="00FC0E11"/>
    <w:rsid w:val="00FC1DD0"/>
    <w:rsid w:val="00FC2455"/>
    <w:rsid w:val="00FC2C42"/>
    <w:rsid w:val="00FC408E"/>
    <w:rsid w:val="00FC5BC4"/>
    <w:rsid w:val="00FC68B0"/>
    <w:rsid w:val="00FD152A"/>
    <w:rsid w:val="00FD1A18"/>
    <w:rsid w:val="00FD208C"/>
    <w:rsid w:val="00FE5AC0"/>
    <w:rsid w:val="00FE5CA0"/>
    <w:rsid w:val="00FF1711"/>
    <w:rsid w:val="00FF3A33"/>
    <w:rsid w:val="00FF4420"/>
    <w:rsid w:val="00FF4F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Body Text 2" w:uiPriority="0"/>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263"/>
    <w:rPr>
      <w:rFonts w:ascii="Times New Roman" w:eastAsia="Times New Roman" w:hAnsi="Times New Roman"/>
      <w:sz w:val="24"/>
      <w:szCs w:val="24"/>
    </w:rPr>
  </w:style>
  <w:style w:type="paragraph" w:styleId="1">
    <w:name w:val="heading 1"/>
    <w:basedOn w:val="a"/>
    <w:next w:val="a"/>
    <w:link w:val="10"/>
    <w:uiPriority w:val="99"/>
    <w:qFormat/>
    <w:locked/>
    <w:rsid w:val="00E50BCB"/>
    <w:pPr>
      <w:keepNext/>
      <w:jc w:val="center"/>
      <w:outlineLvl w:val="0"/>
    </w:pPr>
    <w:rPr>
      <w:rFonts w:ascii="Cambria" w:hAnsi="Cambria"/>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50BCB"/>
    <w:rPr>
      <w:rFonts w:ascii="Cambria" w:eastAsia="Times New Roman" w:hAnsi="Cambria"/>
      <w:b/>
      <w:kern w:val="32"/>
      <w:sz w:val="32"/>
      <w:szCs w:val="20"/>
    </w:rPr>
  </w:style>
  <w:style w:type="paragraph" w:styleId="a3">
    <w:name w:val="List Paragraph"/>
    <w:basedOn w:val="a"/>
    <w:uiPriority w:val="99"/>
    <w:qFormat/>
    <w:rsid w:val="00E62263"/>
    <w:pPr>
      <w:ind w:left="720"/>
      <w:contextualSpacing/>
    </w:pPr>
  </w:style>
  <w:style w:type="character" w:customStyle="1" w:styleId="ConsPlusNormal">
    <w:name w:val="ConsPlusNormal Знак"/>
    <w:link w:val="ConsPlusNormal0"/>
    <w:uiPriority w:val="99"/>
    <w:locked/>
    <w:rsid w:val="00B517FB"/>
    <w:rPr>
      <w:rFonts w:ascii="Arial" w:hAnsi="Arial" w:cs="Arial"/>
    </w:rPr>
  </w:style>
  <w:style w:type="paragraph" w:customStyle="1" w:styleId="ConsPlusNormal0">
    <w:name w:val="ConsPlusNormal"/>
    <w:link w:val="ConsPlusNormal"/>
    <w:uiPriority w:val="99"/>
    <w:rsid w:val="00B517FB"/>
    <w:pPr>
      <w:widowControl w:val="0"/>
      <w:autoSpaceDE w:val="0"/>
      <w:autoSpaceDN w:val="0"/>
      <w:adjustRightInd w:val="0"/>
      <w:ind w:firstLine="720"/>
    </w:pPr>
    <w:rPr>
      <w:rFonts w:ascii="Arial" w:hAnsi="Arial" w:cs="Arial"/>
    </w:rPr>
  </w:style>
  <w:style w:type="paragraph" w:customStyle="1" w:styleId="ConsTitle">
    <w:name w:val="ConsTitle"/>
    <w:uiPriority w:val="99"/>
    <w:rsid w:val="00E50BCB"/>
    <w:pPr>
      <w:autoSpaceDE w:val="0"/>
      <w:autoSpaceDN w:val="0"/>
      <w:adjustRightInd w:val="0"/>
      <w:ind w:right="19772"/>
    </w:pPr>
    <w:rPr>
      <w:rFonts w:ascii="Arial" w:eastAsia="Times New Roman" w:hAnsi="Arial" w:cs="Arial"/>
      <w:b/>
      <w:bCs/>
      <w:sz w:val="20"/>
      <w:szCs w:val="20"/>
    </w:rPr>
  </w:style>
  <w:style w:type="paragraph" w:customStyle="1" w:styleId="ConsNormal">
    <w:name w:val="ConsNormal"/>
    <w:rsid w:val="00E50BCB"/>
    <w:pPr>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link w:val="ConsNonformat0"/>
    <w:uiPriority w:val="99"/>
    <w:rsid w:val="00E50BCB"/>
    <w:pPr>
      <w:autoSpaceDE w:val="0"/>
      <w:autoSpaceDN w:val="0"/>
      <w:adjustRightInd w:val="0"/>
      <w:ind w:right="19772"/>
    </w:pPr>
    <w:rPr>
      <w:rFonts w:ascii="Courier New" w:eastAsia="Times New Roman" w:hAnsi="Courier New"/>
    </w:rPr>
  </w:style>
  <w:style w:type="character" w:customStyle="1" w:styleId="ConsNonformat0">
    <w:name w:val="ConsNonformat Знак"/>
    <w:link w:val="ConsNonformat"/>
    <w:uiPriority w:val="99"/>
    <w:locked/>
    <w:rsid w:val="00E50BCB"/>
    <w:rPr>
      <w:rFonts w:ascii="Courier New" w:eastAsia="Times New Roman" w:hAnsi="Courier New"/>
    </w:rPr>
  </w:style>
  <w:style w:type="character" w:customStyle="1" w:styleId="a4">
    <w:name w:val="Текст выноски Знак"/>
    <w:basedOn w:val="a0"/>
    <w:link w:val="a5"/>
    <w:semiHidden/>
    <w:rsid w:val="00E50BCB"/>
    <w:rPr>
      <w:rFonts w:ascii="Times New Roman" w:eastAsia="Times New Roman" w:hAnsi="Times New Roman"/>
      <w:sz w:val="2"/>
      <w:szCs w:val="20"/>
    </w:rPr>
  </w:style>
  <w:style w:type="paragraph" w:styleId="a5">
    <w:name w:val="Balloon Text"/>
    <w:basedOn w:val="a"/>
    <w:link w:val="a4"/>
    <w:semiHidden/>
    <w:rsid w:val="00E50BCB"/>
    <w:rPr>
      <w:sz w:val="2"/>
      <w:szCs w:val="20"/>
    </w:rPr>
  </w:style>
  <w:style w:type="paragraph" w:styleId="a6">
    <w:name w:val="List"/>
    <w:basedOn w:val="a"/>
    <w:uiPriority w:val="99"/>
    <w:rsid w:val="00E50BCB"/>
    <w:pPr>
      <w:ind w:left="283" w:hanging="283"/>
    </w:pPr>
  </w:style>
  <w:style w:type="paragraph" w:styleId="2">
    <w:name w:val="List Bullet 2"/>
    <w:basedOn w:val="a"/>
    <w:uiPriority w:val="99"/>
    <w:rsid w:val="00E50BCB"/>
    <w:pPr>
      <w:tabs>
        <w:tab w:val="num" w:pos="643"/>
      </w:tabs>
      <w:ind w:left="643" w:hanging="360"/>
    </w:pPr>
  </w:style>
  <w:style w:type="paragraph" w:styleId="a7">
    <w:name w:val="Title"/>
    <w:basedOn w:val="a"/>
    <w:link w:val="a8"/>
    <w:uiPriority w:val="99"/>
    <w:qFormat/>
    <w:locked/>
    <w:rsid w:val="00E50BCB"/>
    <w:pPr>
      <w:spacing w:before="240" w:after="60"/>
      <w:jc w:val="center"/>
      <w:outlineLvl w:val="0"/>
    </w:pPr>
    <w:rPr>
      <w:rFonts w:ascii="Cambria" w:hAnsi="Cambria"/>
      <w:b/>
      <w:kern w:val="28"/>
      <w:sz w:val="32"/>
      <w:szCs w:val="20"/>
    </w:rPr>
  </w:style>
  <w:style w:type="character" w:customStyle="1" w:styleId="a8">
    <w:name w:val="Название Знак"/>
    <w:basedOn w:val="a0"/>
    <w:link w:val="a7"/>
    <w:uiPriority w:val="99"/>
    <w:rsid w:val="00E50BCB"/>
    <w:rPr>
      <w:rFonts w:ascii="Cambria" w:eastAsia="Times New Roman" w:hAnsi="Cambria"/>
      <w:b/>
      <w:kern w:val="28"/>
      <w:sz w:val="32"/>
      <w:szCs w:val="20"/>
    </w:rPr>
  </w:style>
  <w:style w:type="paragraph" w:styleId="a9">
    <w:name w:val="Body Text"/>
    <w:basedOn w:val="a"/>
    <w:link w:val="aa"/>
    <w:uiPriority w:val="99"/>
    <w:rsid w:val="00E50BCB"/>
    <w:pPr>
      <w:spacing w:after="120"/>
    </w:pPr>
    <w:rPr>
      <w:szCs w:val="20"/>
    </w:rPr>
  </w:style>
  <w:style w:type="character" w:customStyle="1" w:styleId="aa">
    <w:name w:val="Основной текст Знак"/>
    <w:basedOn w:val="a0"/>
    <w:link w:val="a9"/>
    <w:uiPriority w:val="99"/>
    <w:rsid w:val="00E50BCB"/>
    <w:rPr>
      <w:rFonts w:ascii="Times New Roman" w:eastAsia="Times New Roman" w:hAnsi="Times New Roman"/>
      <w:sz w:val="24"/>
      <w:szCs w:val="20"/>
    </w:rPr>
  </w:style>
  <w:style w:type="paragraph" w:styleId="ab">
    <w:name w:val="Subtitle"/>
    <w:basedOn w:val="a"/>
    <w:link w:val="ac"/>
    <w:uiPriority w:val="99"/>
    <w:qFormat/>
    <w:locked/>
    <w:rsid w:val="00E50BCB"/>
    <w:pPr>
      <w:spacing w:after="60"/>
      <w:jc w:val="center"/>
      <w:outlineLvl w:val="1"/>
    </w:pPr>
    <w:rPr>
      <w:rFonts w:ascii="Cambria" w:hAnsi="Cambria"/>
      <w:szCs w:val="20"/>
    </w:rPr>
  </w:style>
  <w:style w:type="character" w:customStyle="1" w:styleId="ac">
    <w:name w:val="Подзаголовок Знак"/>
    <w:basedOn w:val="a0"/>
    <w:link w:val="ab"/>
    <w:uiPriority w:val="99"/>
    <w:rsid w:val="00E50BCB"/>
    <w:rPr>
      <w:rFonts w:ascii="Cambria" w:eastAsia="Times New Roman" w:hAnsi="Cambria"/>
      <w:sz w:val="24"/>
      <w:szCs w:val="20"/>
    </w:rPr>
  </w:style>
  <w:style w:type="paragraph" w:styleId="ad">
    <w:name w:val="Body Text First Indent"/>
    <w:basedOn w:val="a9"/>
    <w:link w:val="ae"/>
    <w:uiPriority w:val="99"/>
    <w:rsid w:val="00E50BCB"/>
    <w:pPr>
      <w:ind w:firstLine="210"/>
    </w:pPr>
  </w:style>
  <w:style w:type="character" w:customStyle="1" w:styleId="ae">
    <w:name w:val="Красная строка Знак"/>
    <w:basedOn w:val="aa"/>
    <w:link w:val="ad"/>
    <w:uiPriority w:val="99"/>
    <w:rsid w:val="00E50BCB"/>
    <w:rPr>
      <w:rFonts w:ascii="Times New Roman" w:eastAsia="Times New Roman" w:hAnsi="Times New Roman"/>
      <w:sz w:val="24"/>
      <w:szCs w:val="20"/>
    </w:rPr>
  </w:style>
  <w:style w:type="paragraph" w:styleId="af">
    <w:name w:val="Body Text Indent"/>
    <w:basedOn w:val="a"/>
    <w:link w:val="af0"/>
    <w:uiPriority w:val="99"/>
    <w:rsid w:val="00E50BCB"/>
    <w:pPr>
      <w:autoSpaceDE w:val="0"/>
      <w:autoSpaceDN w:val="0"/>
      <w:adjustRightInd w:val="0"/>
      <w:ind w:left="360"/>
      <w:jc w:val="both"/>
    </w:pPr>
    <w:rPr>
      <w:szCs w:val="20"/>
    </w:rPr>
  </w:style>
  <w:style w:type="character" w:customStyle="1" w:styleId="af0">
    <w:name w:val="Основной текст с отступом Знак"/>
    <w:basedOn w:val="a0"/>
    <w:link w:val="af"/>
    <w:uiPriority w:val="99"/>
    <w:rsid w:val="00E50BCB"/>
    <w:rPr>
      <w:rFonts w:ascii="Times New Roman" w:eastAsia="Times New Roman" w:hAnsi="Times New Roman"/>
      <w:sz w:val="24"/>
      <w:szCs w:val="20"/>
    </w:rPr>
  </w:style>
  <w:style w:type="paragraph" w:customStyle="1" w:styleId="BodyText21">
    <w:name w:val="Body Text 21"/>
    <w:basedOn w:val="a"/>
    <w:uiPriority w:val="99"/>
    <w:rsid w:val="00E50BCB"/>
    <w:pPr>
      <w:widowControl w:val="0"/>
      <w:spacing w:line="-379" w:lineRule="auto"/>
      <w:jc w:val="center"/>
    </w:pPr>
    <w:rPr>
      <w:b/>
      <w:sz w:val="28"/>
      <w:szCs w:val="20"/>
    </w:rPr>
  </w:style>
  <w:style w:type="paragraph" w:customStyle="1" w:styleId="af1">
    <w:name w:val="Документ"/>
    <w:basedOn w:val="a"/>
    <w:uiPriority w:val="99"/>
    <w:rsid w:val="00E50BCB"/>
    <w:pPr>
      <w:spacing w:line="360" w:lineRule="auto"/>
      <w:ind w:firstLine="709"/>
      <w:jc w:val="both"/>
    </w:pPr>
    <w:rPr>
      <w:sz w:val="28"/>
      <w:szCs w:val="20"/>
    </w:rPr>
  </w:style>
  <w:style w:type="paragraph" w:customStyle="1" w:styleId="11">
    <w:name w:val="Обычный1"/>
    <w:uiPriority w:val="99"/>
    <w:rsid w:val="00E50BCB"/>
    <w:pPr>
      <w:widowControl w:val="0"/>
    </w:pPr>
    <w:rPr>
      <w:rFonts w:ascii="Courier New" w:eastAsia="Times New Roman" w:hAnsi="Courier New"/>
      <w:sz w:val="20"/>
      <w:szCs w:val="20"/>
    </w:rPr>
  </w:style>
  <w:style w:type="paragraph" w:customStyle="1" w:styleId="ConsPlusNonformat">
    <w:name w:val="ConsPlusNonformat"/>
    <w:uiPriority w:val="99"/>
    <w:rsid w:val="00E50BCB"/>
    <w:pPr>
      <w:autoSpaceDE w:val="0"/>
      <w:autoSpaceDN w:val="0"/>
      <w:adjustRightInd w:val="0"/>
    </w:pPr>
    <w:rPr>
      <w:rFonts w:ascii="Courier New" w:eastAsia="Times New Roman" w:hAnsi="Courier New" w:cs="Courier New"/>
      <w:sz w:val="20"/>
      <w:szCs w:val="20"/>
    </w:rPr>
  </w:style>
  <w:style w:type="paragraph" w:styleId="af2">
    <w:name w:val="header"/>
    <w:basedOn w:val="a"/>
    <w:link w:val="af3"/>
    <w:rsid w:val="00E50BCB"/>
    <w:pPr>
      <w:tabs>
        <w:tab w:val="center" w:pos="4677"/>
        <w:tab w:val="right" w:pos="9355"/>
      </w:tabs>
    </w:pPr>
    <w:rPr>
      <w:szCs w:val="20"/>
    </w:rPr>
  </w:style>
  <w:style w:type="character" w:customStyle="1" w:styleId="af3">
    <w:name w:val="Верхний колонтитул Знак"/>
    <w:basedOn w:val="a0"/>
    <w:link w:val="af2"/>
    <w:rsid w:val="00E50BCB"/>
    <w:rPr>
      <w:rFonts w:ascii="Times New Roman" w:eastAsia="Times New Roman" w:hAnsi="Times New Roman"/>
      <w:sz w:val="24"/>
      <w:szCs w:val="20"/>
    </w:rPr>
  </w:style>
  <w:style w:type="character" w:styleId="af4">
    <w:name w:val="page number"/>
    <w:basedOn w:val="a0"/>
    <w:uiPriority w:val="99"/>
    <w:rsid w:val="00E50BCB"/>
    <w:rPr>
      <w:rFonts w:cs="Times New Roman"/>
    </w:rPr>
  </w:style>
  <w:style w:type="paragraph" w:styleId="af5">
    <w:name w:val="footer"/>
    <w:basedOn w:val="a"/>
    <w:link w:val="af6"/>
    <w:rsid w:val="00E50BCB"/>
    <w:pPr>
      <w:tabs>
        <w:tab w:val="center" w:pos="4677"/>
        <w:tab w:val="right" w:pos="9355"/>
      </w:tabs>
    </w:pPr>
    <w:rPr>
      <w:szCs w:val="20"/>
    </w:rPr>
  </w:style>
  <w:style w:type="character" w:customStyle="1" w:styleId="af6">
    <w:name w:val="Нижний колонтитул Знак"/>
    <w:basedOn w:val="a0"/>
    <w:link w:val="af5"/>
    <w:uiPriority w:val="99"/>
    <w:rsid w:val="00E50BCB"/>
    <w:rPr>
      <w:rFonts w:ascii="Times New Roman" w:eastAsia="Times New Roman" w:hAnsi="Times New Roman"/>
      <w:sz w:val="24"/>
      <w:szCs w:val="20"/>
    </w:rPr>
  </w:style>
  <w:style w:type="character" w:customStyle="1" w:styleId="apple-style-span">
    <w:name w:val="apple-style-span"/>
    <w:uiPriority w:val="99"/>
    <w:rsid w:val="00E50BCB"/>
  </w:style>
  <w:style w:type="paragraph" w:styleId="af7">
    <w:name w:val="Normal (Web)"/>
    <w:basedOn w:val="a"/>
    <w:uiPriority w:val="99"/>
    <w:rsid w:val="00E50BCB"/>
    <w:pPr>
      <w:spacing w:before="100" w:beforeAutospacing="1" w:after="100" w:afterAutospacing="1"/>
    </w:pPr>
  </w:style>
  <w:style w:type="paragraph" w:customStyle="1" w:styleId="ConsPlusTitle">
    <w:name w:val="ConsPlusTitle"/>
    <w:uiPriority w:val="99"/>
    <w:rsid w:val="00E50BCB"/>
    <w:pPr>
      <w:widowControl w:val="0"/>
      <w:autoSpaceDE w:val="0"/>
      <w:autoSpaceDN w:val="0"/>
      <w:adjustRightInd w:val="0"/>
    </w:pPr>
    <w:rPr>
      <w:rFonts w:ascii="Times New Roman" w:eastAsia="Times New Roman" w:hAnsi="Times New Roman"/>
      <w:b/>
      <w:bCs/>
      <w:sz w:val="24"/>
      <w:szCs w:val="24"/>
    </w:rPr>
  </w:style>
  <w:style w:type="character" w:styleId="af8">
    <w:name w:val="Hyperlink"/>
    <w:basedOn w:val="a0"/>
    <w:uiPriority w:val="99"/>
    <w:rsid w:val="00E50BCB"/>
    <w:rPr>
      <w:rFonts w:cs="Times New Roman"/>
      <w:color w:val="0000FF"/>
      <w:u w:val="single"/>
    </w:rPr>
  </w:style>
  <w:style w:type="character" w:styleId="af9">
    <w:name w:val="FollowedHyperlink"/>
    <w:basedOn w:val="a0"/>
    <w:uiPriority w:val="99"/>
    <w:rsid w:val="00E50BCB"/>
    <w:rPr>
      <w:rFonts w:cs="Times New Roman"/>
      <w:color w:val="800080"/>
      <w:u w:val="single"/>
    </w:rPr>
  </w:style>
  <w:style w:type="paragraph" w:customStyle="1" w:styleId="xl65">
    <w:name w:val="xl65"/>
    <w:basedOn w:val="a"/>
    <w:uiPriority w:val="99"/>
    <w:rsid w:val="00E50BC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6">
    <w:name w:val="xl66"/>
    <w:basedOn w:val="a"/>
    <w:uiPriority w:val="99"/>
    <w:rsid w:val="00E50BCB"/>
    <w:pPr>
      <w:spacing w:before="100" w:beforeAutospacing="1" w:after="100" w:afterAutospacing="1"/>
    </w:pPr>
  </w:style>
  <w:style w:type="paragraph" w:customStyle="1" w:styleId="xl67">
    <w:name w:val="xl67"/>
    <w:basedOn w:val="a"/>
    <w:uiPriority w:val="99"/>
    <w:rsid w:val="00E50BCB"/>
    <w:pPr>
      <w:spacing w:before="100" w:beforeAutospacing="1" w:after="100" w:afterAutospacing="1"/>
    </w:pPr>
    <w:rPr>
      <w:sz w:val="16"/>
      <w:szCs w:val="16"/>
    </w:rPr>
  </w:style>
  <w:style w:type="paragraph" w:customStyle="1" w:styleId="xl68">
    <w:name w:val="xl68"/>
    <w:basedOn w:val="a"/>
    <w:uiPriority w:val="99"/>
    <w:rsid w:val="00E50BCB"/>
    <w:pPr>
      <w:spacing w:before="100" w:beforeAutospacing="1" w:after="100" w:afterAutospacing="1"/>
    </w:pPr>
    <w:rPr>
      <w:sz w:val="16"/>
      <w:szCs w:val="16"/>
    </w:rPr>
  </w:style>
  <w:style w:type="paragraph" w:customStyle="1" w:styleId="xl69">
    <w:name w:val="xl69"/>
    <w:basedOn w:val="a"/>
    <w:uiPriority w:val="99"/>
    <w:rsid w:val="00E50BCB"/>
    <w:pPr>
      <w:spacing w:before="100" w:beforeAutospacing="1" w:after="100" w:afterAutospacing="1"/>
    </w:pPr>
    <w:rPr>
      <w:sz w:val="16"/>
      <w:szCs w:val="16"/>
    </w:rPr>
  </w:style>
  <w:style w:type="paragraph" w:customStyle="1" w:styleId="xl70">
    <w:name w:val="xl70"/>
    <w:basedOn w:val="a"/>
    <w:uiPriority w:val="99"/>
    <w:rsid w:val="00E50BC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
    <w:uiPriority w:val="99"/>
    <w:rsid w:val="00E50B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2">
    <w:name w:val="xl72"/>
    <w:basedOn w:val="a"/>
    <w:uiPriority w:val="99"/>
    <w:rsid w:val="00E50BC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3">
    <w:name w:val="xl73"/>
    <w:basedOn w:val="a"/>
    <w:uiPriority w:val="99"/>
    <w:rsid w:val="00E50BC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uiPriority w:val="99"/>
    <w:rsid w:val="00E50BCB"/>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75">
    <w:name w:val="xl75"/>
    <w:basedOn w:val="a"/>
    <w:uiPriority w:val="99"/>
    <w:rsid w:val="00E50BCB"/>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76">
    <w:name w:val="xl76"/>
    <w:basedOn w:val="a"/>
    <w:uiPriority w:val="99"/>
    <w:rsid w:val="00E50BCB"/>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a"/>
    <w:uiPriority w:val="99"/>
    <w:rsid w:val="00E50BC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8">
    <w:name w:val="xl78"/>
    <w:basedOn w:val="a"/>
    <w:uiPriority w:val="99"/>
    <w:rsid w:val="00E50BC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79">
    <w:name w:val="xl79"/>
    <w:basedOn w:val="a"/>
    <w:uiPriority w:val="99"/>
    <w:rsid w:val="00E50BCB"/>
    <w:pPr>
      <w:pBdr>
        <w:top w:val="single" w:sz="4" w:space="0" w:color="auto"/>
        <w:left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80">
    <w:name w:val="xl80"/>
    <w:basedOn w:val="a"/>
    <w:uiPriority w:val="99"/>
    <w:rsid w:val="00E50BCB"/>
    <w:pPr>
      <w:pBdr>
        <w:top w:val="single" w:sz="4" w:space="0" w:color="auto"/>
        <w:left w:val="single" w:sz="4" w:space="0" w:color="auto"/>
      </w:pBdr>
      <w:shd w:val="clear" w:color="000000" w:fill="FFFF00"/>
      <w:spacing w:before="100" w:beforeAutospacing="1" w:after="100" w:afterAutospacing="1"/>
    </w:pPr>
    <w:rPr>
      <w:sz w:val="16"/>
      <w:szCs w:val="16"/>
    </w:rPr>
  </w:style>
  <w:style w:type="paragraph" w:customStyle="1" w:styleId="xl81">
    <w:name w:val="xl81"/>
    <w:basedOn w:val="a"/>
    <w:uiPriority w:val="99"/>
    <w:rsid w:val="00E50BCB"/>
    <w:pPr>
      <w:shd w:val="clear" w:color="000000" w:fill="FFFF00"/>
      <w:spacing w:before="100" w:beforeAutospacing="1" w:after="100" w:afterAutospacing="1"/>
    </w:pPr>
  </w:style>
  <w:style w:type="paragraph" w:customStyle="1" w:styleId="xl82">
    <w:name w:val="xl82"/>
    <w:basedOn w:val="a"/>
    <w:uiPriority w:val="99"/>
    <w:rsid w:val="00E50BC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83">
    <w:name w:val="xl83"/>
    <w:basedOn w:val="a"/>
    <w:uiPriority w:val="99"/>
    <w:rsid w:val="00E50BC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0"/>
      <w:szCs w:val="20"/>
    </w:rPr>
  </w:style>
  <w:style w:type="paragraph" w:customStyle="1" w:styleId="xl84">
    <w:name w:val="xl84"/>
    <w:basedOn w:val="a"/>
    <w:uiPriority w:val="99"/>
    <w:rsid w:val="00E50BC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sz w:val="16"/>
      <w:szCs w:val="16"/>
    </w:rPr>
  </w:style>
  <w:style w:type="paragraph" w:customStyle="1" w:styleId="xl85">
    <w:name w:val="xl85"/>
    <w:basedOn w:val="a"/>
    <w:uiPriority w:val="99"/>
    <w:rsid w:val="00E50BC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style>
  <w:style w:type="paragraph" w:customStyle="1" w:styleId="xl86">
    <w:name w:val="xl86"/>
    <w:basedOn w:val="a"/>
    <w:uiPriority w:val="99"/>
    <w:rsid w:val="00E50BC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16"/>
      <w:szCs w:val="16"/>
    </w:rPr>
  </w:style>
  <w:style w:type="paragraph" w:customStyle="1" w:styleId="xl87">
    <w:name w:val="xl87"/>
    <w:basedOn w:val="a"/>
    <w:uiPriority w:val="99"/>
    <w:rsid w:val="00E50BCB"/>
    <w:pPr>
      <w:pBdr>
        <w:top w:val="single" w:sz="4" w:space="0" w:color="auto"/>
        <w:left w:val="single" w:sz="4" w:space="0" w:color="auto"/>
        <w:bottom w:val="single" w:sz="4" w:space="0" w:color="auto"/>
      </w:pBdr>
      <w:shd w:val="clear" w:color="000000" w:fill="C5D9F1"/>
      <w:spacing w:before="100" w:beforeAutospacing="1" w:after="100" w:afterAutospacing="1"/>
    </w:pPr>
    <w:rPr>
      <w:sz w:val="16"/>
      <w:szCs w:val="16"/>
    </w:rPr>
  </w:style>
  <w:style w:type="paragraph" w:customStyle="1" w:styleId="xl88">
    <w:name w:val="xl88"/>
    <w:basedOn w:val="a"/>
    <w:uiPriority w:val="99"/>
    <w:rsid w:val="00E50BCB"/>
    <w:pPr>
      <w:pBdr>
        <w:top w:val="single" w:sz="4" w:space="0" w:color="auto"/>
        <w:left w:val="single" w:sz="4" w:space="0" w:color="auto"/>
      </w:pBdr>
      <w:shd w:val="clear" w:color="000000" w:fill="C5D9F1"/>
      <w:spacing w:before="100" w:beforeAutospacing="1" w:after="100" w:afterAutospacing="1"/>
    </w:pPr>
    <w:rPr>
      <w:sz w:val="16"/>
      <w:szCs w:val="16"/>
    </w:rPr>
  </w:style>
  <w:style w:type="paragraph" w:customStyle="1" w:styleId="xl89">
    <w:name w:val="xl89"/>
    <w:basedOn w:val="a"/>
    <w:uiPriority w:val="99"/>
    <w:rsid w:val="00E50BC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16"/>
      <w:szCs w:val="16"/>
    </w:rPr>
  </w:style>
  <w:style w:type="paragraph" w:customStyle="1" w:styleId="xl90">
    <w:name w:val="xl90"/>
    <w:basedOn w:val="a"/>
    <w:uiPriority w:val="99"/>
    <w:rsid w:val="00E50BC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16"/>
      <w:szCs w:val="16"/>
    </w:rPr>
  </w:style>
  <w:style w:type="paragraph" w:customStyle="1" w:styleId="xl91">
    <w:name w:val="xl91"/>
    <w:basedOn w:val="a"/>
    <w:uiPriority w:val="99"/>
    <w:rsid w:val="00E50BCB"/>
    <w:pPr>
      <w:shd w:val="clear" w:color="000000" w:fill="C5D9F1"/>
      <w:spacing w:before="100" w:beforeAutospacing="1" w:after="100" w:afterAutospacing="1"/>
    </w:pPr>
  </w:style>
  <w:style w:type="paragraph" w:customStyle="1" w:styleId="xl92">
    <w:name w:val="xl92"/>
    <w:basedOn w:val="a"/>
    <w:uiPriority w:val="99"/>
    <w:rsid w:val="00E50BCB"/>
    <w:pPr>
      <w:shd w:val="clear" w:color="000000" w:fill="C5D9F1"/>
      <w:spacing w:before="100" w:beforeAutospacing="1" w:after="100" w:afterAutospacing="1"/>
    </w:pPr>
  </w:style>
  <w:style w:type="paragraph" w:customStyle="1" w:styleId="xl93">
    <w:name w:val="xl93"/>
    <w:basedOn w:val="a"/>
    <w:uiPriority w:val="99"/>
    <w:rsid w:val="00E50BCB"/>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4">
    <w:name w:val="xl94"/>
    <w:basedOn w:val="a"/>
    <w:uiPriority w:val="99"/>
    <w:rsid w:val="00E50BCB"/>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5">
    <w:name w:val="xl95"/>
    <w:basedOn w:val="a"/>
    <w:uiPriority w:val="99"/>
    <w:rsid w:val="00E50BC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16"/>
      <w:szCs w:val="16"/>
    </w:rPr>
  </w:style>
  <w:style w:type="paragraph" w:customStyle="1" w:styleId="xl96">
    <w:name w:val="xl96"/>
    <w:basedOn w:val="a"/>
    <w:uiPriority w:val="99"/>
    <w:rsid w:val="00E50BCB"/>
    <w:pPr>
      <w:pBdr>
        <w:top w:val="single" w:sz="4" w:space="0" w:color="auto"/>
        <w:left w:val="single" w:sz="4" w:space="0" w:color="auto"/>
        <w:right w:val="single" w:sz="4" w:space="0" w:color="auto"/>
      </w:pBdr>
      <w:shd w:val="clear" w:color="000000" w:fill="C5D9F1"/>
      <w:spacing w:before="100" w:beforeAutospacing="1" w:after="100" w:afterAutospacing="1"/>
    </w:pPr>
    <w:rPr>
      <w:sz w:val="16"/>
      <w:szCs w:val="16"/>
    </w:rPr>
  </w:style>
  <w:style w:type="paragraph" w:customStyle="1" w:styleId="xl97">
    <w:name w:val="xl97"/>
    <w:basedOn w:val="a"/>
    <w:uiPriority w:val="99"/>
    <w:rsid w:val="00E50BCB"/>
    <w:pPr>
      <w:pBdr>
        <w:top w:val="single" w:sz="4" w:space="0" w:color="auto"/>
        <w:left w:val="single" w:sz="4" w:space="0" w:color="auto"/>
        <w:bottom w:val="single" w:sz="4" w:space="0" w:color="auto"/>
      </w:pBdr>
      <w:shd w:val="clear" w:color="000000" w:fill="C5D9F1"/>
      <w:spacing w:before="100" w:beforeAutospacing="1" w:after="100" w:afterAutospacing="1"/>
    </w:pPr>
    <w:rPr>
      <w:sz w:val="16"/>
      <w:szCs w:val="16"/>
    </w:rPr>
  </w:style>
  <w:style w:type="paragraph" w:customStyle="1" w:styleId="xl98">
    <w:name w:val="xl98"/>
    <w:basedOn w:val="a"/>
    <w:uiPriority w:val="99"/>
    <w:rsid w:val="00E50BCB"/>
    <w:pPr>
      <w:pBdr>
        <w:top w:val="single" w:sz="4" w:space="0" w:color="auto"/>
        <w:bottom w:val="single" w:sz="4" w:space="0" w:color="auto"/>
        <w:right w:val="single" w:sz="4" w:space="0" w:color="auto"/>
      </w:pBdr>
      <w:shd w:val="clear" w:color="000000" w:fill="C5D9F1"/>
      <w:spacing w:before="100" w:beforeAutospacing="1" w:after="100" w:afterAutospacing="1"/>
    </w:pPr>
    <w:rPr>
      <w:sz w:val="16"/>
      <w:szCs w:val="16"/>
    </w:rPr>
  </w:style>
  <w:style w:type="paragraph" w:customStyle="1" w:styleId="xl99">
    <w:name w:val="xl99"/>
    <w:basedOn w:val="a"/>
    <w:uiPriority w:val="99"/>
    <w:rsid w:val="00E50B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100">
    <w:name w:val="xl100"/>
    <w:basedOn w:val="a"/>
    <w:uiPriority w:val="99"/>
    <w:rsid w:val="00E50BC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sz w:val="16"/>
      <w:szCs w:val="16"/>
    </w:rPr>
  </w:style>
  <w:style w:type="paragraph" w:customStyle="1" w:styleId="xl101">
    <w:name w:val="xl101"/>
    <w:basedOn w:val="a"/>
    <w:uiPriority w:val="99"/>
    <w:rsid w:val="00E50BC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style>
  <w:style w:type="paragraph" w:customStyle="1" w:styleId="xl102">
    <w:name w:val="xl102"/>
    <w:basedOn w:val="a"/>
    <w:uiPriority w:val="99"/>
    <w:rsid w:val="00E50BC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sz w:val="16"/>
      <w:szCs w:val="16"/>
    </w:rPr>
  </w:style>
  <w:style w:type="paragraph" w:customStyle="1" w:styleId="xl103">
    <w:name w:val="xl103"/>
    <w:basedOn w:val="a"/>
    <w:uiPriority w:val="99"/>
    <w:rsid w:val="00E50BCB"/>
    <w:pPr>
      <w:shd w:val="clear" w:color="000000" w:fill="FCD5B4"/>
      <w:spacing w:before="100" w:beforeAutospacing="1" w:after="100" w:afterAutospacing="1"/>
    </w:pPr>
  </w:style>
  <w:style w:type="paragraph" w:customStyle="1" w:styleId="xl104">
    <w:name w:val="xl104"/>
    <w:basedOn w:val="a"/>
    <w:uiPriority w:val="99"/>
    <w:rsid w:val="00E50BCB"/>
    <w:pPr>
      <w:shd w:val="clear" w:color="000000" w:fill="FCD5B4"/>
      <w:spacing w:before="100" w:beforeAutospacing="1" w:after="100" w:afterAutospacing="1"/>
    </w:pPr>
  </w:style>
  <w:style w:type="paragraph" w:customStyle="1" w:styleId="xl105">
    <w:name w:val="xl105"/>
    <w:basedOn w:val="a"/>
    <w:uiPriority w:val="99"/>
    <w:rsid w:val="00E50BC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sz w:val="16"/>
      <w:szCs w:val="16"/>
    </w:rPr>
  </w:style>
  <w:style w:type="paragraph" w:customStyle="1" w:styleId="xl106">
    <w:name w:val="xl106"/>
    <w:basedOn w:val="a"/>
    <w:uiPriority w:val="99"/>
    <w:rsid w:val="00E50BC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sz w:val="16"/>
      <w:szCs w:val="16"/>
    </w:rPr>
  </w:style>
  <w:style w:type="paragraph" w:customStyle="1" w:styleId="xl107">
    <w:name w:val="xl107"/>
    <w:basedOn w:val="a"/>
    <w:uiPriority w:val="99"/>
    <w:rsid w:val="00E50BCB"/>
    <w:pPr>
      <w:pBdr>
        <w:top w:val="single" w:sz="4" w:space="0" w:color="auto"/>
        <w:left w:val="single" w:sz="4" w:space="0" w:color="auto"/>
        <w:right w:val="single" w:sz="4" w:space="0" w:color="auto"/>
      </w:pBdr>
      <w:shd w:val="clear" w:color="000000" w:fill="FCD5B4"/>
      <w:spacing w:before="100" w:beforeAutospacing="1" w:after="100" w:afterAutospacing="1"/>
    </w:pPr>
    <w:rPr>
      <w:sz w:val="16"/>
      <w:szCs w:val="16"/>
    </w:rPr>
  </w:style>
  <w:style w:type="paragraph" w:customStyle="1" w:styleId="xl108">
    <w:name w:val="xl108"/>
    <w:basedOn w:val="a"/>
    <w:uiPriority w:val="99"/>
    <w:rsid w:val="00E50BC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sz w:val="16"/>
      <w:szCs w:val="16"/>
    </w:rPr>
  </w:style>
  <w:style w:type="paragraph" w:customStyle="1" w:styleId="xl109">
    <w:name w:val="xl109"/>
    <w:basedOn w:val="a"/>
    <w:uiPriority w:val="99"/>
    <w:rsid w:val="00E50BCB"/>
    <w:pPr>
      <w:pBdr>
        <w:top w:val="single" w:sz="4" w:space="0" w:color="auto"/>
        <w:left w:val="single" w:sz="4" w:space="0" w:color="auto"/>
        <w:bottom w:val="single" w:sz="4" w:space="0" w:color="auto"/>
      </w:pBdr>
      <w:shd w:val="clear" w:color="000000" w:fill="FCD5B4"/>
      <w:spacing w:before="100" w:beforeAutospacing="1" w:after="100" w:afterAutospacing="1"/>
    </w:pPr>
    <w:rPr>
      <w:sz w:val="16"/>
      <w:szCs w:val="16"/>
    </w:rPr>
  </w:style>
  <w:style w:type="paragraph" w:customStyle="1" w:styleId="xl110">
    <w:name w:val="xl110"/>
    <w:basedOn w:val="a"/>
    <w:uiPriority w:val="99"/>
    <w:rsid w:val="00E50BCB"/>
    <w:pPr>
      <w:pBdr>
        <w:top w:val="single" w:sz="4" w:space="0" w:color="auto"/>
        <w:bottom w:val="single" w:sz="4" w:space="0" w:color="auto"/>
        <w:right w:val="single" w:sz="4" w:space="0" w:color="auto"/>
      </w:pBdr>
      <w:shd w:val="clear" w:color="000000" w:fill="FCD5B4"/>
      <w:spacing w:before="100" w:beforeAutospacing="1" w:after="100" w:afterAutospacing="1"/>
    </w:pPr>
    <w:rPr>
      <w:sz w:val="16"/>
      <w:szCs w:val="16"/>
    </w:rPr>
  </w:style>
  <w:style w:type="paragraph" w:customStyle="1" w:styleId="xl111">
    <w:name w:val="xl111"/>
    <w:basedOn w:val="a"/>
    <w:uiPriority w:val="99"/>
    <w:rsid w:val="00E50BCB"/>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pPr>
    <w:rPr>
      <w:b/>
      <w:bCs/>
      <w:sz w:val="20"/>
      <w:szCs w:val="20"/>
    </w:rPr>
  </w:style>
  <w:style w:type="paragraph" w:customStyle="1" w:styleId="xl112">
    <w:name w:val="xl112"/>
    <w:basedOn w:val="a"/>
    <w:uiPriority w:val="99"/>
    <w:rsid w:val="00E50BC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b/>
      <w:bCs/>
      <w:sz w:val="20"/>
      <w:szCs w:val="20"/>
    </w:rPr>
  </w:style>
  <w:style w:type="character" w:customStyle="1" w:styleId="20">
    <w:name w:val="Основной текст 2 Знак"/>
    <w:basedOn w:val="a0"/>
    <w:link w:val="21"/>
    <w:uiPriority w:val="99"/>
    <w:semiHidden/>
    <w:rsid w:val="00E50BCB"/>
    <w:rPr>
      <w:rFonts w:ascii="Times New Roman" w:eastAsia="Times New Roman" w:hAnsi="Times New Roman"/>
      <w:sz w:val="24"/>
      <w:szCs w:val="24"/>
    </w:rPr>
  </w:style>
  <w:style w:type="paragraph" w:styleId="21">
    <w:name w:val="Body Text 2"/>
    <w:basedOn w:val="a"/>
    <w:link w:val="20"/>
    <w:rsid w:val="00E50BCB"/>
    <w:pPr>
      <w:spacing w:after="120" w:line="480" w:lineRule="auto"/>
    </w:pPr>
  </w:style>
  <w:style w:type="paragraph" w:styleId="22">
    <w:name w:val="Body Text Indent 2"/>
    <w:basedOn w:val="a"/>
    <w:link w:val="23"/>
    <w:rsid w:val="00D4363B"/>
    <w:pPr>
      <w:spacing w:after="120" w:line="480" w:lineRule="auto"/>
      <w:ind w:left="283"/>
    </w:pPr>
  </w:style>
  <w:style w:type="character" w:customStyle="1" w:styleId="23">
    <w:name w:val="Основной текст с отступом 2 Знак"/>
    <w:basedOn w:val="a0"/>
    <w:link w:val="22"/>
    <w:rsid w:val="00D4363B"/>
    <w:rPr>
      <w:rFonts w:ascii="Times New Roman" w:eastAsia="Times New Roman" w:hAnsi="Times New Roman"/>
      <w:sz w:val="24"/>
      <w:szCs w:val="24"/>
    </w:rPr>
  </w:style>
  <w:style w:type="paragraph" w:styleId="3">
    <w:name w:val="Body Text Indent 3"/>
    <w:basedOn w:val="a"/>
    <w:link w:val="30"/>
    <w:rsid w:val="008472DF"/>
    <w:pPr>
      <w:spacing w:after="120"/>
      <w:ind w:left="283"/>
    </w:pPr>
    <w:rPr>
      <w:sz w:val="16"/>
      <w:szCs w:val="16"/>
    </w:rPr>
  </w:style>
  <w:style w:type="character" w:customStyle="1" w:styleId="30">
    <w:name w:val="Основной текст с отступом 3 Знак"/>
    <w:basedOn w:val="a0"/>
    <w:link w:val="3"/>
    <w:rsid w:val="008472DF"/>
    <w:rPr>
      <w:rFonts w:ascii="Times New Roman" w:eastAsia="Times New Roman" w:hAnsi="Times New Roman"/>
      <w:sz w:val="16"/>
      <w:szCs w:val="16"/>
    </w:rPr>
  </w:style>
  <w:style w:type="character" w:styleId="afa">
    <w:name w:val="Emphasis"/>
    <w:basedOn w:val="a0"/>
    <w:qFormat/>
    <w:locked/>
    <w:rsid w:val="001244E2"/>
    <w:rPr>
      <w:i/>
      <w:iCs/>
    </w:rPr>
  </w:style>
  <w:style w:type="character" w:customStyle="1" w:styleId="FontStyle13">
    <w:name w:val="Font Style13"/>
    <w:rsid w:val="00AD7020"/>
    <w:rPr>
      <w:rFonts w:ascii="Times New Roman" w:hAnsi="Times New Roman" w:cs="Times New Roman"/>
      <w:sz w:val="24"/>
      <w:szCs w:val="24"/>
    </w:rPr>
  </w:style>
  <w:style w:type="paragraph" w:customStyle="1" w:styleId="12">
    <w:name w:val="Абзац списка1"/>
    <w:basedOn w:val="a"/>
    <w:rsid w:val="00F02E00"/>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Body Text 2" w:uiPriority="0"/>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263"/>
    <w:rPr>
      <w:rFonts w:ascii="Times New Roman" w:eastAsia="Times New Roman" w:hAnsi="Times New Roman"/>
      <w:sz w:val="24"/>
      <w:szCs w:val="24"/>
    </w:rPr>
  </w:style>
  <w:style w:type="paragraph" w:styleId="1">
    <w:name w:val="heading 1"/>
    <w:basedOn w:val="a"/>
    <w:next w:val="a"/>
    <w:link w:val="10"/>
    <w:uiPriority w:val="99"/>
    <w:qFormat/>
    <w:locked/>
    <w:rsid w:val="00E50BCB"/>
    <w:pPr>
      <w:keepNext/>
      <w:jc w:val="center"/>
      <w:outlineLvl w:val="0"/>
    </w:pPr>
    <w:rPr>
      <w:rFonts w:ascii="Cambria" w:hAnsi="Cambria"/>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50BCB"/>
    <w:rPr>
      <w:rFonts w:ascii="Cambria" w:eastAsia="Times New Roman" w:hAnsi="Cambria"/>
      <w:b/>
      <w:kern w:val="32"/>
      <w:sz w:val="32"/>
      <w:szCs w:val="20"/>
    </w:rPr>
  </w:style>
  <w:style w:type="paragraph" w:styleId="a3">
    <w:name w:val="List Paragraph"/>
    <w:basedOn w:val="a"/>
    <w:uiPriority w:val="99"/>
    <w:qFormat/>
    <w:rsid w:val="00E62263"/>
    <w:pPr>
      <w:ind w:left="720"/>
      <w:contextualSpacing/>
    </w:pPr>
  </w:style>
  <w:style w:type="character" w:customStyle="1" w:styleId="ConsPlusNormal">
    <w:name w:val="ConsPlusNormal Знак"/>
    <w:link w:val="ConsPlusNormal0"/>
    <w:uiPriority w:val="99"/>
    <w:locked/>
    <w:rsid w:val="00B517FB"/>
    <w:rPr>
      <w:rFonts w:ascii="Arial" w:hAnsi="Arial" w:cs="Arial"/>
    </w:rPr>
  </w:style>
  <w:style w:type="paragraph" w:customStyle="1" w:styleId="ConsPlusNormal0">
    <w:name w:val="ConsPlusNormal"/>
    <w:link w:val="ConsPlusNormal"/>
    <w:uiPriority w:val="99"/>
    <w:rsid w:val="00B517FB"/>
    <w:pPr>
      <w:widowControl w:val="0"/>
      <w:autoSpaceDE w:val="0"/>
      <w:autoSpaceDN w:val="0"/>
      <w:adjustRightInd w:val="0"/>
      <w:ind w:firstLine="720"/>
    </w:pPr>
    <w:rPr>
      <w:rFonts w:ascii="Arial" w:hAnsi="Arial" w:cs="Arial"/>
    </w:rPr>
  </w:style>
  <w:style w:type="paragraph" w:customStyle="1" w:styleId="ConsTitle">
    <w:name w:val="ConsTitle"/>
    <w:uiPriority w:val="99"/>
    <w:rsid w:val="00E50BCB"/>
    <w:pPr>
      <w:autoSpaceDE w:val="0"/>
      <w:autoSpaceDN w:val="0"/>
      <w:adjustRightInd w:val="0"/>
      <w:ind w:right="19772"/>
    </w:pPr>
    <w:rPr>
      <w:rFonts w:ascii="Arial" w:eastAsia="Times New Roman" w:hAnsi="Arial" w:cs="Arial"/>
      <w:b/>
      <w:bCs/>
      <w:sz w:val="20"/>
      <w:szCs w:val="20"/>
    </w:rPr>
  </w:style>
  <w:style w:type="paragraph" w:customStyle="1" w:styleId="ConsNormal">
    <w:name w:val="ConsNormal"/>
    <w:rsid w:val="00E50BCB"/>
    <w:pPr>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link w:val="ConsNonformat0"/>
    <w:uiPriority w:val="99"/>
    <w:rsid w:val="00E50BCB"/>
    <w:pPr>
      <w:autoSpaceDE w:val="0"/>
      <w:autoSpaceDN w:val="0"/>
      <w:adjustRightInd w:val="0"/>
      <w:ind w:right="19772"/>
    </w:pPr>
    <w:rPr>
      <w:rFonts w:ascii="Courier New" w:eastAsia="Times New Roman" w:hAnsi="Courier New"/>
    </w:rPr>
  </w:style>
  <w:style w:type="character" w:customStyle="1" w:styleId="ConsNonformat0">
    <w:name w:val="ConsNonformat Знак"/>
    <w:link w:val="ConsNonformat"/>
    <w:uiPriority w:val="99"/>
    <w:locked/>
    <w:rsid w:val="00E50BCB"/>
    <w:rPr>
      <w:rFonts w:ascii="Courier New" w:eastAsia="Times New Roman" w:hAnsi="Courier New"/>
    </w:rPr>
  </w:style>
  <w:style w:type="character" w:customStyle="1" w:styleId="a4">
    <w:name w:val="Текст выноски Знак"/>
    <w:basedOn w:val="a0"/>
    <w:link w:val="a5"/>
    <w:semiHidden/>
    <w:rsid w:val="00E50BCB"/>
    <w:rPr>
      <w:rFonts w:ascii="Times New Roman" w:eastAsia="Times New Roman" w:hAnsi="Times New Roman"/>
      <w:sz w:val="2"/>
      <w:szCs w:val="20"/>
    </w:rPr>
  </w:style>
  <w:style w:type="paragraph" w:styleId="a5">
    <w:name w:val="Balloon Text"/>
    <w:basedOn w:val="a"/>
    <w:link w:val="a4"/>
    <w:semiHidden/>
    <w:rsid w:val="00E50BCB"/>
    <w:rPr>
      <w:sz w:val="2"/>
      <w:szCs w:val="20"/>
    </w:rPr>
  </w:style>
  <w:style w:type="paragraph" w:styleId="a6">
    <w:name w:val="List"/>
    <w:basedOn w:val="a"/>
    <w:uiPriority w:val="99"/>
    <w:rsid w:val="00E50BCB"/>
    <w:pPr>
      <w:ind w:left="283" w:hanging="283"/>
    </w:pPr>
  </w:style>
  <w:style w:type="paragraph" w:styleId="2">
    <w:name w:val="List Bullet 2"/>
    <w:basedOn w:val="a"/>
    <w:uiPriority w:val="99"/>
    <w:rsid w:val="00E50BCB"/>
    <w:pPr>
      <w:tabs>
        <w:tab w:val="num" w:pos="643"/>
      </w:tabs>
      <w:ind w:left="643" w:hanging="360"/>
    </w:pPr>
  </w:style>
  <w:style w:type="paragraph" w:styleId="a7">
    <w:name w:val="Title"/>
    <w:basedOn w:val="a"/>
    <w:link w:val="a8"/>
    <w:uiPriority w:val="99"/>
    <w:qFormat/>
    <w:locked/>
    <w:rsid w:val="00E50BCB"/>
    <w:pPr>
      <w:spacing w:before="240" w:after="60"/>
      <w:jc w:val="center"/>
      <w:outlineLvl w:val="0"/>
    </w:pPr>
    <w:rPr>
      <w:rFonts w:ascii="Cambria" w:hAnsi="Cambria"/>
      <w:b/>
      <w:kern w:val="28"/>
      <w:sz w:val="32"/>
      <w:szCs w:val="20"/>
    </w:rPr>
  </w:style>
  <w:style w:type="character" w:customStyle="1" w:styleId="a8">
    <w:name w:val="Название Знак"/>
    <w:basedOn w:val="a0"/>
    <w:link w:val="a7"/>
    <w:uiPriority w:val="99"/>
    <w:rsid w:val="00E50BCB"/>
    <w:rPr>
      <w:rFonts w:ascii="Cambria" w:eastAsia="Times New Roman" w:hAnsi="Cambria"/>
      <w:b/>
      <w:kern w:val="28"/>
      <w:sz w:val="32"/>
      <w:szCs w:val="20"/>
    </w:rPr>
  </w:style>
  <w:style w:type="paragraph" w:styleId="a9">
    <w:name w:val="Body Text"/>
    <w:basedOn w:val="a"/>
    <w:link w:val="aa"/>
    <w:uiPriority w:val="99"/>
    <w:rsid w:val="00E50BCB"/>
    <w:pPr>
      <w:spacing w:after="120"/>
    </w:pPr>
    <w:rPr>
      <w:szCs w:val="20"/>
    </w:rPr>
  </w:style>
  <w:style w:type="character" w:customStyle="1" w:styleId="aa">
    <w:name w:val="Основной текст Знак"/>
    <w:basedOn w:val="a0"/>
    <w:link w:val="a9"/>
    <w:uiPriority w:val="99"/>
    <w:rsid w:val="00E50BCB"/>
    <w:rPr>
      <w:rFonts w:ascii="Times New Roman" w:eastAsia="Times New Roman" w:hAnsi="Times New Roman"/>
      <w:sz w:val="24"/>
      <w:szCs w:val="20"/>
    </w:rPr>
  </w:style>
  <w:style w:type="paragraph" w:styleId="ab">
    <w:name w:val="Subtitle"/>
    <w:basedOn w:val="a"/>
    <w:link w:val="ac"/>
    <w:uiPriority w:val="99"/>
    <w:qFormat/>
    <w:locked/>
    <w:rsid w:val="00E50BCB"/>
    <w:pPr>
      <w:spacing w:after="60"/>
      <w:jc w:val="center"/>
      <w:outlineLvl w:val="1"/>
    </w:pPr>
    <w:rPr>
      <w:rFonts w:ascii="Cambria" w:hAnsi="Cambria"/>
      <w:szCs w:val="20"/>
    </w:rPr>
  </w:style>
  <w:style w:type="character" w:customStyle="1" w:styleId="ac">
    <w:name w:val="Подзаголовок Знак"/>
    <w:basedOn w:val="a0"/>
    <w:link w:val="ab"/>
    <w:uiPriority w:val="99"/>
    <w:rsid w:val="00E50BCB"/>
    <w:rPr>
      <w:rFonts w:ascii="Cambria" w:eastAsia="Times New Roman" w:hAnsi="Cambria"/>
      <w:sz w:val="24"/>
      <w:szCs w:val="20"/>
    </w:rPr>
  </w:style>
  <w:style w:type="paragraph" w:styleId="ad">
    <w:name w:val="Body Text First Indent"/>
    <w:basedOn w:val="a9"/>
    <w:link w:val="ae"/>
    <w:uiPriority w:val="99"/>
    <w:rsid w:val="00E50BCB"/>
    <w:pPr>
      <w:ind w:firstLine="210"/>
    </w:pPr>
  </w:style>
  <w:style w:type="character" w:customStyle="1" w:styleId="ae">
    <w:name w:val="Красная строка Знак"/>
    <w:basedOn w:val="aa"/>
    <w:link w:val="ad"/>
    <w:uiPriority w:val="99"/>
    <w:rsid w:val="00E50BCB"/>
    <w:rPr>
      <w:rFonts w:ascii="Times New Roman" w:eastAsia="Times New Roman" w:hAnsi="Times New Roman"/>
      <w:sz w:val="24"/>
      <w:szCs w:val="20"/>
    </w:rPr>
  </w:style>
  <w:style w:type="paragraph" w:styleId="af">
    <w:name w:val="Body Text Indent"/>
    <w:basedOn w:val="a"/>
    <w:link w:val="af0"/>
    <w:uiPriority w:val="99"/>
    <w:rsid w:val="00E50BCB"/>
    <w:pPr>
      <w:autoSpaceDE w:val="0"/>
      <w:autoSpaceDN w:val="0"/>
      <w:adjustRightInd w:val="0"/>
      <w:ind w:left="360"/>
      <w:jc w:val="both"/>
    </w:pPr>
    <w:rPr>
      <w:szCs w:val="20"/>
    </w:rPr>
  </w:style>
  <w:style w:type="character" w:customStyle="1" w:styleId="af0">
    <w:name w:val="Основной текст с отступом Знак"/>
    <w:basedOn w:val="a0"/>
    <w:link w:val="af"/>
    <w:uiPriority w:val="99"/>
    <w:rsid w:val="00E50BCB"/>
    <w:rPr>
      <w:rFonts w:ascii="Times New Roman" w:eastAsia="Times New Roman" w:hAnsi="Times New Roman"/>
      <w:sz w:val="24"/>
      <w:szCs w:val="20"/>
    </w:rPr>
  </w:style>
  <w:style w:type="paragraph" w:customStyle="1" w:styleId="BodyText21">
    <w:name w:val="Body Text 21"/>
    <w:basedOn w:val="a"/>
    <w:uiPriority w:val="99"/>
    <w:rsid w:val="00E50BCB"/>
    <w:pPr>
      <w:widowControl w:val="0"/>
      <w:spacing w:line="-379" w:lineRule="auto"/>
      <w:jc w:val="center"/>
    </w:pPr>
    <w:rPr>
      <w:b/>
      <w:sz w:val="28"/>
      <w:szCs w:val="20"/>
    </w:rPr>
  </w:style>
  <w:style w:type="paragraph" w:customStyle="1" w:styleId="af1">
    <w:name w:val="Документ"/>
    <w:basedOn w:val="a"/>
    <w:uiPriority w:val="99"/>
    <w:rsid w:val="00E50BCB"/>
    <w:pPr>
      <w:spacing w:line="360" w:lineRule="auto"/>
      <w:ind w:firstLine="709"/>
      <w:jc w:val="both"/>
    </w:pPr>
    <w:rPr>
      <w:sz w:val="28"/>
      <w:szCs w:val="20"/>
    </w:rPr>
  </w:style>
  <w:style w:type="paragraph" w:customStyle="1" w:styleId="11">
    <w:name w:val="Обычный1"/>
    <w:uiPriority w:val="99"/>
    <w:rsid w:val="00E50BCB"/>
    <w:pPr>
      <w:widowControl w:val="0"/>
    </w:pPr>
    <w:rPr>
      <w:rFonts w:ascii="Courier New" w:eastAsia="Times New Roman" w:hAnsi="Courier New"/>
      <w:sz w:val="20"/>
      <w:szCs w:val="20"/>
    </w:rPr>
  </w:style>
  <w:style w:type="paragraph" w:customStyle="1" w:styleId="ConsPlusNonformat">
    <w:name w:val="ConsPlusNonformat"/>
    <w:uiPriority w:val="99"/>
    <w:rsid w:val="00E50BCB"/>
    <w:pPr>
      <w:autoSpaceDE w:val="0"/>
      <w:autoSpaceDN w:val="0"/>
      <w:adjustRightInd w:val="0"/>
    </w:pPr>
    <w:rPr>
      <w:rFonts w:ascii="Courier New" w:eastAsia="Times New Roman" w:hAnsi="Courier New" w:cs="Courier New"/>
      <w:sz w:val="20"/>
      <w:szCs w:val="20"/>
    </w:rPr>
  </w:style>
  <w:style w:type="paragraph" w:styleId="af2">
    <w:name w:val="header"/>
    <w:basedOn w:val="a"/>
    <w:link w:val="af3"/>
    <w:rsid w:val="00E50BCB"/>
    <w:pPr>
      <w:tabs>
        <w:tab w:val="center" w:pos="4677"/>
        <w:tab w:val="right" w:pos="9355"/>
      </w:tabs>
    </w:pPr>
    <w:rPr>
      <w:szCs w:val="20"/>
    </w:rPr>
  </w:style>
  <w:style w:type="character" w:customStyle="1" w:styleId="af3">
    <w:name w:val="Верхний колонтитул Знак"/>
    <w:basedOn w:val="a0"/>
    <w:link w:val="af2"/>
    <w:rsid w:val="00E50BCB"/>
    <w:rPr>
      <w:rFonts w:ascii="Times New Roman" w:eastAsia="Times New Roman" w:hAnsi="Times New Roman"/>
      <w:sz w:val="24"/>
      <w:szCs w:val="20"/>
    </w:rPr>
  </w:style>
  <w:style w:type="character" w:styleId="af4">
    <w:name w:val="page number"/>
    <w:basedOn w:val="a0"/>
    <w:uiPriority w:val="99"/>
    <w:rsid w:val="00E50BCB"/>
    <w:rPr>
      <w:rFonts w:cs="Times New Roman"/>
    </w:rPr>
  </w:style>
  <w:style w:type="paragraph" w:styleId="af5">
    <w:name w:val="footer"/>
    <w:basedOn w:val="a"/>
    <w:link w:val="af6"/>
    <w:rsid w:val="00E50BCB"/>
    <w:pPr>
      <w:tabs>
        <w:tab w:val="center" w:pos="4677"/>
        <w:tab w:val="right" w:pos="9355"/>
      </w:tabs>
    </w:pPr>
    <w:rPr>
      <w:szCs w:val="20"/>
    </w:rPr>
  </w:style>
  <w:style w:type="character" w:customStyle="1" w:styleId="af6">
    <w:name w:val="Нижний колонтитул Знак"/>
    <w:basedOn w:val="a0"/>
    <w:link w:val="af5"/>
    <w:uiPriority w:val="99"/>
    <w:rsid w:val="00E50BCB"/>
    <w:rPr>
      <w:rFonts w:ascii="Times New Roman" w:eastAsia="Times New Roman" w:hAnsi="Times New Roman"/>
      <w:sz w:val="24"/>
      <w:szCs w:val="20"/>
    </w:rPr>
  </w:style>
  <w:style w:type="character" w:customStyle="1" w:styleId="apple-style-span">
    <w:name w:val="apple-style-span"/>
    <w:uiPriority w:val="99"/>
    <w:rsid w:val="00E50BCB"/>
  </w:style>
  <w:style w:type="paragraph" w:styleId="af7">
    <w:name w:val="Normal (Web)"/>
    <w:basedOn w:val="a"/>
    <w:uiPriority w:val="99"/>
    <w:rsid w:val="00E50BCB"/>
    <w:pPr>
      <w:spacing w:before="100" w:beforeAutospacing="1" w:after="100" w:afterAutospacing="1"/>
    </w:pPr>
  </w:style>
  <w:style w:type="paragraph" w:customStyle="1" w:styleId="ConsPlusTitle">
    <w:name w:val="ConsPlusTitle"/>
    <w:uiPriority w:val="99"/>
    <w:rsid w:val="00E50BCB"/>
    <w:pPr>
      <w:widowControl w:val="0"/>
      <w:autoSpaceDE w:val="0"/>
      <w:autoSpaceDN w:val="0"/>
      <w:adjustRightInd w:val="0"/>
    </w:pPr>
    <w:rPr>
      <w:rFonts w:ascii="Times New Roman" w:eastAsia="Times New Roman" w:hAnsi="Times New Roman"/>
      <w:b/>
      <w:bCs/>
      <w:sz w:val="24"/>
      <w:szCs w:val="24"/>
    </w:rPr>
  </w:style>
  <w:style w:type="character" w:styleId="af8">
    <w:name w:val="Hyperlink"/>
    <w:basedOn w:val="a0"/>
    <w:uiPriority w:val="99"/>
    <w:rsid w:val="00E50BCB"/>
    <w:rPr>
      <w:rFonts w:cs="Times New Roman"/>
      <w:color w:val="0000FF"/>
      <w:u w:val="single"/>
    </w:rPr>
  </w:style>
  <w:style w:type="character" w:styleId="af9">
    <w:name w:val="FollowedHyperlink"/>
    <w:basedOn w:val="a0"/>
    <w:uiPriority w:val="99"/>
    <w:rsid w:val="00E50BCB"/>
    <w:rPr>
      <w:rFonts w:cs="Times New Roman"/>
      <w:color w:val="800080"/>
      <w:u w:val="single"/>
    </w:rPr>
  </w:style>
  <w:style w:type="paragraph" w:customStyle="1" w:styleId="xl65">
    <w:name w:val="xl65"/>
    <w:basedOn w:val="a"/>
    <w:uiPriority w:val="99"/>
    <w:rsid w:val="00E50BC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6">
    <w:name w:val="xl66"/>
    <w:basedOn w:val="a"/>
    <w:uiPriority w:val="99"/>
    <w:rsid w:val="00E50BCB"/>
    <w:pPr>
      <w:spacing w:before="100" w:beforeAutospacing="1" w:after="100" w:afterAutospacing="1"/>
    </w:pPr>
  </w:style>
  <w:style w:type="paragraph" w:customStyle="1" w:styleId="xl67">
    <w:name w:val="xl67"/>
    <w:basedOn w:val="a"/>
    <w:uiPriority w:val="99"/>
    <w:rsid w:val="00E50BCB"/>
    <w:pPr>
      <w:spacing w:before="100" w:beforeAutospacing="1" w:after="100" w:afterAutospacing="1"/>
    </w:pPr>
    <w:rPr>
      <w:sz w:val="16"/>
      <w:szCs w:val="16"/>
    </w:rPr>
  </w:style>
  <w:style w:type="paragraph" w:customStyle="1" w:styleId="xl68">
    <w:name w:val="xl68"/>
    <w:basedOn w:val="a"/>
    <w:uiPriority w:val="99"/>
    <w:rsid w:val="00E50BCB"/>
    <w:pPr>
      <w:spacing w:before="100" w:beforeAutospacing="1" w:after="100" w:afterAutospacing="1"/>
    </w:pPr>
    <w:rPr>
      <w:sz w:val="16"/>
      <w:szCs w:val="16"/>
    </w:rPr>
  </w:style>
  <w:style w:type="paragraph" w:customStyle="1" w:styleId="xl69">
    <w:name w:val="xl69"/>
    <w:basedOn w:val="a"/>
    <w:uiPriority w:val="99"/>
    <w:rsid w:val="00E50BCB"/>
    <w:pPr>
      <w:spacing w:before="100" w:beforeAutospacing="1" w:after="100" w:afterAutospacing="1"/>
    </w:pPr>
    <w:rPr>
      <w:sz w:val="16"/>
      <w:szCs w:val="16"/>
    </w:rPr>
  </w:style>
  <w:style w:type="paragraph" w:customStyle="1" w:styleId="xl70">
    <w:name w:val="xl70"/>
    <w:basedOn w:val="a"/>
    <w:uiPriority w:val="99"/>
    <w:rsid w:val="00E50BC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
    <w:uiPriority w:val="99"/>
    <w:rsid w:val="00E50B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2">
    <w:name w:val="xl72"/>
    <w:basedOn w:val="a"/>
    <w:uiPriority w:val="99"/>
    <w:rsid w:val="00E50BC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3">
    <w:name w:val="xl73"/>
    <w:basedOn w:val="a"/>
    <w:uiPriority w:val="99"/>
    <w:rsid w:val="00E50BC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uiPriority w:val="99"/>
    <w:rsid w:val="00E50BCB"/>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75">
    <w:name w:val="xl75"/>
    <w:basedOn w:val="a"/>
    <w:uiPriority w:val="99"/>
    <w:rsid w:val="00E50BCB"/>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76">
    <w:name w:val="xl76"/>
    <w:basedOn w:val="a"/>
    <w:uiPriority w:val="99"/>
    <w:rsid w:val="00E50BCB"/>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a"/>
    <w:uiPriority w:val="99"/>
    <w:rsid w:val="00E50BC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8">
    <w:name w:val="xl78"/>
    <w:basedOn w:val="a"/>
    <w:uiPriority w:val="99"/>
    <w:rsid w:val="00E50BC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79">
    <w:name w:val="xl79"/>
    <w:basedOn w:val="a"/>
    <w:uiPriority w:val="99"/>
    <w:rsid w:val="00E50BCB"/>
    <w:pPr>
      <w:pBdr>
        <w:top w:val="single" w:sz="4" w:space="0" w:color="auto"/>
        <w:left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80">
    <w:name w:val="xl80"/>
    <w:basedOn w:val="a"/>
    <w:uiPriority w:val="99"/>
    <w:rsid w:val="00E50BCB"/>
    <w:pPr>
      <w:pBdr>
        <w:top w:val="single" w:sz="4" w:space="0" w:color="auto"/>
        <w:left w:val="single" w:sz="4" w:space="0" w:color="auto"/>
      </w:pBdr>
      <w:shd w:val="clear" w:color="000000" w:fill="FFFF00"/>
      <w:spacing w:before="100" w:beforeAutospacing="1" w:after="100" w:afterAutospacing="1"/>
    </w:pPr>
    <w:rPr>
      <w:sz w:val="16"/>
      <w:szCs w:val="16"/>
    </w:rPr>
  </w:style>
  <w:style w:type="paragraph" w:customStyle="1" w:styleId="xl81">
    <w:name w:val="xl81"/>
    <w:basedOn w:val="a"/>
    <w:uiPriority w:val="99"/>
    <w:rsid w:val="00E50BCB"/>
    <w:pPr>
      <w:shd w:val="clear" w:color="000000" w:fill="FFFF00"/>
      <w:spacing w:before="100" w:beforeAutospacing="1" w:after="100" w:afterAutospacing="1"/>
    </w:pPr>
  </w:style>
  <w:style w:type="paragraph" w:customStyle="1" w:styleId="xl82">
    <w:name w:val="xl82"/>
    <w:basedOn w:val="a"/>
    <w:uiPriority w:val="99"/>
    <w:rsid w:val="00E50BC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83">
    <w:name w:val="xl83"/>
    <w:basedOn w:val="a"/>
    <w:uiPriority w:val="99"/>
    <w:rsid w:val="00E50BC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0"/>
      <w:szCs w:val="20"/>
    </w:rPr>
  </w:style>
  <w:style w:type="paragraph" w:customStyle="1" w:styleId="xl84">
    <w:name w:val="xl84"/>
    <w:basedOn w:val="a"/>
    <w:uiPriority w:val="99"/>
    <w:rsid w:val="00E50BC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sz w:val="16"/>
      <w:szCs w:val="16"/>
    </w:rPr>
  </w:style>
  <w:style w:type="paragraph" w:customStyle="1" w:styleId="xl85">
    <w:name w:val="xl85"/>
    <w:basedOn w:val="a"/>
    <w:uiPriority w:val="99"/>
    <w:rsid w:val="00E50BC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style>
  <w:style w:type="paragraph" w:customStyle="1" w:styleId="xl86">
    <w:name w:val="xl86"/>
    <w:basedOn w:val="a"/>
    <w:uiPriority w:val="99"/>
    <w:rsid w:val="00E50BC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16"/>
      <w:szCs w:val="16"/>
    </w:rPr>
  </w:style>
  <w:style w:type="paragraph" w:customStyle="1" w:styleId="xl87">
    <w:name w:val="xl87"/>
    <w:basedOn w:val="a"/>
    <w:uiPriority w:val="99"/>
    <w:rsid w:val="00E50BCB"/>
    <w:pPr>
      <w:pBdr>
        <w:top w:val="single" w:sz="4" w:space="0" w:color="auto"/>
        <w:left w:val="single" w:sz="4" w:space="0" w:color="auto"/>
        <w:bottom w:val="single" w:sz="4" w:space="0" w:color="auto"/>
      </w:pBdr>
      <w:shd w:val="clear" w:color="000000" w:fill="C5D9F1"/>
      <w:spacing w:before="100" w:beforeAutospacing="1" w:after="100" w:afterAutospacing="1"/>
    </w:pPr>
    <w:rPr>
      <w:sz w:val="16"/>
      <w:szCs w:val="16"/>
    </w:rPr>
  </w:style>
  <w:style w:type="paragraph" w:customStyle="1" w:styleId="xl88">
    <w:name w:val="xl88"/>
    <w:basedOn w:val="a"/>
    <w:uiPriority w:val="99"/>
    <w:rsid w:val="00E50BCB"/>
    <w:pPr>
      <w:pBdr>
        <w:top w:val="single" w:sz="4" w:space="0" w:color="auto"/>
        <w:left w:val="single" w:sz="4" w:space="0" w:color="auto"/>
      </w:pBdr>
      <w:shd w:val="clear" w:color="000000" w:fill="C5D9F1"/>
      <w:spacing w:before="100" w:beforeAutospacing="1" w:after="100" w:afterAutospacing="1"/>
    </w:pPr>
    <w:rPr>
      <w:sz w:val="16"/>
      <w:szCs w:val="16"/>
    </w:rPr>
  </w:style>
  <w:style w:type="paragraph" w:customStyle="1" w:styleId="xl89">
    <w:name w:val="xl89"/>
    <w:basedOn w:val="a"/>
    <w:uiPriority w:val="99"/>
    <w:rsid w:val="00E50BC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16"/>
      <w:szCs w:val="16"/>
    </w:rPr>
  </w:style>
  <w:style w:type="paragraph" w:customStyle="1" w:styleId="xl90">
    <w:name w:val="xl90"/>
    <w:basedOn w:val="a"/>
    <w:uiPriority w:val="99"/>
    <w:rsid w:val="00E50BC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16"/>
      <w:szCs w:val="16"/>
    </w:rPr>
  </w:style>
  <w:style w:type="paragraph" w:customStyle="1" w:styleId="xl91">
    <w:name w:val="xl91"/>
    <w:basedOn w:val="a"/>
    <w:uiPriority w:val="99"/>
    <w:rsid w:val="00E50BCB"/>
    <w:pPr>
      <w:shd w:val="clear" w:color="000000" w:fill="C5D9F1"/>
      <w:spacing w:before="100" w:beforeAutospacing="1" w:after="100" w:afterAutospacing="1"/>
    </w:pPr>
  </w:style>
  <w:style w:type="paragraph" w:customStyle="1" w:styleId="xl92">
    <w:name w:val="xl92"/>
    <w:basedOn w:val="a"/>
    <w:uiPriority w:val="99"/>
    <w:rsid w:val="00E50BCB"/>
    <w:pPr>
      <w:shd w:val="clear" w:color="000000" w:fill="C5D9F1"/>
      <w:spacing w:before="100" w:beforeAutospacing="1" w:after="100" w:afterAutospacing="1"/>
    </w:pPr>
  </w:style>
  <w:style w:type="paragraph" w:customStyle="1" w:styleId="xl93">
    <w:name w:val="xl93"/>
    <w:basedOn w:val="a"/>
    <w:uiPriority w:val="99"/>
    <w:rsid w:val="00E50BCB"/>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4">
    <w:name w:val="xl94"/>
    <w:basedOn w:val="a"/>
    <w:uiPriority w:val="99"/>
    <w:rsid w:val="00E50BCB"/>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5">
    <w:name w:val="xl95"/>
    <w:basedOn w:val="a"/>
    <w:uiPriority w:val="99"/>
    <w:rsid w:val="00E50BC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16"/>
      <w:szCs w:val="16"/>
    </w:rPr>
  </w:style>
  <w:style w:type="paragraph" w:customStyle="1" w:styleId="xl96">
    <w:name w:val="xl96"/>
    <w:basedOn w:val="a"/>
    <w:uiPriority w:val="99"/>
    <w:rsid w:val="00E50BCB"/>
    <w:pPr>
      <w:pBdr>
        <w:top w:val="single" w:sz="4" w:space="0" w:color="auto"/>
        <w:left w:val="single" w:sz="4" w:space="0" w:color="auto"/>
        <w:right w:val="single" w:sz="4" w:space="0" w:color="auto"/>
      </w:pBdr>
      <w:shd w:val="clear" w:color="000000" w:fill="C5D9F1"/>
      <w:spacing w:before="100" w:beforeAutospacing="1" w:after="100" w:afterAutospacing="1"/>
    </w:pPr>
    <w:rPr>
      <w:sz w:val="16"/>
      <w:szCs w:val="16"/>
    </w:rPr>
  </w:style>
  <w:style w:type="paragraph" w:customStyle="1" w:styleId="xl97">
    <w:name w:val="xl97"/>
    <w:basedOn w:val="a"/>
    <w:uiPriority w:val="99"/>
    <w:rsid w:val="00E50BCB"/>
    <w:pPr>
      <w:pBdr>
        <w:top w:val="single" w:sz="4" w:space="0" w:color="auto"/>
        <w:left w:val="single" w:sz="4" w:space="0" w:color="auto"/>
        <w:bottom w:val="single" w:sz="4" w:space="0" w:color="auto"/>
      </w:pBdr>
      <w:shd w:val="clear" w:color="000000" w:fill="C5D9F1"/>
      <w:spacing w:before="100" w:beforeAutospacing="1" w:after="100" w:afterAutospacing="1"/>
    </w:pPr>
    <w:rPr>
      <w:sz w:val="16"/>
      <w:szCs w:val="16"/>
    </w:rPr>
  </w:style>
  <w:style w:type="paragraph" w:customStyle="1" w:styleId="xl98">
    <w:name w:val="xl98"/>
    <w:basedOn w:val="a"/>
    <w:uiPriority w:val="99"/>
    <w:rsid w:val="00E50BCB"/>
    <w:pPr>
      <w:pBdr>
        <w:top w:val="single" w:sz="4" w:space="0" w:color="auto"/>
        <w:bottom w:val="single" w:sz="4" w:space="0" w:color="auto"/>
        <w:right w:val="single" w:sz="4" w:space="0" w:color="auto"/>
      </w:pBdr>
      <w:shd w:val="clear" w:color="000000" w:fill="C5D9F1"/>
      <w:spacing w:before="100" w:beforeAutospacing="1" w:after="100" w:afterAutospacing="1"/>
    </w:pPr>
    <w:rPr>
      <w:sz w:val="16"/>
      <w:szCs w:val="16"/>
    </w:rPr>
  </w:style>
  <w:style w:type="paragraph" w:customStyle="1" w:styleId="xl99">
    <w:name w:val="xl99"/>
    <w:basedOn w:val="a"/>
    <w:uiPriority w:val="99"/>
    <w:rsid w:val="00E50B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100">
    <w:name w:val="xl100"/>
    <w:basedOn w:val="a"/>
    <w:uiPriority w:val="99"/>
    <w:rsid w:val="00E50BC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sz w:val="16"/>
      <w:szCs w:val="16"/>
    </w:rPr>
  </w:style>
  <w:style w:type="paragraph" w:customStyle="1" w:styleId="xl101">
    <w:name w:val="xl101"/>
    <w:basedOn w:val="a"/>
    <w:uiPriority w:val="99"/>
    <w:rsid w:val="00E50BC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style>
  <w:style w:type="paragraph" w:customStyle="1" w:styleId="xl102">
    <w:name w:val="xl102"/>
    <w:basedOn w:val="a"/>
    <w:uiPriority w:val="99"/>
    <w:rsid w:val="00E50BC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sz w:val="16"/>
      <w:szCs w:val="16"/>
    </w:rPr>
  </w:style>
  <w:style w:type="paragraph" w:customStyle="1" w:styleId="xl103">
    <w:name w:val="xl103"/>
    <w:basedOn w:val="a"/>
    <w:uiPriority w:val="99"/>
    <w:rsid w:val="00E50BCB"/>
    <w:pPr>
      <w:shd w:val="clear" w:color="000000" w:fill="FCD5B4"/>
      <w:spacing w:before="100" w:beforeAutospacing="1" w:after="100" w:afterAutospacing="1"/>
    </w:pPr>
  </w:style>
  <w:style w:type="paragraph" w:customStyle="1" w:styleId="xl104">
    <w:name w:val="xl104"/>
    <w:basedOn w:val="a"/>
    <w:uiPriority w:val="99"/>
    <w:rsid w:val="00E50BCB"/>
    <w:pPr>
      <w:shd w:val="clear" w:color="000000" w:fill="FCD5B4"/>
      <w:spacing w:before="100" w:beforeAutospacing="1" w:after="100" w:afterAutospacing="1"/>
    </w:pPr>
  </w:style>
  <w:style w:type="paragraph" w:customStyle="1" w:styleId="xl105">
    <w:name w:val="xl105"/>
    <w:basedOn w:val="a"/>
    <w:uiPriority w:val="99"/>
    <w:rsid w:val="00E50BC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sz w:val="16"/>
      <w:szCs w:val="16"/>
    </w:rPr>
  </w:style>
  <w:style w:type="paragraph" w:customStyle="1" w:styleId="xl106">
    <w:name w:val="xl106"/>
    <w:basedOn w:val="a"/>
    <w:uiPriority w:val="99"/>
    <w:rsid w:val="00E50BC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sz w:val="16"/>
      <w:szCs w:val="16"/>
    </w:rPr>
  </w:style>
  <w:style w:type="paragraph" w:customStyle="1" w:styleId="xl107">
    <w:name w:val="xl107"/>
    <w:basedOn w:val="a"/>
    <w:uiPriority w:val="99"/>
    <w:rsid w:val="00E50BCB"/>
    <w:pPr>
      <w:pBdr>
        <w:top w:val="single" w:sz="4" w:space="0" w:color="auto"/>
        <w:left w:val="single" w:sz="4" w:space="0" w:color="auto"/>
        <w:right w:val="single" w:sz="4" w:space="0" w:color="auto"/>
      </w:pBdr>
      <w:shd w:val="clear" w:color="000000" w:fill="FCD5B4"/>
      <w:spacing w:before="100" w:beforeAutospacing="1" w:after="100" w:afterAutospacing="1"/>
    </w:pPr>
    <w:rPr>
      <w:sz w:val="16"/>
      <w:szCs w:val="16"/>
    </w:rPr>
  </w:style>
  <w:style w:type="paragraph" w:customStyle="1" w:styleId="xl108">
    <w:name w:val="xl108"/>
    <w:basedOn w:val="a"/>
    <w:uiPriority w:val="99"/>
    <w:rsid w:val="00E50BC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sz w:val="16"/>
      <w:szCs w:val="16"/>
    </w:rPr>
  </w:style>
  <w:style w:type="paragraph" w:customStyle="1" w:styleId="xl109">
    <w:name w:val="xl109"/>
    <w:basedOn w:val="a"/>
    <w:uiPriority w:val="99"/>
    <w:rsid w:val="00E50BCB"/>
    <w:pPr>
      <w:pBdr>
        <w:top w:val="single" w:sz="4" w:space="0" w:color="auto"/>
        <w:left w:val="single" w:sz="4" w:space="0" w:color="auto"/>
        <w:bottom w:val="single" w:sz="4" w:space="0" w:color="auto"/>
      </w:pBdr>
      <w:shd w:val="clear" w:color="000000" w:fill="FCD5B4"/>
      <w:spacing w:before="100" w:beforeAutospacing="1" w:after="100" w:afterAutospacing="1"/>
    </w:pPr>
    <w:rPr>
      <w:sz w:val="16"/>
      <w:szCs w:val="16"/>
    </w:rPr>
  </w:style>
  <w:style w:type="paragraph" w:customStyle="1" w:styleId="xl110">
    <w:name w:val="xl110"/>
    <w:basedOn w:val="a"/>
    <w:uiPriority w:val="99"/>
    <w:rsid w:val="00E50BCB"/>
    <w:pPr>
      <w:pBdr>
        <w:top w:val="single" w:sz="4" w:space="0" w:color="auto"/>
        <w:bottom w:val="single" w:sz="4" w:space="0" w:color="auto"/>
        <w:right w:val="single" w:sz="4" w:space="0" w:color="auto"/>
      </w:pBdr>
      <w:shd w:val="clear" w:color="000000" w:fill="FCD5B4"/>
      <w:spacing w:before="100" w:beforeAutospacing="1" w:after="100" w:afterAutospacing="1"/>
    </w:pPr>
    <w:rPr>
      <w:sz w:val="16"/>
      <w:szCs w:val="16"/>
    </w:rPr>
  </w:style>
  <w:style w:type="paragraph" w:customStyle="1" w:styleId="xl111">
    <w:name w:val="xl111"/>
    <w:basedOn w:val="a"/>
    <w:uiPriority w:val="99"/>
    <w:rsid w:val="00E50BCB"/>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pPr>
    <w:rPr>
      <w:b/>
      <w:bCs/>
      <w:sz w:val="20"/>
      <w:szCs w:val="20"/>
    </w:rPr>
  </w:style>
  <w:style w:type="paragraph" w:customStyle="1" w:styleId="xl112">
    <w:name w:val="xl112"/>
    <w:basedOn w:val="a"/>
    <w:uiPriority w:val="99"/>
    <w:rsid w:val="00E50BC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b/>
      <w:bCs/>
      <w:sz w:val="20"/>
      <w:szCs w:val="20"/>
    </w:rPr>
  </w:style>
  <w:style w:type="character" w:customStyle="1" w:styleId="20">
    <w:name w:val="Основной текст 2 Знак"/>
    <w:basedOn w:val="a0"/>
    <w:link w:val="21"/>
    <w:uiPriority w:val="99"/>
    <w:semiHidden/>
    <w:rsid w:val="00E50BCB"/>
    <w:rPr>
      <w:rFonts w:ascii="Times New Roman" w:eastAsia="Times New Roman" w:hAnsi="Times New Roman"/>
      <w:sz w:val="24"/>
      <w:szCs w:val="24"/>
    </w:rPr>
  </w:style>
  <w:style w:type="paragraph" w:styleId="21">
    <w:name w:val="Body Text 2"/>
    <w:basedOn w:val="a"/>
    <w:link w:val="20"/>
    <w:rsid w:val="00E50BCB"/>
    <w:pPr>
      <w:spacing w:after="120" w:line="480" w:lineRule="auto"/>
    </w:pPr>
  </w:style>
  <w:style w:type="paragraph" w:styleId="22">
    <w:name w:val="Body Text Indent 2"/>
    <w:basedOn w:val="a"/>
    <w:link w:val="23"/>
    <w:rsid w:val="00D4363B"/>
    <w:pPr>
      <w:spacing w:after="120" w:line="480" w:lineRule="auto"/>
      <w:ind w:left="283"/>
    </w:pPr>
  </w:style>
  <w:style w:type="character" w:customStyle="1" w:styleId="23">
    <w:name w:val="Основной текст с отступом 2 Знак"/>
    <w:basedOn w:val="a0"/>
    <w:link w:val="22"/>
    <w:rsid w:val="00D4363B"/>
    <w:rPr>
      <w:rFonts w:ascii="Times New Roman" w:eastAsia="Times New Roman" w:hAnsi="Times New Roman"/>
      <w:sz w:val="24"/>
      <w:szCs w:val="24"/>
    </w:rPr>
  </w:style>
  <w:style w:type="paragraph" w:styleId="3">
    <w:name w:val="Body Text Indent 3"/>
    <w:basedOn w:val="a"/>
    <w:link w:val="30"/>
    <w:rsid w:val="008472DF"/>
    <w:pPr>
      <w:spacing w:after="120"/>
      <w:ind w:left="283"/>
    </w:pPr>
    <w:rPr>
      <w:sz w:val="16"/>
      <w:szCs w:val="16"/>
    </w:rPr>
  </w:style>
  <w:style w:type="character" w:customStyle="1" w:styleId="30">
    <w:name w:val="Основной текст с отступом 3 Знак"/>
    <w:basedOn w:val="a0"/>
    <w:link w:val="3"/>
    <w:rsid w:val="008472DF"/>
    <w:rPr>
      <w:rFonts w:ascii="Times New Roman" w:eastAsia="Times New Roman" w:hAnsi="Times New Roman"/>
      <w:sz w:val="16"/>
      <w:szCs w:val="16"/>
    </w:rPr>
  </w:style>
  <w:style w:type="character" w:styleId="afa">
    <w:name w:val="Emphasis"/>
    <w:basedOn w:val="a0"/>
    <w:qFormat/>
    <w:locked/>
    <w:rsid w:val="001244E2"/>
    <w:rPr>
      <w:i/>
      <w:iCs/>
    </w:rPr>
  </w:style>
  <w:style w:type="character" w:customStyle="1" w:styleId="FontStyle13">
    <w:name w:val="Font Style13"/>
    <w:rsid w:val="00AD7020"/>
    <w:rPr>
      <w:rFonts w:ascii="Times New Roman" w:hAnsi="Times New Roman" w:cs="Times New Roman"/>
      <w:sz w:val="24"/>
      <w:szCs w:val="24"/>
    </w:rPr>
  </w:style>
  <w:style w:type="paragraph" w:customStyle="1" w:styleId="12">
    <w:name w:val="Абзац списка1"/>
    <w:basedOn w:val="a"/>
    <w:rsid w:val="00F02E00"/>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3732">
      <w:bodyDiv w:val="1"/>
      <w:marLeft w:val="0"/>
      <w:marRight w:val="0"/>
      <w:marTop w:val="0"/>
      <w:marBottom w:val="0"/>
      <w:divBdr>
        <w:top w:val="none" w:sz="0" w:space="0" w:color="auto"/>
        <w:left w:val="none" w:sz="0" w:space="0" w:color="auto"/>
        <w:bottom w:val="none" w:sz="0" w:space="0" w:color="auto"/>
        <w:right w:val="none" w:sz="0" w:space="0" w:color="auto"/>
      </w:divBdr>
    </w:div>
    <w:div w:id="189757950">
      <w:bodyDiv w:val="1"/>
      <w:marLeft w:val="0"/>
      <w:marRight w:val="0"/>
      <w:marTop w:val="0"/>
      <w:marBottom w:val="0"/>
      <w:divBdr>
        <w:top w:val="none" w:sz="0" w:space="0" w:color="auto"/>
        <w:left w:val="none" w:sz="0" w:space="0" w:color="auto"/>
        <w:bottom w:val="none" w:sz="0" w:space="0" w:color="auto"/>
        <w:right w:val="none" w:sz="0" w:space="0" w:color="auto"/>
      </w:divBdr>
    </w:div>
    <w:div w:id="306593088">
      <w:bodyDiv w:val="1"/>
      <w:marLeft w:val="0"/>
      <w:marRight w:val="0"/>
      <w:marTop w:val="0"/>
      <w:marBottom w:val="0"/>
      <w:divBdr>
        <w:top w:val="none" w:sz="0" w:space="0" w:color="auto"/>
        <w:left w:val="none" w:sz="0" w:space="0" w:color="auto"/>
        <w:bottom w:val="none" w:sz="0" w:space="0" w:color="auto"/>
        <w:right w:val="none" w:sz="0" w:space="0" w:color="auto"/>
      </w:divBdr>
    </w:div>
    <w:div w:id="429929498">
      <w:bodyDiv w:val="1"/>
      <w:marLeft w:val="0"/>
      <w:marRight w:val="0"/>
      <w:marTop w:val="0"/>
      <w:marBottom w:val="0"/>
      <w:divBdr>
        <w:top w:val="none" w:sz="0" w:space="0" w:color="auto"/>
        <w:left w:val="none" w:sz="0" w:space="0" w:color="auto"/>
        <w:bottom w:val="none" w:sz="0" w:space="0" w:color="auto"/>
        <w:right w:val="none" w:sz="0" w:space="0" w:color="auto"/>
      </w:divBdr>
    </w:div>
    <w:div w:id="437604362">
      <w:bodyDiv w:val="1"/>
      <w:marLeft w:val="0"/>
      <w:marRight w:val="0"/>
      <w:marTop w:val="0"/>
      <w:marBottom w:val="0"/>
      <w:divBdr>
        <w:top w:val="none" w:sz="0" w:space="0" w:color="auto"/>
        <w:left w:val="none" w:sz="0" w:space="0" w:color="auto"/>
        <w:bottom w:val="none" w:sz="0" w:space="0" w:color="auto"/>
        <w:right w:val="none" w:sz="0" w:space="0" w:color="auto"/>
      </w:divBdr>
    </w:div>
    <w:div w:id="508569872">
      <w:bodyDiv w:val="1"/>
      <w:marLeft w:val="0"/>
      <w:marRight w:val="0"/>
      <w:marTop w:val="0"/>
      <w:marBottom w:val="0"/>
      <w:divBdr>
        <w:top w:val="none" w:sz="0" w:space="0" w:color="auto"/>
        <w:left w:val="none" w:sz="0" w:space="0" w:color="auto"/>
        <w:bottom w:val="none" w:sz="0" w:space="0" w:color="auto"/>
        <w:right w:val="none" w:sz="0" w:space="0" w:color="auto"/>
      </w:divBdr>
    </w:div>
    <w:div w:id="887491728">
      <w:bodyDiv w:val="1"/>
      <w:marLeft w:val="0"/>
      <w:marRight w:val="0"/>
      <w:marTop w:val="0"/>
      <w:marBottom w:val="0"/>
      <w:divBdr>
        <w:top w:val="none" w:sz="0" w:space="0" w:color="auto"/>
        <w:left w:val="none" w:sz="0" w:space="0" w:color="auto"/>
        <w:bottom w:val="none" w:sz="0" w:space="0" w:color="auto"/>
        <w:right w:val="none" w:sz="0" w:space="0" w:color="auto"/>
      </w:divBdr>
    </w:div>
    <w:div w:id="1012686506">
      <w:bodyDiv w:val="1"/>
      <w:marLeft w:val="0"/>
      <w:marRight w:val="0"/>
      <w:marTop w:val="0"/>
      <w:marBottom w:val="0"/>
      <w:divBdr>
        <w:top w:val="none" w:sz="0" w:space="0" w:color="auto"/>
        <w:left w:val="none" w:sz="0" w:space="0" w:color="auto"/>
        <w:bottom w:val="none" w:sz="0" w:space="0" w:color="auto"/>
        <w:right w:val="none" w:sz="0" w:space="0" w:color="auto"/>
      </w:divBdr>
    </w:div>
    <w:div w:id="1052653381">
      <w:bodyDiv w:val="1"/>
      <w:marLeft w:val="0"/>
      <w:marRight w:val="0"/>
      <w:marTop w:val="0"/>
      <w:marBottom w:val="0"/>
      <w:divBdr>
        <w:top w:val="none" w:sz="0" w:space="0" w:color="auto"/>
        <w:left w:val="none" w:sz="0" w:space="0" w:color="auto"/>
        <w:bottom w:val="none" w:sz="0" w:space="0" w:color="auto"/>
        <w:right w:val="none" w:sz="0" w:space="0" w:color="auto"/>
      </w:divBdr>
    </w:div>
    <w:div w:id="1112627893">
      <w:bodyDiv w:val="1"/>
      <w:marLeft w:val="0"/>
      <w:marRight w:val="0"/>
      <w:marTop w:val="0"/>
      <w:marBottom w:val="0"/>
      <w:divBdr>
        <w:top w:val="none" w:sz="0" w:space="0" w:color="auto"/>
        <w:left w:val="none" w:sz="0" w:space="0" w:color="auto"/>
        <w:bottom w:val="none" w:sz="0" w:space="0" w:color="auto"/>
        <w:right w:val="none" w:sz="0" w:space="0" w:color="auto"/>
      </w:divBdr>
    </w:div>
    <w:div w:id="1189294194">
      <w:bodyDiv w:val="1"/>
      <w:marLeft w:val="0"/>
      <w:marRight w:val="0"/>
      <w:marTop w:val="0"/>
      <w:marBottom w:val="0"/>
      <w:divBdr>
        <w:top w:val="none" w:sz="0" w:space="0" w:color="auto"/>
        <w:left w:val="none" w:sz="0" w:space="0" w:color="auto"/>
        <w:bottom w:val="none" w:sz="0" w:space="0" w:color="auto"/>
        <w:right w:val="none" w:sz="0" w:space="0" w:color="auto"/>
      </w:divBdr>
    </w:div>
    <w:div w:id="1293367172">
      <w:bodyDiv w:val="1"/>
      <w:marLeft w:val="0"/>
      <w:marRight w:val="0"/>
      <w:marTop w:val="0"/>
      <w:marBottom w:val="0"/>
      <w:divBdr>
        <w:top w:val="none" w:sz="0" w:space="0" w:color="auto"/>
        <w:left w:val="none" w:sz="0" w:space="0" w:color="auto"/>
        <w:bottom w:val="none" w:sz="0" w:space="0" w:color="auto"/>
        <w:right w:val="none" w:sz="0" w:space="0" w:color="auto"/>
      </w:divBdr>
    </w:div>
    <w:div w:id="1639994486">
      <w:bodyDiv w:val="1"/>
      <w:marLeft w:val="0"/>
      <w:marRight w:val="0"/>
      <w:marTop w:val="0"/>
      <w:marBottom w:val="0"/>
      <w:divBdr>
        <w:top w:val="none" w:sz="0" w:space="0" w:color="auto"/>
        <w:left w:val="none" w:sz="0" w:space="0" w:color="auto"/>
        <w:bottom w:val="none" w:sz="0" w:space="0" w:color="auto"/>
        <w:right w:val="none" w:sz="0" w:space="0" w:color="auto"/>
      </w:divBdr>
    </w:div>
    <w:div w:id="1689405654">
      <w:bodyDiv w:val="1"/>
      <w:marLeft w:val="0"/>
      <w:marRight w:val="0"/>
      <w:marTop w:val="0"/>
      <w:marBottom w:val="0"/>
      <w:divBdr>
        <w:top w:val="none" w:sz="0" w:space="0" w:color="auto"/>
        <w:left w:val="none" w:sz="0" w:space="0" w:color="auto"/>
        <w:bottom w:val="none" w:sz="0" w:space="0" w:color="auto"/>
        <w:right w:val="none" w:sz="0" w:space="0" w:color="auto"/>
      </w:divBdr>
    </w:div>
    <w:div w:id="1810782634">
      <w:bodyDiv w:val="1"/>
      <w:marLeft w:val="0"/>
      <w:marRight w:val="0"/>
      <w:marTop w:val="0"/>
      <w:marBottom w:val="0"/>
      <w:divBdr>
        <w:top w:val="none" w:sz="0" w:space="0" w:color="auto"/>
        <w:left w:val="none" w:sz="0" w:space="0" w:color="auto"/>
        <w:bottom w:val="none" w:sz="0" w:space="0" w:color="auto"/>
        <w:right w:val="none" w:sz="0" w:space="0" w:color="auto"/>
      </w:divBdr>
    </w:div>
    <w:div w:id="1854608852">
      <w:bodyDiv w:val="1"/>
      <w:marLeft w:val="0"/>
      <w:marRight w:val="0"/>
      <w:marTop w:val="0"/>
      <w:marBottom w:val="0"/>
      <w:divBdr>
        <w:top w:val="none" w:sz="0" w:space="0" w:color="auto"/>
        <w:left w:val="none" w:sz="0" w:space="0" w:color="auto"/>
        <w:bottom w:val="none" w:sz="0" w:space="0" w:color="auto"/>
        <w:right w:val="none" w:sz="0" w:space="0" w:color="auto"/>
      </w:divBdr>
    </w:div>
    <w:div w:id="1861967670">
      <w:bodyDiv w:val="1"/>
      <w:marLeft w:val="0"/>
      <w:marRight w:val="0"/>
      <w:marTop w:val="0"/>
      <w:marBottom w:val="0"/>
      <w:divBdr>
        <w:top w:val="none" w:sz="0" w:space="0" w:color="auto"/>
        <w:left w:val="none" w:sz="0" w:space="0" w:color="auto"/>
        <w:bottom w:val="none" w:sz="0" w:space="0" w:color="auto"/>
        <w:right w:val="none" w:sz="0" w:space="0" w:color="auto"/>
      </w:divBdr>
    </w:div>
    <w:div w:id="195582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84478-D49B-425B-AD38-CE506DE29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1667</TotalTime>
  <Pages>62</Pages>
  <Words>25615</Words>
  <Characters>184305</Characters>
  <Application>Microsoft Office Word</Application>
  <DocSecurity>0</DocSecurity>
  <Lines>1535</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VasilevaT</dc:creator>
  <cp:lastModifiedBy>VasilevaT</cp:lastModifiedBy>
  <cp:revision>126</cp:revision>
  <cp:lastPrinted>2015-01-15T10:40:00Z</cp:lastPrinted>
  <dcterms:created xsi:type="dcterms:W3CDTF">2014-11-14T07:25:00Z</dcterms:created>
  <dcterms:modified xsi:type="dcterms:W3CDTF">2015-01-19T08:53:00Z</dcterms:modified>
</cp:coreProperties>
</file>