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1C" w:rsidRPr="005A39BF" w:rsidRDefault="0044421C" w:rsidP="00063DF5">
      <w:pPr>
        <w:autoSpaceDE w:val="0"/>
        <w:autoSpaceDN w:val="0"/>
        <w:adjustRightInd w:val="0"/>
        <w:ind w:left="708"/>
        <w:jc w:val="center"/>
        <w:rPr>
          <w:b/>
        </w:rPr>
      </w:pPr>
      <w:r w:rsidRPr="005A39BF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</w:t>
      </w:r>
      <w:r w:rsidR="006F7714" w:rsidRPr="005A39BF">
        <w:rPr>
          <w:b/>
        </w:rPr>
        <w:t>1</w:t>
      </w:r>
      <w:r w:rsidRPr="005A39BF">
        <w:rPr>
          <w:b/>
        </w:rPr>
        <w:t xml:space="preserve"> квартал 201</w:t>
      </w:r>
      <w:r w:rsidR="006F7714" w:rsidRPr="005A39BF">
        <w:rPr>
          <w:b/>
        </w:rPr>
        <w:t>6</w:t>
      </w:r>
      <w:r w:rsidRPr="005A39BF">
        <w:rPr>
          <w:b/>
        </w:rPr>
        <w:t xml:space="preserve"> года. </w:t>
      </w:r>
    </w:p>
    <w:p w:rsidR="0044421C" w:rsidRPr="005A39BF" w:rsidRDefault="0044421C" w:rsidP="00063DF5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4421C" w:rsidRPr="005A39BF" w:rsidRDefault="0044421C" w:rsidP="00063DF5">
      <w:pPr>
        <w:ind w:firstLine="708"/>
        <w:jc w:val="both"/>
      </w:pPr>
      <w:r w:rsidRPr="005A39BF">
        <w:t xml:space="preserve">За отчетный период Контрольно-счетной палатой Октябрьского района проведено  </w:t>
      </w:r>
      <w:r w:rsidR="00F83DC1" w:rsidRPr="005A39BF">
        <w:t>32</w:t>
      </w:r>
      <w:r w:rsidR="007B4DC5" w:rsidRPr="005A39BF">
        <w:t xml:space="preserve"> </w:t>
      </w:r>
      <w:r w:rsidRPr="005A39BF">
        <w:t>экспертно-аналитических мероприяти</w:t>
      </w:r>
      <w:r w:rsidR="00F83DC1" w:rsidRPr="005A39BF">
        <w:t>я</w:t>
      </w:r>
      <w:r w:rsidRPr="005A39BF">
        <w:t xml:space="preserve"> по </w:t>
      </w:r>
      <w:r w:rsidR="00F83DC1" w:rsidRPr="005A39BF">
        <w:t xml:space="preserve">32 </w:t>
      </w:r>
      <w:r w:rsidRPr="005A39BF">
        <w:t xml:space="preserve">проектам </w:t>
      </w:r>
      <w:r w:rsidR="003862B7" w:rsidRPr="005A39BF">
        <w:t>муниципальных</w:t>
      </w:r>
      <w:r w:rsidRPr="005A39BF">
        <w:t xml:space="preserve"> правовых актов, по результатам экспертиз выдано </w:t>
      </w:r>
      <w:r w:rsidR="00F83DC1" w:rsidRPr="005A39BF">
        <w:t xml:space="preserve">14 </w:t>
      </w:r>
      <w:r w:rsidRPr="005A39BF">
        <w:t>заключени</w:t>
      </w:r>
      <w:r w:rsidR="00F02DB3" w:rsidRPr="005A39BF">
        <w:t>й</w:t>
      </w:r>
      <w:r w:rsidRPr="005A39BF">
        <w:t>.</w:t>
      </w:r>
    </w:p>
    <w:p w:rsidR="0044421C" w:rsidRPr="005A39BF" w:rsidRDefault="0044421C" w:rsidP="00063DF5">
      <w:pPr>
        <w:ind w:left="708"/>
        <w:jc w:val="both"/>
      </w:pPr>
    </w:p>
    <w:p w:rsidR="00EF0F1E" w:rsidRPr="005A39BF" w:rsidRDefault="00002A32" w:rsidP="006F7714">
      <w:pPr>
        <w:ind w:firstLine="708"/>
        <w:jc w:val="both"/>
        <w:rPr>
          <w:bCs/>
        </w:rPr>
      </w:pPr>
      <w:r w:rsidRPr="005A39BF">
        <w:rPr>
          <w:b/>
        </w:rPr>
        <w:t>1</w:t>
      </w:r>
      <w:r w:rsidR="005C5639" w:rsidRPr="005A39BF">
        <w:rPr>
          <w:b/>
        </w:rPr>
        <w:t xml:space="preserve">. </w:t>
      </w:r>
      <w:r w:rsidR="006F7714" w:rsidRPr="005A39BF">
        <w:rPr>
          <w:bCs/>
        </w:rPr>
        <w:t xml:space="preserve">По результатам экспертно-аналитического мероприятия по проекту решения Думы Октябрьского района </w:t>
      </w:r>
      <w:r w:rsidR="006F7714" w:rsidRPr="005A39BF">
        <w:t>«О внесении изменений и дополнений в устав Октябрьского района</w:t>
      </w:r>
      <w:r w:rsidR="006F7714" w:rsidRPr="005A39BF">
        <w:rPr>
          <w:b/>
        </w:rPr>
        <w:t>»</w:t>
      </w:r>
      <w:r w:rsidR="006F7714" w:rsidRPr="005A39BF">
        <w:t xml:space="preserve"> (далее – Проект)</w:t>
      </w:r>
      <w:r w:rsidR="00EF0F1E" w:rsidRPr="005A39BF">
        <w:t xml:space="preserve"> нарушений бюджетного законодательства не </w:t>
      </w:r>
      <w:r w:rsidR="006F7714" w:rsidRPr="005A39BF">
        <w:t xml:space="preserve"> </w:t>
      </w:r>
      <w:r w:rsidR="006F7714" w:rsidRPr="005A39BF">
        <w:rPr>
          <w:bCs/>
        </w:rPr>
        <w:t>установлено</w:t>
      </w:r>
      <w:r w:rsidR="00EF0F1E" w:rsidRPr="005A39BF">
        <w:rPr>
          <w:bCs/>
        </w:rPr>
        <w:t>.</w:t>
      </w:r>
    </w:p>
    <w:p w:rsidR="002D2FC2" w:rsidRPr="005A39BF" w:rsidRDefault="002D2FC2" w:rsidP="002D2FC2">
      <w:pPr>
        <w:tabs>
          <w:tab w:val="left" w:pos="993"/>
        </w:tabs>
        <w:ind w:firstLine="708"/>
        <w:jc w:val="both"/>
        <w:rPr>
          <w:b/>
        </w:rPr>
      </w:pPr>
    </w:p>
    <w:p w:rsidR="002D2FC2" w:rsidRPr="005A39BF" w:rsidRDefault="002D2FC2" w:rsidP="002D2FC2">
      <w:pPr>
        <w:ind w:firstLine="708"/>
        <w:jc w:val="both"/>
        <w:rPr>
          <w:bCs/>
        </w:rPr>
      </w:pPr>
      <w:r w:rsidRPr="005A39BF">
        <w:rPr>
          <w:b/>
          <w:bCs/>
        </w:rPr>
        <w:t>2.</w:t>
      </w:r>
      <w:r w:rsidRPr="005A39BF">
        <w:rPr>
          <w:bCs/>
        </w:rPr>
        <w:t xml:space="preserve"> По результатам экспертно-аналитического мероприятия по проекту решения Думы Октябрьского района  «О внесении изменений в решение Думы Октябрьского района от 25.02.2011 №60 «Об оплате труда работников муниципальных учреждений Октябрьского района»</w:t>
      </w:r>
      <w:r w:rsidRPr="005A39BF">
        <w:t xml:space="preserve"> </w:t>
      </w:r>
      <w:r w:rsidRPr="005A39BF">
        <w:rPr>
          <w:bCs/>
        </w:rPr>
        <w:t>нарушений бюджетного законодательства не  установлено.</w:t>
      </w:r>
    </w:p>
    <w:p w:rsidR="002D2FC2" w:rsidRPr="005A39BF" w:rsidRDefault="002D2FC2" w:rsidP="002D2FC2">
      <w:pPr>
        <w:ind w:firstLine="708"/>
        <w:jc w:val="both"/>
        <w:rPr>
          <w:bCs/>
        </w:rPr>
      </w:pPr>
    </w:p>
    <w:p w:rsidR="006B27D3" w:rsidRPr="005A39BF" w:rsidRDefault="002D2FC2" w:rsidP="002D2FC2">
      <w:pPr>
        <w:ind w:firstLine="708"/>
        <w:jc w:val="both"/>
        <w:rPr>
          <w:bCs/>
        </w:rPr>
      </w:pPr>
      <w:r w:rsidRPr="005A39BF">
        <w:rPr>
          <w:b/>
          <w:bCs/>
        </w:rPr>
        <w:t>3</w:t>
      </w:r>
      <w:r w:rsidRPr="005A39BF">
        <w:rPr>
          <w:bCs/>
        </w:rPr>
        <w:t xml:space="preserve">. </w:t>
      </w:r>
      <w:proofErr w:type="gramStart"/>
      <w:r w:rsidRPr="005A39BF">
        <w:rPr>
          <w:bCs/>
        </w:rPr>
        <w:t xml:space="preserve">По результатам экспертно-аналитического мероприятия по проекту решения Думы Октябрьского района  «О внесении изменений в </w:t>
      </w:r>
      <w:r w:rsidR="00BB5BE1" w:rsidRPr="005A39BF">
        <w:rPr>
          <w:bCs/>
        </w:rPr>
        <w:t xml:space="preserve"> Положение </w:t>
      </w:r>
      <w:r w:rsidR="006B27D3" w:rsidRPr="005A39BF">
        <w:rPr>
          <w:bCs/>
        </w:rPr>
        <w:t xml:space="preserve">о порядке и условиях предоставления  жилых помещений жилищного фонда коммерческого использования, находящихся в собственности муниципального образования Октябрьский район, утвержденное </w:t>
      </w:r>
      <w:r w:rsidRPr="005A39BF">
        <w:rPr>
          <w:bCs/>
        </w:rPr>
        <w:t>решение</w:t>
      </w:r>
      <w:r w:rsidR="006B27D3" w:rsidRPr="005A39BF">
        <w:rPr>
          <w:bCs/>
        </w:rPr>
        <w:t>м</w:t>
      </w:r>
      <w:r w:rsidRPr="005A39BF">
        <w:rPr>
          <w:bCs/>
        </w:rPr>
        <w:t xml:space="preserve"> Думы Октябрьского района от </w:t>
      </w:r>
      <w:r w:rsidR="006B27D3" w:rsidRPr="005A39BF">
        <w:rPr>
          <w:bCs/>
        </w:rPr>
        <w:t>15.04</w:t>
      </w:r>
      <w:r w:rsidRPr="005A39BF">
        <w:rPr>
          <w:bCs/>
        </w:rPr>
        <w:t>.2011 №</w:t>
      </w:r>
      <w:r w:rsidR="006B27D3" w:rsidRPr="005A39BF">
        <w:rPr>
          <w:bCs/>
        </w:rPr>
        <w:t>101» установлено, что вносимые изменения приведены в соответствие  Федеральному закону    от</w:t>
      </w:r>
      <w:r w:rsidR="00B70519" w:rsidRPr="005A39BF">
        <w:rPr>
          <w:bCs/>
        </w:rPr>
        <w:t xml:space="preserve"> </w:t>
      </w:r>
      <w:r w:rsidR="006B27D3" w:rsidRPr="005A39BF">
        <w:rPr>
          <w:bCs/>
        </w:rPr>
        <w:t xml:space="preserve"> 03.11.2015 №307-ФЗ «О внесении  изменений в отдельные законодательные акты</w:t>
      </w:r>
      <w:proofErr w:type="gramEnd"/>
      <w:r w:rsidR="006B27D3" w:rsidRPr="005A39BF">
        <w:rPr>
          <w:bCs/>
        </w:rPr>
        <w:t xml:space="preserve"> Российской Федерации в связи с укреплением платежной дисциплины  потребителей энергетических ресурсов».  Думе Октябрьского района было рекомендовано рассмотреть представленный Проект.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7D3" w:rsidRPr="005A39BF" w:rsidRDefault="006B27D3" w:rsidP="002D2FC2">
      <w:pPr>
        <w:ind w:firstLine="708"/>
        <w:jc w:val="both"/>
        <w:rPr>
          <w:b/>
          <w:bCs/>
        </w:rPr>
      </w:pPr>
      <w:r w:rsidRPr="005A39BF">
        <w:rPr>
          <w:b/>
          <w:bCs/>
        </w:rPr>
        <w:t>Заключение от 15.01.2016 № 9.</w:t>
      </w:r>
    </w:p>
    <w:p w:rsidR="006B27D3" w:rsidRPr="005A39BF" w:rsidRDefault="006B27D3" w:rsidP="002D2FC2">
      <w:pPr>
        <w:ind w:firstLine="708"/>
        <w:jc w:val="both"/>
        <w:rPr>
          <w:bCs/>
        </w:rPr>
      </w:pPr>
    </w:p>
    <w:p w:rsidR="00B70519" w:rsidRPr="005A39BF" w:rsidRDefault="00B70519" w:rsidP="00BD59A8">
      <w:pPr>
        <w:ind w:firstLine="708"/>
        <w:jc w:val="both"/>
        <w:rPr>
          <w:bCs/>
        </w:rPr>
      </w:pPr>
      <w:r w:rsidRPr="005A39BF">
        <w:rPr>
          <w:b/>
          <w:bCs/>
        </w:rPr>
        <w:t>4</w:t>
      </w:r>
      <w:r w:rsidRPr="005A39BF">
        <w:rPr>
          <w:bCs/>
        </w:rPr>
        <w:t xml:space="preserve">. </w:t>
      </w:r>
      <w:r w:rsidR="00BD59A8" w:rsidRPr="005A39BF">
        <w:rPr>
          <w:bCs/>
        </w:rPr>
        <w:t>По результатам экспертно-аналитического мероприятия по проекту решения Думы Октябрьского района  «Об оплате расходов депутатов Думы Октябрьского района» нарушений бюджетного законодательства не  установлено.</w:t>
      </w:r>
    </w:p>
    <w:p w:rsidR="00BD59A8" w:rsidRPr="005A39BF" w:rsidRDefault="00BD59A8" w:rsidP="00BD59A8">
      <w:pPr>
        <w:ind w:firstLine="708"/>
        <w:jc w:val="both"/>
        <w:rPr>
          <w:bCs/>
        </w:rPr>
      </w:pPr>
    </w:p>
    <w:p w:rsidR="002D2FC2" w:rsidRPr="005A39BF" w:rsidRDefault="00BD59A8" w:rsidP="002D2FC2">
      <w:pPr>
        <w:ind w:firstLine="708"/>
        <w:jc w:val="both"/>
        <w:rPr>
          <w:bCs/>
        </w:rPr>
      </w:pPr>
      <w:r w:rsidRPr="005A39BF">
        <w:rPr>
          <w:b/>
          <w:bCs/>
        </w:rPr>
        <w:t>5</w:t>
      </w:r>
      <w:r w:rsidRPr="005A39BF">
        <w:rPr>
          <w:bCs/>
        </w:rPr>
        <w:t xml:space="preserve">. </w:t>
      </w:r>
      <w:r w:rsidR="003905A8" w:rsidRPr="005A39BF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постановление администрации Октябрьского района от 18.11.2014  №4107 «О порядке принятия решения о признании безнадежной к взысканию задолженности перед муниципальным образованием Октябрьский район, органами местного самоуправления Октябрьского района и казенными учреждениями Октябрьского района и ее списании» </w:t>
      </w:r>
      <w:r w:rsidR="002D2FC2" w:rsidRPr="005A39BF">
        <w:rPr>
          <w:bCs/>
        </w:rPr>
        <w:t>нарушений бюджетного законодательства не  установлено.</w:t>
      </w:r>
    </w:p>
    <w:p w:rsidR="003905A8" w:rsidRPr="005A39BF" w:rsidRDefault="003905A8" w:rsidP="002D2FC2">
      <w:pPr>
        <w:ind w:firstLine="708"/>
        <w:jc w:val="both"/>
        <w:rPr>
          <w:bCs/>
        </w:rPr>
      </w:pPr>
    </w:p>
    <w:p w:rsidR="00260AD0" w:rsidRPr="005A39BF" w:rsidRDefault="003905A8" w:rsidP="00260AD0">
      <w:pPr>
        <w:ind w:firstLine="708"/>
        <w:jc w:val="both"/>
        <w:rPr>
          <w:bCs/>
        </w:rPr>
      </w:pPr>
      <w:r w:rsidRPr="005A39BF">
        <w:rPr>
          <w:b/>
          <w:bCs/>
        </w:rPr>
        <w:t>6</w:t>
      </w:r>
      <w:r w:rsidRPr="005A39BF">
        <w:rPr>
          <w:bCs/>
        </w:rPr>
        <w:t xml:space="preserve">. </w:t>
      </w:r>
      <w:r w:rsidR="00260AD0" w:rsidRPr="005A39BF">
        <w:rPr>
          <w:bCs/>
        </w:rPr>
        <w:t>По результатам экспертно-аналитического мероприятия по проекту решения Думы Октябрьского района  «О внесении изменений в Положение о Комитете по управлению муниципальной собственностью администрации Октябрьского района, утвержденное решением Думы Октябрьского района от 31.08.2006 №106» нарушений бюджетного законодательства не  установлено.</w:t>
      </w:r>
    </w:p>
    <w:p w:rsidR="003905A8" w:rsidRPr="005A39BF" w:rsidRDefault="003905A8" w:rsidP="002D2FC2">
      <w:pPr>
        <w:ind w:firstLine="708"/>
        <w:jc w:val="both"/>
        <w:rPr>
          <w:bCs/>
        </w:rPr>
      </w:pPr>
    </w:p>
    <w:p w:rsidR="0081196F" w:rsidRPr="005A39BF" w:rsidRDefault="00260AD0" w:rsidP="009307B7">
      <w:pPr>
        <w:ind w:firstLine="708"/>
        <w:jc w:val="both"/>
        <w:rPr>
          <w:bCs/>
        </w:rPr>
      </w:pPr>
      <w:r w:rsidRPr="005A39BF">
        <w:rPr>
          <w:b/>
          <w:bCs/>
        </w:rPr>
        <w:t xml:space="preserve">7. </w:t>
      </w:r>
      <w:r w:rsidR="0081196F" w:rsidRPr="005A39BF">
        <w:rPr>
          <w:bCs/>
        </w:rPr>
        <w:t xml:space="preserve">По результатам экспертно-аналитического мероприятия по проекту решения Думы Октябрьского района  «О внесении изменений в решение Думы Октябрьского района от 06.04.2012 №257 </w:t>
      </w:r>
      <w:r w:rsidR="009307B7" w:rsidRPr="005A39BF">
        <w:rPr>
          <w:bCs/>
        </w:rPr>
        <w:t xml:space="preserve">«Об оплате труда и социальной защищенности лиц, замещающих должности муниципальной службы в органах местного самоуправления  Октябрьского  района» </w:t>
      </w:r>
      <w:r w:rsidR="0081196F" w:rsidRPr="005A39BF">
        <w:rPr>
          <w:bCs/>
        </w:rPr>
        <w:t xml:space="preserve"> нарушений бюджетного законодательства не  установлено.</w:t>
      </w:r>
    </w:p>
    <w:p w:rsidR="00583B1C" w:rsidRPr="005A39BF" w:rsidRDefault="00583B1C" w:rsidP="002D2FC2">
      <w:pPr>
        <w:ind w:firstLine="708"/>
        <w:jc w:val="both"/>
        <w:rPr>
          <w:b/>
        </w:rPr>
      </w:pPr>
    </w:p>
    <w:p w:rsidR="00583B1C" w:rsidRPr="005A39BF" w:rsidRDefault="0081196F" w:rsidP="00583B1C">
      <w:pPr>
        <w:ind w:firstLine="708"/>
        <w:jc w:val="both"/>
        <w:rPr>
          <w:bCs/>
        </w:rPr>
      </w:pPr>
      <w:r w:rsidRPr="005A39BF">
        <w:rPr>
          <w:b/>
        </w:rPr>
        <w:lastRenderedPageBreak/>
        <w:t>8.</w:t>
      </w:r>
      <w:r w:rsidR="00583B1C" w:rsidRPr="005A39BF">
        <w:rPr>
          <w:bCs/>
        </w:rPr>
        <w:t xml:space="preserve"> По результатам экспертно-аналитического мероприятия по проекту решения Думы Октябрьского района  «Об утверждении Положения о порядке управления и распоряжения жилищным фондом, находящимся в собственности Октябрьского района»</w:t>
      </w:r>
    </w:p>
    <w:p w:rsidR="00583B1C" w:rsidRPr="005A39BF" w:rsidRDefault="00583B1C" w:rsidP="00583B1C">
      <w:pPr>
        <w:jc w:val="both"/>
        <w:rPr>
          <w:bCs/>
        </w:rPr>
      </w:pPr>
      <w:r w:rsidRPr="005A39BF">
        <w:rPr>
          <w:bCs/>
        </w:rPr>
        <w:t>нарушений бюджетного законодательства не  установлено.</w:t>
      </w:r>
    </w:p>
    <w:p w:rsidR="0081196F" w:rsidRPr="005A39BF" w:rsidRDefault="0081196F" w:rsidP="002D2FC2">
      <w:pPr>
        <w:ind w:firstLine="708"/>
        <w:jc w:val="both"/>
        <w:rPr>
          <w:b/>
        </w:rPr>
      </w:pPr>
    </w:p>
    <w:p w:rsidR="00706A6D" w:rsidRPr="005A39BF" w:rsidRDefault="0081196F" w:rsidP="00706A6D">
      <w:pPr>
        <w:ind w:firstLine="708"/>
        <w:jc w:val="both"/>
        <w:rPr>
          <w:bCs/>
        </w:rPr>
      </w:pPr>
      <w:r w:rsidRPr="005A39BF">
        <w:rPr>
          <w:b/>
        </w:rPr>
        <w:t>9.</w:t>
      </w:r>
      <w:r w:rsidR="00583B1C" w:rsidRPr="005A39BF">
        <w:rPr>
          <w:b/>
        </w:rPr>
        <w:t xml:space="preserve"> </w:t>
      </w:r>
      <w:r w:rsidR="00706A6D" w:rsidRPr="005A39BF">
        <w:rPr>
          <w:bCs/>
        </w:rPr>
        <w:t>По результатам экспертно-аналитического мероприятия по проекту решения Думы Октябрьского района  «Об утверждении Положения о порядке и условиях безвозмездной передачи в собственность гражданам доли в праве на помещения жилищного фонда, находящегося в собственности муниципального образования Октябрьский район» нарушений бюджетного законодательства не  установлено.</w:t>
      </w:r>
    </w:p>
    <w:p w:rsidR="0081196F" w:rsidRPr="005A39BF" w:rsidRDefault="0081196F" w:rsidP="002D2FC2">
      <w:pPr>
        <w:ind w:firstLine="708"/>
        <w:jc w:val="both"/>
        <w:rPr>
          <w:b/>
        </w:rPr>
      </w:pPr>
    </w:p>
    <w:p w:rsidR="00706A6D" w:rsidRPr="005A39BF" w:rsidRDefault="0081196F" w:rsidP="00706A6D">
      <w:pPr>
        <w:ind w:firstLine="708"/>
        <w:jc w:val="both"/>
        <w:rPr>
          <w:bCs/>
        </w:rPr>
      </w:pPr>
      <w:r w:rsidRPr="005A39BF">
        <w:rPr>
          <w:b/>
        </w:rPr>
        <w:t>10.</w:t>
      </w:r>
      <w:r w:rsidR="00706A6D" w:rsidRPr="005A39BF">
        <w:rPr>
          <w:bCs/>
        </w:rPr>
        <w:t xml:space="preserve"> По результатам экспертно-аналитического мероприятия по проекту решения Думы Октябрьского района  «Об утверждении </w:t>
      </w:r>
      <w:r w:rsidR="003D7267" w:rsidRPr="005A39BF">
        <w:rPr>
          <w:bCs/>
        </w:rPr>
        <w:t xml:space="preserve"> предложений о разграничении имущества между Октябрьским районом  и городскими, сельскими поселениями, входящими в состав Октябрьского район»</w:t>
      </w:r>
      <w:r w:rsidR="00706A6D" w:rsidRPr="005A39BF">
        <w:rPr>
          <w:bCs/>
        </w:rPr>
        <w:t xml:space="preserve"> нарушений бюджетного законодательства не  установлено.</w:t>
      </w:r>
    </w:p>
    <w:p w:rsidR="00706A6D" w:rsidRPr="005A39BF" w:rsidRDefault="00706A6D" w:rsidP="00706A6D">
      <w:pPr>
        <w:ind w:firstLine="708"/>
        <w:jc w:val="both"/>
        <w:rPr>
          <w:b/>
        </w:rPr>
      </w:pPr>
    </w:p>
    <w:p w:rsidR="003D7267" w:rsidRPr="005A39BF" w:rsidRDefault="0081196F" w:rsidP="003D7267">
      <w:pPr>
        <w:ind w:firstLine="708"/>
        <w:jc w:val="both"/>
        <w:rPr>
          <w:bCs/>
        </w:rPr>
      </w:pPr>
      <w:r w:rsidRPr="005A39BF">
        <w:rPr>
          <w:b/>
        </w:rPr>
        <w:t>11</w:t>
      </w:r>
      <w:r w:rsidRPr="005A39BF">
        <w:t>.</w:t>
      </w:r>
      <w:r w:rsidR="003D7267" w:rsidRPr="005A39BF">
        <w:rPr>
          <w:bCs/>
        </w:rPr>
        <w:t xml:space="preserve"> По результатам экспертно-аналитического мероприятия по проекту решения Думы Октябрьского района  «О внесении изменений в Порядок формирования и использования бюджетных ассигнований  дорожного фонда муниципального образования Октябрьский район, утвержденный решением Думы Октябрьского района от 09.09.2015 №634»  нарушений бюджетного законодательства не  установлено.</w:t>
      </w:r>
    </w:p>
    <w:p w:rsidR="007B409D" w:rsidRPr="005A39BF" w:rsidRDefault="007B409D" w:rsidP="003D7267">
      <w:pPr>
        <w:ind w:firstLine="708"/>
        <w:jc w:val="both"/>
        <w:rPr>
          <w:bCs/>
        </w:rPr>
      </w:pPr>
    </w:p>
    <w:p w:rsidR="00DB0555" w:rsidRPr="005A39BF" w:rsidRDefault="007B409D" w:rsidP="00DB0555">
      <w:pPr>
        <w:ind w:firstLine="708"/>
        <w:jc w:val="both"/>
        <w:rPr>
          <w:bCs/>
        </w:rPr>
      </w:pPr>
      <w:r w:rsidRPr="005A39BF">
        <w:rPr>
          <w:b/>
          <w:bCs/>
        </w:rPr>
        <w:t>12</w:t>
      </w:r>
      <w:r w:rsidRPr="005A39BF">
        <w:rPr>
          <w:bCs/>
        </w:rPr>
        <w:t xml:space="preserve">. </w:t>
      </w:r>
      <w:r w:rsidR="00DB0555" w:rsidRPr="005A39BF">
        <w:rPr>
          <w:bCs/>
        </w:rPr>
        <w:t xml:space="preserve">По результатам экспертно-аналитического мероприятия по проекту решения Думы Октябрьского района </w:t>
      </w:r>
      <w:r w:rsidR="00DB0555" w:rsidRPr="005A39BF">
        <w:t xml:space="preserve">«О внесении изменений в решение Думы Октябрьского района от 16.12.2015 № </w:t>
      </w:r>
      <w:r w:rsidR="00DB0555" w:rsidRPr="005A39BF">
        <w:rPr>
          <w:b/>
        </w:rPr>
        <w:t>28   «О бюджете муниципального образования Октябрьский район на 2016 год»</w:t>
      </w:r>
      <w:r w:rsidR="00DB0555" w:rsidRPr="005A39BF">
        <w:t xml:space="preserve"> (далее – Проект) </w:t>
      </w:r>
      <w:r w:rsidR="00DB0555" w:rsidRPr="005A39BF">
        <w:rPr>
          <w:bCs/>
        </w:rPr>
        <w:t>установлено:</w:t>
      </w:r>
    </w:p>
    <w:p w:rsidR="00856661" w:rsidRPr="005A39BF" w:rsidRDefault="00DB0555" w:rsidP="00856661">
      <w:pPr>
        <w:ind w:firstLine="708"/>
        <w:jc w:val="both"/>
        <w:rPr>
          <w:bCs/>
        </w:rPr>
      </w:pPr>
      <w:r w:rsidRPr="005A39BF">
        <w:rPr>
          <w:bCs/>
        </w:rPr>
        <w:t xml:space="preserve">1. </w:t>
      </w:r>
      <w:proofErr w:type="gramStart"/>
      <w:r w:rsidR="00856661" w:rsidRPr="005A39BF">
        <w:rPr>
          <w:bCs/>
        </w:rPr>
        <w:t xml:space="preserve">По сравнению с утвержденным решением Думы Октябрьского района от 16.12.2015 № 28, плановые показатели по доходам бюджета снижены на 55 685,1 тыс. руб., расходы – увеличены на 25 913, тыс. руб., и составили 98,5% и 100,7% соответственно к первоначально утвержденному плану, бюджет сформирован с дефицитом в сумме 115 291,6 тыс. руб. или 16,9% от годового объема доходов бюджета без учета безвозмездных поступлений. </w:t>
      </w:r>
      <w:proofErr w:type="gramEnd"/>
    </w:p>
    <w:p w:rsidR="00856661" w:rsidRPr="005A39BF" w:rsidRDefault="00856661" w:rsidP="00856661">
      <w:pPr>
        <w:autoSpaceDE w:val="0"/>
        <w:autoSpaceDN w:val="0"/>
        <w:adjustRightInd w:val="0"/>
        <w:ind w:firstLine="709"/>
        <w:jc w:val="both"/>
      </w:pPr>
      <w:proofErr w:type="gramStart"/>
      <w:r w:rsidRPr="005A39BF">
        <w:t>Планируемые налоговые доходы бюджета по сравнению с утвержденными решением Думы Октябрьского района от 16.12.2015 №28 увеличены на 941,0 тыс. руб. за счет увеличения планируемых поступлений по доходам от уплаты акцизов на автомобильный бензин, подлежащих зачислению в бюджет района в соответствии с установленными нормативами распределения, и составили 561 574,0 тыс. руб. или 100,2% к первоначальному плану.</w:t>
      </w:r>
      <w:proofErr w:type="gramEnd"/>
      <w:r w:rsidRPr="005A39BF">
        <w:t xml:space="preserve"> Исполнение по налоговым доходам на 01.02.2016 составило 52 388,1 тыс. руб. или 9,3% от показателей Проекта.</w:t>
      </w:r>
    </w:p>
    <w:p w:rsidR="00856661" w:rsidRPr="005A39BF" w:rsidRDefault="00856661" w:rsidP="00856661">
      <w:pPr>
        <w:autoSpaceDE w:val="0"/>
        <w:autoSpaceDN w:val="0"/>
        <w:adjustRightInd w:val="0"/>
        <w:ind w:firstLine="709"/>
        <w:jc w:val="both"/>
      </w:pPr>
      <w:r w:rsidRPr="005A39BF">
        <w:t>Неналоговые доходы бюджета увеличены на 6 006,4 тыс. руб. и составили 119 228,4 тыс. руб. или 105,3% к первоначальному плану, исполнение на 01.02.2016 составило 8 928,1 тыс. руб. или 7,5% от годового плана.</w:t>
      </w:r>
    </w:p>
    <w:p w:rsidR="00856661" w:rsidRPr="005A39BF" w:rsidRDefault="00856661" w:rsidP="008566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A39BF">
        <w:rPr>
          <w:bCs/>
        </w:rPr>
        <w:t xml:space="preserve">Проектом внесены изменения в Прогнозный </w:t>
      </w:r>
      <w:r w:rsidRPr="005A39BF">
        <w:rPr>
          <w:b/>
          <w:bCs/>
        </w:rPr>
        <w:t>план приватизации</w:t>
      </w:r>
      <w:r w:rsidRPr="005A39BF">
        <w:rPr>
          <w:bCs/>
        </w:rPr>
        <w:t xml:space="preserve"> муниципального имущества </w:t>
      </w:r>
      <w:r w:rsidRPr="005A39BF">
        <w:t>на 2016 год. К</w:t>
      </w:r>
      <w:r w:rsidRPr="005A39BF">
        <w:rPr>
          <w:bCs/>
        </w:rPr>
        <w:t xml:space="preserve"> реализации запланировано 10 объектов балансовой стоимостью 5 385,8 тыс. руб., остаточной – 653,3 тыс. руб., 4</w:t>
      </w:r>
      <w:r w:rsidRPr="005A39BF">
        <w:t xml:space="preserve"> земельных участка общей площадью 3 606,1 м</w:t>
      </w:r>
      <w:proofErr w:type="gramStart"/>
      <w:r w:rsidRPr="005A39BF">
        <w:rPr>
          <w:vertAlign w:val="superscript"/>
        </w:rPr>
        <w:t>2</w:t>
      </w:r>
      <w:proofErr w:type="gramEnd"/>
      <w:r w:rsidRPr="005A39BF">
        <w:t>. Предполагаемая цена продажи – 4 650,0 тыс. руб., п</w:t>
      </w:r>
      <w:r w:rsidRPr="005A39BF">
        <w:rPr>
          <w:bCs/>
        </w:rPr>
        <w:t>лановый объем поступлений в бюджет района от реализации муниципального имущества увеличен с 2 000,0 до 5 000,0 тыс. руб., исполнение на 01.02.2016 составило  338,7 тыс. руб. или 6,8% от плановых назначений.</w:t>
      </w:r>
    </w:p>
    <w:p w:rsidR="00856661" w:rsidRPr="005A39BF" w:rsidRDefault="00856661" w:rsidP="00856661">
      <w:pPr>
        <w:autoSpaceDE w:val="0"/>
        <w:autoSpaceDN w:val="0"/>
        <w:adjustRightInd w:val="0"/>
        <w:ind w:firstLine="709"/>
        <w:jc w:val="both"/>
      </w:pPr>
      <w:proofErr w:type="gramStart"/>
      <w:r w:rsidRPr="005A39BF">
        <w:t xml:space="preserve">Безвозмездные поступления от других бюджетов бюджетной системы РФ по сравнению с утвержденными Решением о бюджете от 16.12.2015 №28, снижены на </w:t>
      </w:r>
      <w:r w:rsidRPr="005A39BF">
        <w:lastRenderedPageBreak/>
        <w:t xml:space="preserve">62 632,5 тыс. руб., и составили 3 030 237,0 тыс. руб. или 98,0% к первоначальному плану, исполнение по состоянию на 01.02.2016 составило 2,9%. </w:t>
      </w:r>
      <w:proofErr w:type="gramEnd"/>
    </w:p>
    <w:p w:rsidR="00856661" w:rsidRPr="005A39BF" w:rsidRDefault="00856661" w:rsidP="00856661">
      <w:pPr>
        <w:autoSpaceDE w:val="0"/>
        <w:autoSpaceDN w:val="0"/>
        <w:adjustRightInd w:val="0"/>
        <w:ind w:firstLine="709"/>
        <w:jc w:val="both"/>
      </w:pPr>
      <w:r w:rsidRPr="005A39BF">
        <w:t>Субсидии по сравнению с утвержденным планом увеличились на 11 133,9 тыс. руб. за счет субсидии на предоставление государственных услуг в многофункциональных центрах.</w:t>
      </w:r>
    </w:p>
    <w:p w:rsidR="00856661" w:rsidRPr="005A39BF" w:rsidRDefault="00856661" w:rsidP="00856661">
      <w:pPr>
        <w:autoSpaceDE w:val="0"/>
        <w:autoSpaceDN w:val="0"/>
        <w:adjustRightInd w:val="0"/>
        <w:ind w:firstLine="709"/>
        <w:jc w:val="both"/>
      </w:pPr>
      <w:r w:rsidRPr="005A39BF">
        <w:t>Иные межбюджетные трансферты снизились на 11 263,3 тыс. руб. за счет снижения межбюджетных трансфертов из бюджетов поселений на исполнение передаваемых полномочий.</w:t>
      </w:r>
    </w:p>
    <w:p w:rsidR="006E3285" w:rsidRPr="005A39BF" w:rsidRDefault="006E3285" w:rsidP="006E32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A39BF">
        <w:rPr>
          <w:bCs/>
        </w:rPr>
        <w:t>Основная причина снижения плановых назначений по доходам бюджета – это возврат в окружной бюджет остатков субсидий, субвенций и иных межбюджетных трансфертов, имеющих целевое назначение, в сумме 62 513,1 тыс. руб.</w:t>
      </w:r>
    </w:p>
    <w:p w:rsidR="00856661" w:rsidRPr="005A39BF" w:rsidRDefault="00856661" w:rsidP="00856661">
      <w:pPr>
        <w:ind w:firstLine="708"/>
        <w:jc w:val="both"/>
      </w:pPr>
    </w:p>
    <w:p w:rsidR="006E3285" w:rsidRPr="005A39BF" w:rsidRDefault="00DB0555" w:rsidP="006E3285">
      <w:pPr>
        <w:ind w:firstLine="708"/>
        <w:jc w:val="both"/>
        <w:rPr>
          <w:bCs/>
        </w:rPr>
      </w:pPr>
      <w:r w:rsidRPr="005A39BF">
        <w:rPr>
          <w:bCs/>
        </w:rPr>
        <w:t xml:space="preserve">2. </w:t>
      </w:r>
      <w:r w:rsidR="006E3285" w:rsidRPr="005A39BF">
        <w:rPr>
          <w:bCs/>
        </w:rPr>
        <w:t>Планируемые расходы бюджета района увеличены на 25 913,8 тыс. руб. и составили 3 826 331,0 тыс. руб. или 100,7% к первоначальному плану. Исполнение бюджета по расходам на 01.02.2016  от утвержденного бюджета  составило  120 544,5  тыс. руб. (3,2%).</w:t>
      </w:r>
    </w:p>
    <w:p w:rsidR="006E3285" w:rsidRPr="005A39BF" w:rsidRDefault="006E3285" w:rsidP="006E3285">
      <w:pPr>
        <w:ind w:firstLine="708"/>
        <w:jc w:val="both"/>
        <w:rPr>
          <w:bCs/>
        </w:rPr>
      </w:pPr>
      <w:r w:rsidRPr="005A39BF">
        <w:rPr>
          <w:bCs/>
        </w:rPr>
        <w:t>Наибольший удельный вес в структуре расходов бюджета района занимает раздел 0700 «Образование» (57,9%), на втором и третьем месте соответственно раздел 0100 «Общегосударственные расходы» (8,3%) и 1400 «Межбюджетные трансферты бюджетам субъектов Российской  Федерации  и муниципальных образований (7,4%).</w:t>
      </w:r>
    </w:p>
    <w:p w:rsidR="006E3285" w:rsidRPr="005A39BF" w:rsidRDefault="006E3285" w:rsidP="006E3285">
      <w:pPr>
        <w:ind w:firstLine="708"/>
        <w:jc w:val="both"/>
        <w:rPr>
          <w:bCs/>
        </w:rPr>
      </w:pPr>
      <w:r w:rsidRPr="005A39BF">
        <w:rPr>
          <w:bCs/>
        </w:rPr>
        <w:t>Перераспределены бюджетные ассигнования на реализацию 8 муниципальных  программ Октябрьского района.</w:t>
      </w:r>
      <w:r w:rsidRPr="005A39BF">
        <w:t xml:space="preserve"> </w:t>
      </w:r>
      <w:r w:rsidRPr="005A39BF">
        <w:rPr>
          <w:bCs/>
        </w:rPr>
        <w:t>В результате плановые расходы на реализацию мероприятий муниципальных программ увеличены на 19 403,8 тыс. руб. и составили 3 797 358,0 тыс. руб., 100,5% к первоначальному плану. Удельный вес программных расходов   в общей сумме расходов бюджета составляет 99,2%.</w:t>
      </w:r>
    </w:p>
    <w:p w:rsidR="006E3285" w:rsidRPr="005A39BF" w:rsidRDefault="006E3285" w:rsidP="006E3285">
      <w:pPr>
        <w:ind w:firstLine="708"/>
        <w:jc w:val="both"/>
        <w:rPr>
          <w:bCs/>
        </w:rPr>
      </w:pPr>
      <w:r w:rsidRPr="005A39BF">
        <w:rPr>
          <w:bCs/>
        </w:rPr>
        <w:t>Непрограммные расходы увеличены на 6510,0 тыс. руб. и составили 28 973,0 тыс. руб., по сравнению с первоначальным планом увеличились на 129,0%, удельный вес  в общей сумме расходов бюджета составляет 0,8%.</w:t>
      </w:r>
    </w:p>
    <w:p w:rsidR="006E3285" w:rsidRPr="005A39BF" w:rsidRDefault="006E3285" w:rsidP="006E3285">
      <w:pPr>
        <w:ind w:firstLine="708"/>
        <w:jc w:val="both"/>
        <w:rPr>
          <w:bCs/>
        </w:rPr>
      </w:pPr>
    </w:p>
    <w:p w:rsidR="006D2395" w:rsidRPr="005A39BF" w:rsidRDefault="00DB0555" w:rsidP="006D2395">
      <w:pPr>
        <w:ind w:firstLine="708"/>
        <w:jc w:val="both"/>
        <w:rPr>
          <w:bCs/>
        </w:rPr>
      </w:pPr>
      <w:r w:rsidRPr="005A39BF">
        <w:rPr>
          <w:bCs/>
        </w:rPr>
        <w:t xml:space="preserve">3. </w:t>
      </w:r>
      <w:r w:rsidR="006D2395" w:rsidRPr="005A39BF">
        <w:rPr>
          <w:bCs/>
        </w:rPr>
        <w:t xml:space="preserve">Проектом предусмотрено снижение  </w:t>
      </w:r>
      <w:r w:rsidR="006D2395" w:rsidRPr="005A39BF">
        <w:rPr>
          <w:b/>
          <w:bCs/>
        </w:rPr>
        <w:t>объема межбюджетных трансфертов</w:t>
      </w:r>
      <w:r w:rsidR="006D2395" w:rsidRPr="005A39BF">
        <w:rPr>
          <w:bCs/>
        </w:rPr>
        <w:t xml:space="preserve"> городским и сельским поселениям района в сумме 1492,3 тыс. руб., общий объем на 2016 год составил 387 256,0  тыс. руб. или 99,6% к первоначальному плану,  в том числе:</w:t>
      </w:r>
    </w:p>
    <w:p w:rsidR="006D2395" w:rsidRPr="005A39BF" w:rsidRDefault="006D2395" w:rsidP="006D2395">
      <w:pPr>
        <w:ind w:firstLine="708"/>
        <w:jc w:val="both"/>
        <w:rPr>
          <w:bCs/>
        </w:rPr>
      </w:pPr>
      <w:r w:rsidRPr="005A39BF">
        <w:rPr>
          <w:bCs/>
        </w:rPr>
        <w:t>- иные межбюджетные трансферты на реализацию мероприятий  муниципальных программ, наказов избирателей увеличены на 7 079,6 тыс. руб. и составили 129873,3 тыс. руб. или 105,8% к первоначальному плану;</w:t>
      </w:r>
    </w:p>
    <w:p w:rsidR="006D2395" w:rsidRPr="005A39BF" w:rsidRDefault="006D2395" w:rsidP="006D2395">
      <w:pPr>
        <w:ind w:firstLine="708"/>
        <w:jc w:val="both"/>
        <w:rPr>
          <w:bCs/>
        </w:rPr>
      </w:pPr>
      <w:r w:rsidRPr="005A39BF">
        <w:rPr>
          <w:bCs/>
        </w:rPr>
        <w:t>- дотация на сбалансированность снижена на 8571,9 тыс. руб. и составила 118859,5 тыс. руб. или 93,3% к первоначальному плану;</w:t>
      </w:r>
    </w:p>
    <w:p w:rsidR="006D2395" w:rsidRPr="005A39BF" w:rsidRDefault="006D2395" w:rsidP="006D2395">
      <w:pPr>
        <w:ind w:firstLine="708"/>
        <w:jc w:val="both"/>
        <w:rPr>
          <w:bCs/>
        </w:rPr>
      </w:pPr>
      <w:r w:rsidRPr="005A39BF">
        <w:rPr>
          <w:bCs/>
        </w:rPr>
        <w:t>- субвенции на исполнение переданных государственных полномочий (5599,0 тыс. руб.) и дотации на выравнивание уровня бюджетной обеспеченности (132 924,2 тыс. руб.) в общем объеме без изменений.</w:t>
      </w:r>
    </w:p>
    <w:p w:rsidR="006D2395" w:rsidRPr="005A39BF" w:rsidRDefault="006D2395" w:rsidP="00DB0555">
      <w:pPr>
        <w:ind w:firstLine="708"/>
        <w:jc w:val="both"/>
        <w:rPr>
          <w:bCs/>
        </w:rPr>
      </w:pPr>
    </w:p>
    <w:p w:rsidR="0044433E" w:rsidRPr="005A39BF" w:rsidRDefault="006D2395" w:rsidP="0044433E">
      <w:pPr>
        <w:tabs>
          <w:tab w:val="left" w:pos="1335"/>
        </w:tabs>
        <w:ind w:firstLine="708"/>
        <w:jc w:val="both"/>
      </w:pPr>
      <w:r w:rsidRPr="005A39BF">
        <w:rPr>
          <w:bCs/>
        </w:rPr>
        <w:t xml:space="preserve">4. </w:t>
      </w:r>
      <w:r w:rsidR="00D8699F" w:rsidRPr="005A39BF">
        <w:t xml:space="preserve">В соответствии с </w:t>
      </w:r>
      <w:r w:rsidR="0044433E" w:rsidRPr="005A39BF">
        <w:t xml:space="preserve"> Приказ</w:t>
      </w:r>
      <w:r w:rsidR="00D8699F" w:rsidRPr="005A39BF">
        <w:t>ом</w:t>
      </w:r>
      <w:r w:rsidR="0044433E" w:rsidRPr="005A39BF">
        <w:t xml:space="preserve"> Минфина России от 01.07.2013 №65-н  «Об утверждении указаний о порядке применения бюджетной классификации Российской Федерации»</w:t>
      </w:r>
      <w:r w:rsidR="00D8699F" w:rsidRPr="005A39BF">
        <w:t xml:space="preserve"> </w:t>
      </w:r>
      <w:r w:rsidR="0044433E" w:rsidRPr="005A39BF">
        <w:t xml:space="preserve"> целевые статьи расходов бюджетов обеспечивают привязку бюджетных ассигнований к расходным обязательствам, подлежащим исполнению за счет средств соответствующих бюджетов.</w:t>
      </w:r>
    </w:p>
    <w:p w:rsidR="0044433E" w:rsidRPr="005A39BF" w:rsidRDefault="0044433E" w:rsidP="0044433E">
      <w:pPr>
        <w:tabs>
          <w:tab w:val="left" w:pos="1335"/>
        </w:tabs>
        <w:ind w:firstLine="708"/>
        <w:jc w:val="both"/>
      </w:pPr>
      <w:r w:rsidRPr="005A39BF">
        <w:t>В бюджетах  поселе</w:t>
      </w:r>
      <w:r w:rsidR="008B3464" w:rsidRPr="005A39BF">
        <w:t xml:space="preserve">ний Октябрьского района на 2016 г. </w:t>
      </w:r>
      <w:r w:rsidRPr="005A39BF">
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бюджетах поселений отражаются по направлению расходов «89020», при этом в Проекте бюджета района  в расходной части  данное направление средств не предусмотрено.</w:t>
      </w:r>
    </w:p>
    <w:p w:rsidR="0044433E" w:rsidRPr="005A39BF" w:rsidRDefault="0044433E" w:rsidP="0044433E">
      <w:pPr>
        <w:autoSpaceDE w:val="0"/>
        <w:autoSpaceDN w:val="0"/>
        <w:adjustRightInd w:val="0"/>
        <w:ind w:firstLine="708"/>
        <w:jc w:val="both"/>
      </w:pPr>
      <w:r w:rsidRPr="005A39BF">
        <w:lastRenderedPageBreak/>
        <w:t>По мнению Контрольно - счетной палаты, отсутствие обособленных целевых статей  (направлений расходов) по указанным расходам  создает риски непрозрачности их осуществления в ходе исполнения  бюджета на 2016 год.</w:t>
      </w:r>
    </w:p>
    <w:p w:rsidR="0044433E" w:rsidRPr="005A39BF" w:rsidRDefault="0044433E" w:rsidP="0044433E">
      <w:pPr>
        <w:autoSpaceDE w:val="0"/>
        <w:autoSpaceDN w:val="0"/>
        <w:adjustRightInd w:val="0"/>
        <w:ind w:firstLine="708"/>
        <w:jc w:val="both"/>
      </w:pPr>
      <w:r w:rsidRPr="005A39BF">
        <w:t>Данное замечание указывалось в Заключении Контрольно – счетной палаты Октябрьского района от 11.12.2015 №302 на проект бюджета на 2016 год.</w:t>
      </w:r>
    </w:p>
    <w:p w:rsidR="00D8699F" w:rsidRPr="005A39BF" w:rsidRDefault="00D8699F" w:rsidP="00D8699F">
      <w:pPr>
        <w:autoSpaceDE w:val="0"/>
        <w:autoSpaceDN w:val="0"/>
        <w:adjustRightInd w:val="0"/>
        <w:ind w:firstLine="708"/>
        <w:jc w:val="both"/>
      </w:pPr>
    </w:p>
    <w:p w:rsidR="00D8699F" w:rsidRPr="005A39BF" w:rsidRDefault="00D8699F" w:rsidP="00D8699F">
      <w:pPr>
        <w:autoSpaceDE w:val="0"/>
        <w:autoSpaceDN w:val="0"/>
        <w:adjustRightInd w:val="0"/>
        <w:ind w:firstLine="708"/>
        <w:jc w:val="both"/>
      </w:pPr>
      <w:r w:rsidRPr="005A39BF">
        <w:t>5</w:t>
      </w:r>
      <w:r w:rsidR="00DB0555" w:rsidRPr="005A39BF">
        <w:t xml:space="preserve">. </w:t>
      </w:r>
      <w:r w:rsidRPr="005A39BF">
        <w:t>Верхний предел муниципального внутреннего долга на 1.01.2017 года установлен в сумме 75 563,9 тыс. руб., в том числе по муниципальным гарантиям – 15 000,0 тыс. руб., предельный объем муниципального внутреннего долга – в сумме 110 163,9 тыс. руб., объем расходов на обслуживание муниципального долга – 15,0 тыс. руб.</w:t>
      </w:r>
    </w:p>
    <w:p w:rsidR="00D8699F" w:rsidRPr="005A39BF" w:rsidRDefault="00D8699F" w:rsidP="00D8699F">
      <w:pPr>
        <w:ind w:firstLine="708"/>
        <w:jc w:val="both"/>
      </w:pPr>
      <w:r w:rsidRPr="005A39BF">
        <w:rPr>
          <w:bCs/>
        </w:rPr>
        <w:t xml:space="preserve">Думе Октябрьского района </w:t>
      </w:r>
      <w:r w:rsidRPr="005A39BF">
        <w:t xml:space="preserve">рекомендовано </w:t>
      </w:r>
      <w:r w:rsidRPr="005A39BF">
        <w:rPr>
          <w:bCs/>
        </w:rPr>
        <w:t>рассмотреть проект решения Думы Октябрьского района «О внесении изменений в решение Думы Октябрьского района от 16.12.2015 №28 «О бюджете муниципального образования Октябрьский район на 2016 год»</w:t>
      </w:r>
      <w:r w:rsidRPr="005A39BF">
        <w:t>.</w:t>
      </w:r>
    </w:p>
    <w:p w:rsidR="00DB0555" w:rsidRPr="005A39BF" w:rsidRDefault="00ED208A" w:rsidP="00ED208A">
      <w:pPr>
        <w:tabs>
          <w:tab w:val="left" w:pos="0"/>
        </w:tabs>
        <w:jc w:val="both"/>
        <w:rPr>
          <w:b/>
          <w:bCs/>
        </w:rPr>
      </w:pPr>
      <w:r w:rsidRPr="005A39BF">
        <w:rPr>
          <w:b/>
          <w:bCs/>
        </w:rPr>
        <w:tab/>
      </w:r>
      <w:r w:rsidR="00D8699F" w:rsidRPr="005A39BF">
        <w:rPr>
          <w:b/>
          <w:bCs/>
        </w:rPr>
        <w:t xml:space="preserve">Заключение от 11.02.2016 № 20. </w:t>
      </w:r>
      <w:r w:rsidR="00DB0555" w:rsidRPr="005A39BF">
        <w:rPr>
          <w:b/>
        </w:rPr>
        <w:t xml:space="preserve"> </w:t>
      </w:r>
    </w:p>
    <w:p w:rsidR="006D2395" w:rsidRPr="005A39BF" w:rsidRDefault="006D2395" w:rsidP="00DB0555">
      <w:pPr>
        <w:tabs>
          <w:tab w:val="left" w:pos="1134"/>
        </w:tabs>
        <w:ind w:left="708"/>
        <w:jc w:val="both"/>
        <w:rPr>
          <w:bCs/>
        </w:rPr>
      </w:pPr>
    </w:p>
    <w:p w:rsidR="00D8699F" w:rsidRPr="005A39BF" w:rsidRDefault="00D8699F" w:rsidP="00063DF5">
      <w:pPr>
        <w:ind w:firstLine="708"/>
        <w:jc w:val="both"/>
      </w:pPr>
      <w:r w:rsidRPr="005A39BF">
        <w:rPr>
          <w:b/>
        </w:rPr>
        <w:t>13</w:t>
      </w:r>
      <w:r w:rsidRPr="005A39BF">
        <w:t xml:space="preserve">. </w:t>
      </w:r>
      <w:proofErr w:type="gramStart"/>
      <w:r w:rsidR="005C5639" w:rsidRPr="005A39BF">
        <w:rPr>
          <w:bCs/>
        </w:rPr>
        <w:t xml:space="preserve">По результатам экспертно-аналитического мероприятия по проекту </w:t>
      </w:r>
      <w:r w:rsidR="005C5639" w:rsidRPr="005A39BF">
        <w:t>постановления администрации Октябрьского района «</w:t>
      </w:r>
      <w:r w:rsidRPr="005A39BF">
        <w:t>О внесении изменений в постановление администрации Октябрьского района от 16.07.2009 №967 «Об утверждении Порядка рассмотрения заявления о предоставлении бюджетного кредита юридическим лицам из бюджета муниципального образования Октябрьский район для целей закупки и доставки топлива в районы Крайнего Севера и приравненные к ним местности с ограниченным сроком завоза грузов» нарушений бюджетного</w:t>
      </w:r>
      <w:proofErr w:type="gramEnd"/>
      <w:r w:rsidRPr="005A39BF">
        <w:t xml:space="preserve"> законодательства не установлено.</w:t>
      </w:r>
    </w:p>
    <w:p w:rsidR="00D8699F" w:rsidRPr="005A39BF" w:rsidRDefault="00D8699F" w:rsidP="00063DF5">
      <w:pPr>
        <w:ind w:firstLine="708"/>
        <w:jc w:val="both"/>
      </w:pPr>
    </w:p>
    <w:p w:rsidR="00D8699F" w:rsidRPr="005A39BF" w:rsidRDefault="00D8699F" w:rsidP="00C01A8D">
      <w:pPr>
        <w:ind w:firstLine="708"/>
        <w:jc w:val="both"/>
      </w:pPr>
      <w:r w:rsidRPr="005A39BF">
        <w:rPr>
          <w:b/>
        </w:rPr>
        <w:t>14</w:t>
      </w:r>
      <w:r w:rsidRPr="005A39BF">
        <w:t>.</w:t>
      </w:r>
      <w:r w:rsidR="00C01A8D" w:rsidRPr="005A39BF">
        <w:rPr>
          <w:bCs/>
        </w:rPr>
        <w:t xml:space="preserve"> </w:t>
      </w:r>
      <w:proofErr w:type="gramStart"/>
      <w:r w:rsidR="00C01A8D" w:rsidRPr="005A39BF">
        <w:rPr>
          <w:bCs/>
        </w:rPr>
        <w:t xml:space="preserve">По результатам экспертно-аналитического мероприятия по проекту </w:t>
      </w:r>
      <w:r w:rsidR="00C01A8D" w:rsidRPr="005A39BF">
        <w:t>постановления администрации Октябрьского района «О внесении изменений в постановление администрации Октябрьского района от 26.01.2010 №48 «Об утверждении Порядка проведения реструктуризации обязательств (задолженности» по  бюджетным  кредитам юридическим лицам из бюджета Октябрьского района» нарушений бюджетного законодательства не установлено.</w:t>
      </w:r>
      <w:proofErr w:type="gramEnd"/>
    </w:p>
    <w:p w:rsidR="00C01A8D" w:rsidRPr="005A39BF" w:rsidRDefault="00C01A8D" w:rsidP="00C01A8D">
      <w:pPr>
        <w:ind w:firstLine="708"/>
        <w:jc w:val="both"/>
      </w:pPr>
    </w:p>
    <w:p w:rsidR="00C01A8D" w:rsidRPr="005A39BF" w:rsidRDefault="00C01A8D" w:rsidP="00C01A8D">
      <w:pPr>
        <w:ind w:firstLine="708"/>
        <w:jc w:val="both"/>
      </w:pPr>
      <w:r w:rsidRPr="005A39BF">
        <w:rPr>
          <w:b/>
        </w:rPr>
        <w:t>15</w:t>
      </w:r>
      <w:r w:rsidRPr="005A39BF">
        <w:t xml:space="preserve">. </w:t>
      </w:r>
      <w:r w:rsidR="000D72DF" w:rsidRPr="005A39BF">
        <w:rPr>
          <w:bCs/>
        </w:rPr>
        <w:t xml:space="preserve">По результатам экспертно-аналитического мероприятия по проекту </w:t>
      </w:r>
      <w:r w:rsidR="000D72DF" w:rsidRPr="005A39BF">
        <w:t>постановления администрации Октябрьского района «О внесении изменений в муниципальную программу «Управление муниципальными финансами в Октябрьском районе на 2016-2020 годы», утвержденную  постановлением администрации Октябрьского района от 17.10.2013 № 3781» установлено:</w:t>
      </w:r>
    </w:p>
    <w:p w:rsidR="000D72DF" w:rsidRPr="005A39BF" w:rsidRDefault="000D72DF" w:rsidP="000D72DF">
      <w:pPr>
        <w:ind w:firstLine="709"/>
        <w:jc w:val="both"/>
      </w:pPr>
      <w:r w:rsidRPr="005A39BF">
        <w:t>1. Объемы финансирования Программы, предлагаемые представленным Проектом, соответствуют объемам бюджетных ассигнований, предусмотренным Проектом решения о Бюджете на 2016 год.</w:t>
      </w:r>
    </w:p>
    <w:p w:rsidR="000D72DF" w:rsidRPr="005A39BF" w:rsidRDefault="000D72DF" w:rsidP="000D72DF">
      <w:pPr>
        <w:ind w:firstLine="709"/>
        <w:jc w:val="both"/>
        <w:rPr>
          <w:lang w:eastAsia="x-none"/>
        </w:rPr>
      </w:pPr>
      <w:r w:rsidRPr="005A39BF">
        <w:t xml:space="preserve">2. В нарушение п.34, 36 </w:t>
      </w:r>
      <w:r w:rsidRPr="005A39BF">
        <w:rPr>
          <w:color w:val="000000"/>
        </w:rPr>
        <w:t xml:space="preserve">Порядка принятия решения о разработке муниципальных программ Октябрьского района, их формирования, утверждения и реализации (далее – Порядок), утверждённого постановлением администрации Октябрьского от 10.11.2015 №2660 </w:t>
      </w:r>
      <w:r w:rsidRPr="005A39BF">
        <w:t>ответственным исполнителем не разработан комплексный план (сетевой график) по реализации муниципальной программы.</w:t>
      </w:r>
    </w:p>
    <w:p w:rsidR="000D72DF" w:rsidRPr="005A39BF" w:rsidRDefault="000D72DF" w:rsidP="000D72DF">
      <w:pPr>
        <w:ind w:firstLine="709"/>
        <w:jc w:val="both"/>
      </w:pPr>
      <w:r w:rsidRPr="005A39BF">
        <w:t xml:space="preserve">Разработчику Программы рекомендовано: </w:t>
      </w:r>
    </w:p>
    <w:p w:rsidR="000D72DF" w:rsidRPr="005A39BF" w:rsidRDefault="000D72DF" w:rsidP="000D72DF">
      <w:pPr>
        <w:ind w:firstLine="709"/>
        <w:jc w:val="both"/>
        <w:rPr>
          <w:bCs/>
        </w:rPr>
      </w:pPr>
      <w:r w:rsidRPr="005A39BF">
        <w:t xml:space="preserve">- </w:t>
      </w:r>
      <w:r w:rsidRPr="005A39BF">
        <w:rPr>
          <w:bCs/>
        </w:rPr>
        <w:t>разработать комплексный план  (сетевой график) по реализации муниципальной программы по форме согласно приложению №3 на 2016 год</w:t>
      </w:r>
      <w:r w:rsidRPr="005A39BF">
        <w:t xml:space="preserve"> в</w:t>
      </w:r>
      <w:r w:rsidRPr="005A39BF">
        <w:rPr>
          <w:bCs/>
        </w:rPr>
        <w:t xml:space="preserve"> соответствии с п. 34, 36 раздела </w:t>
      </w:r>
      <w:r w:rsidRPr="005A39BF">
        <w:rPr>
          <w:bCs/>
          <w:lang w:val="en-US"/>
        </w:rPr>
        <w:t>VIII</w:t>
      </w:r>
      <w:r w:rsidRPr="005A39BF">
        <w:rPr>
          <w:bCs/>
        </w:rPr>
        <w:t xml:space="preserve">  Порядка;</w:t>
      </w:r>
    </w:p>
    <w:p w:rsidR="000D72DF" w:rsidRPr="005A39BF" w:rsidRDefault="000D72DF" w:rsidP="000D72DF">
      <w:pPr>
        <w:ind w:firstLine="709"/>
        <w:jc w:val="both"/>
      </w:pPr>
      <w:r w:rsidRPr="005A39BF">
        <w:rPr>
          <w:bCs/>
        </w:rPr>
        <w:lastRenderedPageBreak/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0D72DF" w:rsidRPr="005A39BF" w:rsidRDefault="000D72DF" w:rsidP="000D72D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39BF">
        <w:rPr>
          <w:b/>
        </w:rPr>
        <w:t xml:space="preserve"> Заключение от 25.02.2016 №29.</w:t>
      </w:r>
    </w:p>
    <w:p w:rsidR="000D72DF" w:rsidRPr="005A39BF" w:rsidRDefault="000D72DF" w:rsidP="000D72DF">
      <w:pPr>
        <w:widowControl w:val="0"/>
        <w:autoSpaceDE w:val="0"/>
        <w:autoSpaceDN w:val="0"/>
        <w:adjustRightInd w:val="0"/>
        <w:ind w:firstLine="709"/>
        <w:jc w:val="both"/>
      </w:pPr>
    </w:p>
    <w:p w:rsidR="00D8699F" w:rsidRPr="005A39BF" w:rsidRDefault="000D72DF" w:rsidP="00063DF5">
      <w:pPr>
        <w:ind w:firstLine="708"/>
        <w:jc w:val="both"/>
      </w:pPr>
      <w:r w:rsidRPr="005A39BF">
        <w:rPr>
          <w:b/>
        </w:rPr>
        <w:t>16</w:t>
      </w:r>
      <w:r w:rsidRPr="005A39BF">
        <w:t>.</w:t>
      </w:r>
      <w:r w:rsidR="00D6053F" w:rsidRPr="005A39BF">
        <w:t xml:space="preserve"> </w:t>
      </w:r>
      <w:r w:rsidR="00D6053F" w:rsidRPr="005A39BF">
        <w:rPr>
          <w:bCs/>
        </w:rPr>
        <w:t xml:space="preserve">По результатам экспертно-аналитического мероприятия по проекту </w:t>
      </w:r>
      <w:r w:rsidR="00D6053F" w:rsidRPr="005A39BF">
        <w:t>постановления администрации Октябрьского района «О внесении изменения в муниципальную программу Октябрьского района «Развитие образования в Октябрьском районе на 2016-2020 годы», утвержденную постановлением администрации Октябрьского района от 15.10.2013 № 3736» установлено:</w:t>
      </w:r>
    </w:p>
    <w:p w:rsidR="00D6053F" w:rsidRPr="005A39BF" w:rsidRDefault="00D6053F" w:rsidP="00D6053F">
      <w:pPr>
        <w:tabs>
          <w:tab w:val="left" w:pos="851"/>
        </w:tabs>
        <w:ind w:firstLine="708"/>
        <w:jc w:val="both"/>
        <w:rPr>
          <w:bCs/>
        </w:rPr>
      </w:pPr>
      <w:r w:rsidRPr="005A39BF">
        <w:t>1. Объемы финансирования Программы, предлагаемые представленным Проектом, соответствуют объемам бюджетных ассигнований, предусмотренным Проектом решения о Бюджете на 2016 год.</w:t>
      </w:r>
    </w:p>
    <w:p w:rsidR="00D6053F" w:rsidRPr="005A39BF" w:rsidRDefault="00D6053F" w:rsidP="00D6053F">
      <w:pPr>
        <w:ind w:firstLine="708"/>
        <w:jc w:val="both"/>
      </w:pPr>
      <w:r w:rsidRPr="005A39BF">
        <w:t xml:space="preserve">2. В нарушение условий государственной программы «Развитие образования в ХМАО – Югре  на 2016 - 2020 годы», утвержденной постановлением Правительства ХМАО – Югры от 9 октября </w:t>
      </w:r>
      <w:smartTag w:uri="urn:schemas-microsoft-com:office:smarttags" w:element="metricconverter">
        <w:smartTagPr>
          <w:attr w:name="ProductID" w:val="2013 г"/>
        </w:smartTagPr>
        <w:r w:rsidRPr="005A39BF">
          <w:t>2013 г</w:t>
        </w:r>
      </w:smartTag>
      <w:r w:rsidRPr="005A39BF">
        <w:t xml:space="preserve">. № 413-п (в ред. от 29.01.2016 </w:t>
      </w:r>
      <w:hyperlink r:id="rId9" w:history="1">
        <w:r w:rsidRPr="005A39BF">
          <w:t>№ 11-п</w:t>
        </w:r>
      </w:hyperlink>
      <w:r w:rsidRPr="005A39BF">
        <w:t xml:space="preserve">)  уровень софинансирования  мероприятий по капитальному строительству объектов: </w:t>
      </w:r>
      <w:proofErr w:type="gramStart"/>
      <w:r w:rsidRPr="005A39BF">
        <w:t xml:space="preserve">Комплекс «Школа - детский сад» в п. </w:t>
      </w:r>
      <w:proofErr w:type="spellStart"/>
      <w:r w:rsidRPr="005A39BF">
        <w:t>Кормужиханка</w:t>
      </w:r>
      <w:proofErr w:type="spellEnd"/>
      <w:r w:rsidRPr="005A39BF">
        <w:t xml:space="preserve">,  Комплекс «Школа-детский сад» в с. </w:t>
      </w:r>
      <w:proofErr w:type="spellStart"/>
      <w:r w:rsidRPr="005A39BF">
        <w:t>Перегрёбное</w:t>
      </w:r>
      <w:proofErr w:type="spellEnd"/>
      <w:r w:rsidRPr="005A39BF">
        <w:t>, «Детский сад» в п. Карымкары,  «Детский сад» в п. Октябрьское составляет менее 10%.</w:t>
      </w:r>
      <w:proofErr w:type="gramEnd"/>
    </w:p>
    <w:p w:rsidR="00D6053F" w:rsidRPr="005A39BF" w:rsidRDefault="00D6053F" w:rsidP="00D6053F">
      <w:pPr>
        <w:ind w:firstLine="708"/>
        <w:jc w:val="both"/>
      </w:pPr>
      <w:r w:rsidRPr="005A39BF">
        <w:t>3. Объемы финансирования строительства объектов образования в представленном Проекте не соответствуют Проекту Адресной инвестиционной программы Ханты-Мансийского автономного округа – Югры на 2016 год (доля софинансирования объектов капитального строительства из местного бюджета не соблюдена).</w:t>
      </w:r>
    </w:p>
    <w:p w:rsidR="00D6053F" w:rsidRPr="005A39BF" w:rsidRDefault="00D6053F" w:rsidP="00D6053F">
      <w:pPr>
        <w:ind w:firstLine="709"/>
        <w:jc w:val="both"/>
      </w:pPr>
      <w:r w:rsidRPr="005A39BF">
        <w:t>Разработчику Программы</w:t>
      </w:r>
      <w:r w:rsidRPr="005A39BF">
        <w:rPr>
          <w:color w:val="000000"/>
        </w:rPr>
        <w:t xml:space="preserve"> рекомендовано</w:t>
      </w:r>
      <w:r w:rsidRPr="005A39BF">
        <w:t xml:space="preserve">: </w:t>
      </w:r>
    </w:p>
    <w:p w:rsidR="00D6053F" w:rsidRPr="005A39BF" w:rsidRDefault="00D6053F" w:rsidP="00D605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39BF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Программу;</w:t>
      </w:r>
    </w:p>
    <w:p w:rsidR="00D6053F" w:rsidRPr="005A39BF" w:rsidRDefault="00D6053F" w:rsidP="00D6053F">
      <w:pPr>
        <w:widowControl w:val="0"/>
        <w:autoSpaceDE w:val="0"/>
        <w:autoSpaceDN w:val="0"/>
        <w:adjustRightInd w:val="0"/>
        <w:ind w:firstLine="709"/>
        <w:jc w:val="both"/>
      </w:pPr>
      <w:r w:rsidRPr="005A39BF">
        <w:rPr>
          <w:bCs/>
        </w:rPr>
        <w:t>- обеспечивать долю софинансирования из местного бюджета в соответствии с</w:t>
      </w:r>
      <w:r w:rsidRPr="005A39BF">
        <w:t xml:space="preserve"> условиями государственной программы «Развитие образования в ХМАО – Югре  на 2016 - 2020 годы».</w:t>
      </w:r>
    </w:p>
    <w:p w:rsidR="00B13C6E" w:rsidRPr="005A39BF" w:rsidRDefault="00A92C65" w:rsidP="00063DF5">
      <w:pPr>
        <w:tabs>
          <w:tab w:val="left" w:pos="993"/>
        </w:tabs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D6053F" w:rsidRPr="005A39BF">
        <w:rPr>
          <w:b/>
        </w:rPr>
        <w:t>25.02.2016</w:t>
      </w:r>
      <w:r w:rsidRPr="005A39BF">
        <w:rPr>
          <w:b/>
        </w:rPr>
        <w:t xml:space="preserve"> №</w:t>
      </w:r>
      <w:r w:rsidR="00D6053F" w:rsidRPr="005A39BF">
        <w:rPr>
          <w:b/>
        </w:rPr>
        <w:t>30</w:t>
      </w:r>
      <w:r w:rsidRPr="005A39BF">
        <w:rPr>
          <w:b/>
        </w:rPr>
        <w:t>.</w:t>
      </w:r>
    </w:p>
    <w:p w:rsidR="00D6053F" w:rsidRPr="005A39BF" w:rsidRDefault="00D6053F" w:rsidP="00063DF5">
      <w:pPr>
        <w:tabs>
          <w:tab w:val="left" w:pos="993"/>
        </w:tabs>
        <w:ind w:firstLine="708"/>
        <w:jc w:val="both"/>
        <w:rPr>
          <w:b/>
        </w:rPr>
      </w:pPr>
    </w:p>
    <w:p w:rsidR="008F3C9C" w:rsidRPr="005A39BF" w:rsidRDefault="00D6053F" w:rsidP="008F3C9C">
      <w:pPr>
        <w:ind w:firstLine="708"/>
        <w:jc w:val="both"/>
        <w:rPr>
          <w:bCs/>
        </w:rPr>
      </w:pPr>
      <w:r w:rsidRPr="005A39BF">
        <w:rPr>
          <w:b/>
        </w:rPr>
        <w:t xml:space="preserve">17. </w:t>
      </w:r>
      <w:r w:rsidR="008F3C9C" w:rsidRPr="005A39BF">
        <w:rPr>
          <w:bCs/>
        </w:rPr>
        <w:t xml:space="preserve">По результатам экспертно-аналитического мероприятия по проекту решения Думы Октябрьского района </w:t>
      </w:r>
      <w:r w:rsidR="008F3C9C" w:rsidRPr="005A39BF">
        <w:t xml:space="preserve">«О внесении изменений в решение Думы Октябрьского района от 16.12.2015 № </w:t>
      </w:r>
      <w:r w:rsidR="008F3C9C" w:rsidRPr="005A39BF">
        <w:rPr>
          <w:b/>
        </w:rPr>
        <w:t>28   «О бюджете муниципального образования Октябрьский район на 2016 год»</w:t>
      </w:r>
      <w:r w:rsidR="008F3C9C" w:rsidRPr="005A39BF">
        <w:t xml:space="preserve"> (далее – Проект) </w:t>
      </w:r>
      <w:r w:rsidR="008F3C9C" w:rsidRPr="005A39BF">
        <w:rPr>
          <w:bCs/>
        </w:rPr>
        <w:t>установлено: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>Проектом предлагается внести изменения в Решение о бюджете, изложив приложение № 15 «Программа муниципальных гарантий муниципального образования Октябрьский район» (далее – Программа) в новой редакции.</w:t>
      </w:r>
    </w:p>
    <w:p w:rsidR="00AD5620" w:rsidRPr="005A39BF" w:rsidRDefault="00AD5620" w:rsidP="00AD5620">
      <w:pPr>
        <w:pStyle w:val="afa"/>
        <w:ind w:left="0" w:right="-1" w:firstLine="708"/>
        <w:jc w:val="both"/>
      </w:pPr>
      <w:proofErr w:type="gramStart"/>
      <w:r w:rsidRPr="005A39BF">
        <w:t>В пояснительной записке к проекту указано, что внесение изменений необходимо для приведения Программы муниципальных гарантий муниципального образования Октябрьский район на 2016 год, утверждённой решением Думы Октябрьского района от 16.12.2015 № 28 «О бюджете муниципального образования Октябрьский район на 2016 год» в соответствие со статьей 117 Бюджетного кодекса Российской федерации, решению Думы Октябрьского района от 12 сентября 2007 года № 258 «Об утверждении</w:t>
      </w:r>
      <w:proofErr w:type="gramEnd"/>
      <w:r w:rsidRPr="005A39BF">
        <w:t xml:space="preserve"> Положения о порядке предоставления муниципальных гарантий».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 xml:space="preserve">В представленной Программе муниципальных гарантий </w:t>
      </w:r>
      <w:proofErr w:type="gramStart"/>
      <w:r w:rsidRPr="005A39BF">
        <w:t>указаны</w:t>
      </w:r>
      <w:proofErr w:type="gramEnd"/>
      <w:r w:rsidRPr="005A39BF">
        <w:t>: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>- цель гарантирования – реализация общественно-значимых программ и проектов, реализуемых на территории Октябрьского района;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lastRenderedPageBreak/>
        <w:t>- категория принципала – юридические лица, зарегистрированные на территории Российской Федерации и осуществляющие свою деятельность на территории Октябрьского района;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>- год возникновения обязательства – 2016;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>- сумма гарантии на дату возникновения обязательств – 15 000,0 тыс. руб.;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>- сумма гарантии на 1 января 2016 года – 0,0 тыс. руб.;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>- предоставление гарантий в 2016 году – 15 000,0 тыс. руб.;</w:t>
      </w:r>
    </w:p>
    <w:p w:rsidR="00AD5620" w:rsidRPr="005A39BF" w:rsidRDefault="00AD5620" w:rsidP="00AD5620">
      <w:pPr>
        <w:autoSpaceDE w:val="0"/>
        <w:autoSpaceDN w:val="0"/>
        <w:adjustRightInd w:val="0"/>
        <w:ind w:firstLine="708"/>
        <w:jc w:val="both"/>
      </w:pPr>
      <w:r w:rsidRPr="005A39BF">
        <w:t>- наличие права регрессивного требования в 2016 году – да;</w:t>
      </w:r>
    </w:p>
    <w:p w:rsidR="00AD5620" w:rsidRPr="005A39BF" w:rsidRDefault="00487D02" w:rsidP="00AD5620">
      <w:pPr>
        <w:autoSpaceDE w:val="0"/>
        <w:autoSpaceDN w:val="0"/>
        <w:adjustRightInd w:val="0"/>
        <w:ind w:firstLine="708"/>
        <w:jc w:val="both"/>
      </w:pPr>
      <w:r w:rsidRPr="005A39BF">
        <w:t>- о</w:t>
      </w:r>
      <w:r w:rsidR="00AD5620" w:rsidRPr="005A39BF">
        <w:t xml:space="preserve">бъем бюджетных ассигнований, предусмотренных на исполнение муниципальных гарантий по возможным гарантийным случаям за счет </w:t>
      </w:r>
      <w:proofErr w:type="gramStart"/>
      <w:r w:rsidR="00AD5620" w:rsidRPr="005A39BF">
        <w:t>источников финансирования дефицита бюджета района</w:t>
      </w:r>
      <w:proofErr w:type="gramEnd"/>
      <w:r w:rsidR="00AD5620" w:rsidRPr="005A39BF">
        <w:t xml:space="preserve"> в 2016 году – 0,0 тыс. руб. Таким образом, исполнение муниципальных гарантий по возможным гарантийным случаям финансово не обеспечено.</w:t>
      </w:r>
    </w:p>
    <w:p w:rsidR="00FD0445" w:rsidRPr="005A39BF" w:rsidRDefault="00FD0445" w:rsidP="00FD044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t xml:space="preserve">Думе </w:t>
      </w:r>
      <w:r w:rsidR="00AD5620" w:rsidRPr="005A39BF">
        <w:t xml:space="preserve">Октябрьского района рекомендовано  рассмотреть </w:t>
      </w:r>
      <w:r w:rsidR="00AD5620" w:rsidRPr="005A39BF">
        <w:rPr>
          <w:bCs/>
          <w:color w:val="000000"/>
        </w:rPr>
        <w:t xml:space="preserve">представленный </w:t>
      </w:r>
      <w:r w:rsidRPr="005A39BF">
        <w:rPr>
          <w:bCs/>
          <w:color w:val="000000"/>
        </w:rPr>
        <w:t>П</w:t>
      </w:r>
      <w:r w:rsidR="00AD5620" w:rsidRPr="005A39BF">
        <w:rPr>
          <w:bCs/>
          <w:color w:val="000000"/>
        </w:rPr>
        <w:t>роект</w:t>
      </w:r>
      <w:r w:rsidRPr="005A39BF">
        <w:rPr>
          <w:bCs/>
          <w:color w:val="000000"/>
        </w:rPr>
        <w:t>.</w:t>
      </w:r>
    </w:p>
    <w:p w:rsidR="00FD0445" w:rsidRPr="005A39BF" w:rsidRDefault="00FD0445" w:rsidP="00FD044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A39BF">
        <w:rPr>
          <w:b/>
          <w:bCs/>
          <w:color w:val="000000"/>
        </w:rPr>
        <w:t>Заключение от 09.03.2016 №37.</w:t>
      </w:r>
    </w:p>
    <w:p w:rsidR="00AD5620" w:rsidRPr="005A39BF" w:rsidRDefault="00AD5620" w:rsidP="00FD0445">
      <w:pPr>
        <w:widowControl w:val="0"/>
        <w:autoSpaceDE w:val="0"/>
        <w:autoSpaceDN w:val="0"/>
        <w:adjustRightInd w:val="0"/>
        <w:ind w:firstLine="709"/>
        <w:jc w:val="both"/>
      </w:pPr>
      <w:r w:rsidRPr="005A39BF">
        <w:rPr>
          <w:bCs/>
          <w:color w:val="000000"/>
        </w:rPr>
        <w:t xml:space="preserve"> </w:t>
      </w:r>
    </w:p>
    <w:p w:rsidR="00D16604" w:rsidRPr="005A39BF" w:rsidRDefault="00FD0445" w:rsidP="00D16604">
      <w:pPr>
        <w:tabs>
          <w:tab w:val="left" w:pos="0"/>
        </w:tabs>
        <w:jc w:val="both"/>
      </w:pPr>
      <w:r w:rsidRPr="005A39BF">
        <w:rPr>
          <w:bCs/>
        </w:rPr>
        <w:tab/>
      </w:r>
      <w:r w:rsidRPr="005A39BF">
        <w:rPr>
          <w:b/>
          <w:bCs/>
        </w:rPr>
        <w:t>18</w:t>
      </w:r>
      <w:r w:rsidRPr="005A39BF">
        <w:rPr>
          <w:bCs/>
        </w:rPr>
        <w:t xml:space="preserve">. </w:t>
      </w:r>
      <w:r w:rsidR="00FA5997" w:rsidRPr="005A39BF">
        <w:rPr>
          <w:bCs/>
        </w:rPr>
        <w:t xml:space="preserve">По результатам экспертно-аналитического мероприятия по проекту решения Думы Октябрьского района </w:t>
      </w:r>
      <w:r w:rsidR="000125ED" w:rsidRPr="005A39BF">
        <w:rPr>
          <w:bCs/>
        </w:rPr>
        <w:t>«Об утверждении Порядка предоставления муниципальных гарантий Октябрьского района» установлено</w:t>
      </w:r>
      <w:r w:rsidR="00D16604" w:rsidRPr="005A39BF">
        <w:rPr>
          <w:bCs/>
        </w:rPr>
        <w:t xml:space="preserve">, что </w:t>
      </w:r>
      <w:r w:rsidR="00D16604" w:rsidRPr="005A39BF">
        <w:t>Комитетом по управлению муниципальными финансами администрации Октябрьского района были устранены следующие замечания:</w:t>
      </w:r>
    </w:p>
    <w:p w:rsidR="00D16604" w:rsidRPr="005A39BF" w:rsidRDefault="00D16604" w:rsidP="00D16604">
      <w:pPr>
        <w:autoSpaceDE w:val="0"/>
        <w:autoSpaceDN w:val="0"/>
        <w:adjustRightInd w:val="0"/>
        <w:ind w:firstLine="708"/>
        <w:jc w:val="both"/>
      </w:pPr>
      <w:r w:rsidRPr="005A39BF">
        <w:t>-  не была предусмотрена конкурсная основа отбора претендентов на получение муниципальных гарантий для реализации инвестиционных проектов;</w:t>
      </w:r>
    </w:p>
    <w:p w:rsidR="00D16604" w:rsidRPr="005A39BF" w:rsidRDefault="00D16604" w:rsidP="00D16604">
      <w:pPr>
        <w:autoSpaceDE w:val="0"/>
        <w:autoSpaceDN w:val="0"/>
        <w:adjustRightInd w:val="0"/>
        <w:ind w:firstLine="708"/>
        <w:jc w:val="both"/>
      </w:pPr>
      <w:r w:rsidRPr="005A39BF">
        <w:t xml:space="preserve">- комплект документов, предоставляемый заявителем должен предоставляться согласно перечню, устанавливаемому органом, принимающим решение о предоставлении гарантии, и (или) органом, осуществляющим предоставление гарантии, а не финансовым органом,  осуществляющим составление и организацию исполнения бюджета;  </w:t>
      </w:r>
    </w:p>
    <w:p w:rsidR="00D16604" w:rsidRPr="005A39BF" w:rsidRDefault="00D16604" w:rsidP="00D16604">
      <w:pPr>
        <w:autoSpaceDE w:val="0"/>
        <w:autoSpaceDN w:val="0"/>
        <w:adjustRightInd w:val="0"/>
        <w:ind w:firstLine="708"/>
        <w:jc w:val="both"/>
      </w:pPr>
      <w:r w:rsidRPr="005A39BF">
        <w:t>- не было предусмотрено условие отсутствия у принципала, его поручителей (гарантов) просроченной задолженности по денежным обязательствам перед муниципальным образованием Октябрьский район.</w:t>
      </w:r>
    </w:p>
    <w:p w:rsidR="00D16604" w:rsidRPr="005A39BF" w:rsidRDefault="00D16604" w:rsidP="00D16604">
      <w:pPr>
        <w:ind w:firstLine="708"/>
        <w:jc w:val="both"/>
      </w:pPr>
      <w:r w:rsidRPr="005A39BF">
        <w:t>Дум</w:t>
      </w:r>
      <w:r w:rsidRPr="005A39BF">
        <w:rPr>
          <w:bCs/>
        </w:rPr>
        <w:t xml:space="preserve">е Октябрьского района рекомендовано  рассмотреть проект решения Думы Октябрьского района </w:t>
      </w:r>
      <w:r w:rsidRPr="005A39BF">
        <w:t>«Об утверждении Порядка предоставления муниципальных гарантий Октябрьского района».</w:t>
      </w:r>
    </w:p>
    <w:p w:rsidR="000125ED" w:rsidRPr="005A39BF" w:rsidRDefault="00D16604" w:rsidP="00FD0445">
      <w:pPr>
        <w:tabs>
          <w:tab w:val="left" w:pos="0"/>
        </w:tabs>
        <w:jc w:val="both"/>
        <w:rPr>
          <w:bCs/>
        </w:rPr>
      </w:pPr>
      <w:r w:rsidRPr="005A39BF">
        <w:rPr>
          <w:b/>
          <w:bCs/>
        </w:rPr>
        <w:tab/>
        <w:t>Заключение от 11.03.2016 №43</w:t>
      </w:r>
      <w:r w:rsidRPr="005A39BF">
        <w:rPr>
          <w:bCs/>
        </w:rPr>
        <w:t>.</w:t>
      </w:r>
    </w:p>
    <w:p w:rsidR="00AD5620" w:rsidRPr="005A39BF" w:rsidRDefault="00AD5620" w:rsidP="00AD5620">
      <w:pPr>
        <w:tabs>
          <w:tab w:val="left" w:pos="1080"/>
          <w:tab w:val="left" w:pos="1125"/>
        </w:tabs>
        <w:rPr>
          <w:b/>
        </w:rPr>
      </w:pPr>
    </w:p>
    <w:p w:rsidR="00D16604" w:rsidRPr="005A39BF" w:rsidRDefault="00D16604" w:rsidP="00D16604">
      <w:pPr>
        <w:ind w:firstLine="708"/>
        <w:jc w:val="both"/>
      </w:pPr>
      <w:r w:rsidRPr="005A39BF">
        <w:rPr>
          <w:b/>
        </w:rPr>
        <w:t xml:space="preserve">19. </w:t>
      </w:r>
      <w:r w:rsidRPr="005A39BF">
        <w:t>П</w:t>
      </w:r>
      <w:r w:rsidR="00EE1254" w:rsidRPr="005A39BF">
        <w:rPr>
          <w:bCs/>
        </w:rPr>
        <w:t>о результатам экспертно-аналитического мероприятия по проекту постановления администрации Октябрьского района</w:t>
      </w:r>
      <w:r w:rsidRPr="005A39BF">
        <w:rPr>
          <w:b/>
        </w:rPr>
        <w:t xml:space="preserve"> </w:t>
      </w:r>
      <w:r w:rsidRPr="005A39BF">
        <w:t>«О внесении изменений в муниципальную программу «Развитие муниципальной службы в муниципальном образовании в Октябрьский район на 2016-2020 годы», утвержденную постановлением администрации Октябрьского района от 31.10.2013 № 3913 установлено:</w:t>
      </w:r>
    </w:p>
    <w:p w:rsidR="00D16604" w:rsidRPr="005A39BF" w:rsidRDefault="00D16604" w:rsidP="00D16604">
      <w:pPr>
        <w:ind w:firstLine="709"/>
        <w:jc w:val="both"/>
        <w:rPr>
          <w:lang w:eastAsia="x-none"/>
        </w:rPr>
      </w:pPr>
      <w:r w:rsidRPr="005A39BF">
        <w:t>Объемы финансирования Программы, предлагаемые представленным Проектом, соответствуют объемам бюджетных ассигнований, предусмотренным решением о Бюджете на 2016 год.</w:t>
      </w:r>
    </w:p>
    <w:p w:rsidR="00D16604" w:rsidRPr="005A39BF" w:rsidRDefault="00D16604" w:rsidP="00D16604">
      <w:pPr>
        <w:tabs>
          <w:tab w:val="left" w:pos="3416"/>
        </w:tabs>
        <w:ind w:firstLine="708"/>
        <w:jc w:val="both"/>
      </w:pPr>
      <w:r w:rsidRPr="005A39BF"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снижен на 2733,0 тыс. руб., при этом обоснование заявленных финансовых потребностей Программы на экспертизу не предоставлено в связи с чем, провести  финансово – экономическую  экспертизу Проекта не представляется возможным.</w:t>
      </w:r>
    </w:p>
    <w:p w:rsidR="00D16604" w:rsidRPr="005A39BF" w:rsidRDefault="00D16604" w:rsidP="00D16604">
      <w:pPr>
        <w:tabs>
          <w:tab w:val="left" w:pos="3416"/>
        </w:tabs>
        <w:ind w:firstLine="708"/>
        <w:jc w:val="both"/>
      </w:pPr>
      <w:r w:rsidRPr="005A39BF">
        <w:t xml:space="preserve">Перечнем основных мероприятий Проекта предусмотрены мероприятия по организации и повышению профессионального уровня муниципальных служащих, а </w:t>
      </w:r>
      <w:r w:rsidRPr="005A39BF">
        <w:lastRenderedPageBreak/>
        <w:t xml:space="preserve">также обеспечение выполнения полномочий и функций администрации Октябрьского района. В соответствии с Порядком мероприятия, входящие в состав основного мероприятия указываются только в комплексном плане (сетевом графике) по реализации в очередном году муниципальной программы Октябрьского района. По устному запросу комплексный план (сетевой график) не предоставлен. </w:t>
      </w:r>
    </w:p>
    <w:p w:rsidR="00D16604" w:rsidRPr="005A39BF" w:rsidRDefault="00D16604" w:rsidP="00D16604">
      <w:pPr>
        <w:ind w:firstLine="709"/>
        <w:jc w:val="both"/>
      </w:pPr>
      <w:r w:rsidRPr="005A39BF">
        <w:rPr>
          <w:bCs/>
        </w:rPr>
        <w:t>По результатам экспертизы Контрольно-счетная палата Октябрьского района</w:t>
      </w:r>
      <w:r w:rsidRPr="005A39BF">
        <w:rPr>
          <w:color w:val="000000"/>
        </w:rPr>
        <w:t xml:space="preserve">  </w:t>
      </w:r>
      <w:r w:rsidRPr="005A39BF">
        <w:t>разработчику Программы</w:t>
      </w:r>
      <w:r w:rsidRPr="005A39BF">
        <w:rPr>
          <w:color w:val="000000"/>
        </w:rPr>
        <w:t xml:space="preserve"> рекомендовано</w:t>
      </w:r>
      <w:r w:rsidRPr="005A39BF">
        <w:t xml:space="preserve">: </w:t>
      </w:r>
    </w:p>
    <w:p w:rsidR="00D16604" w:rsidRPr="005A39BF" w:rsidRDefault="00D16604" w:rsidP="00D16604">
      <w:pPr>
        <w:ind w:firstLine="709"/>
        <w:jc w:val="both"/>
      </w:pPr>
      <w:r w:rsidRPr="005A39BF">
        <w:t>- предоставлять на экспертизу Проект с обоснованием заявленных финансовых потребностей муниципальной программы;</w:t>
      </w:r>
    </w:p>
    <w:p w:rsidR="00D16604" w:rsidRPr="005A39BF" w:rsidRDefault="00D16604" w:rsidP="00D1660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39BF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EE1254" w:rsidRPr="005A39BF" w:rsidRDefault="00EE1254" w:rsidP="00063DF5">
      <w:pPr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D16604" w:rsidRPr="005A39BF">
        <w:rPr>
          <w:b/>
        </w:rPr>
        <w:t>01.03.2016 №34</w:t>
      </w:r>
      <w:r w:rsidRPr="005A39BF">
        <w:rPr>
          <w:b/>
        </w:rPr>
        <w:t>.</w:t>
      </w:r>
    </w:p>
    <w:p w:rsidR="00D16604" w:rsidRPr="005A39BF" w:rsidRDefault="00D16604" w:rsidP="00063DF5">
      <w:pPr>
        <w:ind w:firstLine="708"/>
        <w:jc w:val="both"/>
        <w:rPr>
          <w:b/>
        </w:rPr>
      </w:pPr>
    </w:p>
    <w:p w:rsidR="00A92C65" w:rsidRPr="005A39BF" w:rsidRDefault="00D16604" w:rsidP="00063DF5">
      <w:pPr>
        <w:ind w:firstLine="708"/>
        <w:jc w:val="both"/>
      </w:pPr>
      <w:r w:rsidRPr="005A39BF">
        <w:rPr>
          <w:b/>
        </w:rPr>
        <w:t xml:space="preserve">20. </w:t>
      </w:r>
      <w:r w:rsidRPr="005A39BF">
        <w:t>П</w:t>
      </w:r>
      <w:r w:rsidR="00A92C65" w:rsidRPr="005A39BF">
        <w:rPr>
          <w:bCs/>
        </w:rPr>
        <w:t xml:space="preserve">о результатам экспертно-аналитического мероприятия по проекту постановления администрации Октябрьского района </w:t>
      </w:r>
      <w:r w:rsidR="008E35A1" w:rsidRPr="005A39BF">
        <w:rPr>
          <w:bCs/>
        </w:rPr>
        <w:t xml:space="preserve">«О внесении изменений в муниципальную  программу «Развитие транспортной системы муниципального образования Октябрьский район на 2016-2020 годы», утвержденную  постановлением  администрации Октябрьского района от 31.10.2013 № 3914» </w:t>
      </w:r>
      <w:r w:rsidR="008A0125" w:rsidRPr="005A39BF">
        <w:t>установ</w:t>
      </w:r>
      <w:r w:rsidR="00706BC3" w:rsidRPr="005A39BF">
        <w:t>лено</w:t>
      </w:r>
      <w:r w:rsidR="00A92C65" w:rsidRPr="005A39BF">
        <w:t>:</w:t>
      </w:r>
    </w:p>
    <w:p w:rsidR="00E15A22" w:rsidRPr="005A39BF" w:rsidRDefault="00E15A22" w:rsidP="00E15A22">
      <w:pPr>
        <w:ind w:firstLine="708"/>
        <w:jc w:val="both"/>
      </w:pPr>
      <w:r w:rsidRPr="005A39BF">
        <w:t>1. Объемы финансирования Программы, предлагаемые представленным Проектом, соответствуют объемам бюджетных ассигнований, предусмотренным  бюджетом муниципального образования Октябрьский район на 2016 год, утвержденным  решением Думы Октябрьского района от 16.12.2015 № 28 (в ред. от 17.02.2016 №69).</w:t>
      </w:r>
    </w:p>
    <w:p w:rsidR="00E15A22" w:rsidRPr="005A39BF" w:rsidRDefault="00E15A22" w:rsidP="00E15A22">
      <w:pPr>
        <w:ind w:firstLine="708"/>
        <w:jc w:val="both"/>
      </w:pPr>
      <w:r w:rsidRPr="005A39BF"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увеличен на 7934,4 тыс. руб., обоснование заявленных финансовых потребностей Программы на экспертизу не предоставлено.</w:t>
      </w:r>
    </w:p>
    <w:p w:rsidR="00E15A22" w:rsidRPr="005A39BF" w:rsidRDefault="00E15A22" w:rsidP="00E15A22">
      <w:pPr>
        <w:ind w:firstLine="708"/>
        <w:jc w:val="both"/>
      </w:pPr>
      <w:r w:rsidRPr="005A39BF">
        <w:t xml:space="preserve">2. </w:t>
      </w:r>
      <w:proofErr w:type="gramStart"/>
      <w:r w:rsidRPr="005A39BF">
        <w:t>В нарушение пунктов 21, 30 Порядка принятия решения о разработке муниципальных программ Октябрьского района, их формирования, утверждения и реализации, утвержденного постановлением  администрации Октябрьского района от 20.08.2014 г. №2988 «О муниципальных и ведомственных  целевых программах Октябрьского района» (в ред. от 10.11.2015 № 2660) (далее – Порядок) Проект не согласован с соисполнителями - администрациями городских и сельских поселений Октябрьского района.</w:t>
      </w:r>
      <w:proofErr w:type="gramEnd"/>
    </w:p>
    <w:p w:rsidR="00E15A22" w:rsidRPr="005A39BF" w:rsidRDefault="00E15A22" w:rsidP="00E15A22">
      <w:pPr>
        <w:ind w:firstLine="708"/>
        <w:jc w:val="both"/>
      </w:pPr>
      <w:r w:rsidRPr="005A39BF">
        <w:t>Разработчику Программы</w:t>
      </w:r>
      <w:r w:rsidRPr="005A39BF">
        <w:rPr>
          <w:color w:val="000000"/>
        </w:rPr>
        <w:t xml:space="preserve"> рекомендовано</w:t>
      </w:r>
      <w:r w:rsidRPr="005A39BF">
        <w:t xml:space="preserve">: </w:t>
      </w:r>
    </w:p>
    <w:p w:rsidR="00E15A22" w:rsidRPr="005A39BF" w:rsidRDefault="00E15A22" w:rsidP="00E15A22">
      <w:pPr>
        <w:ind w:firstLine="709"/>
        <w:jc w:val="both"/>
      </w:pPr>
      <w:r w:rsidRPr="005A39BF">
        <w:t>- предоставлять на экспертизу Проект с  обоснованием  заявленных финансовых потребностей муниципальной программы;</w:t>
      </w:r>
    </w:p>
    <w:p w:rsidR="00E15A22" w:rsidRPr="005A39BF" w:rsidRDefault="00E15A22" w:rsidP="00E15A2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39BF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E15A22" w:rsidRPr="005A39BF" w:rsidRDefault="00E15A22" w:rsidP="00E15A22">
      <w:pPr>
        <w:tabs>
          <w:tab w:val="left" w:pos="0"/>
        </w:tabs>
        <w:jc w:val="both"/>
      </w:pPr>
      <w:r w:rsidRPr="005A39BF">
        <w:tab/>
        <w:t xml:space="preserve">- согласовывать Проект со всеми соисполнителями программы, в соответствии с  Порядком. </w:t>
      </w:r>
    </w:p>
    <w:p w:rsidR="00A92C65" w:rsidRPr="005A39BF" w:rsidRDefault="00943D14" w:rsidP="00063DF5">
      <w:pPr>
        <w:tabs>
          <w:tab w:val="left" w:pos="993"/>
        </w:tabs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E15A22" w:rsidRPr="005A39BF">
        <w:rPr>
          <w:b/>
        </w:rPr>
        <w:t>09.03.2016</w:t>
      </w:r>
      <w:r w:rsidRPr="005A39BF">
        <w:rPr>
          <w:b/>
        </w:rPr>
        <w:t xml:space="preserve"> №</w:t>
      </w:r>
      <w:r w:rsidR="00E15A22" w:rsidRPr="005A39BF">
        <w:rPr>
          <w:b/>
        </w:rPr>
        <w:t>36</w:t>
      </w:r>
      <w:r w:rsidRPr="005A39BF">
        <w:rPr>
          <w:b/>
        </w:rPr>
        <w:t>.</w:t>
      </w:r>
    </w:p>
    <w:p w:rsidR="00943D14" w:rsidRPr="005A39BF" w:rsidRDefault="00943D14" w:rsidP="00063DF5">
      <w:pPr>
        <w:tabs>
          <w:tab w:val="left" w:pos="993"/>
        </w:tabs>
        <w:ind w:firstLine="708"/>
        <w:jc w:val="both"/>
        <w:rPr>
          <w:b/>
        </w:rPr>
      </w:pPr>
    </w:p>
    <w:p w:rsidR="008C144D" w:rsidRPr="005A39BF" w:rsidRDefault="00E15A22" w:rsidP="00063DF5">
      <w:pPr>
        <w:ind w:right="140" w:firstLine="708"/>
        <w:jc w:val="both"/>
        <w:rPr>
          <w:bCs/>
        </w:rPr>
      </w:pPr>
      <w:r w:rsidRPr="005A39BF">
        <w:rPr>
          <w:b/>
        </w:rPr>
        <w:t>21</w:t>
      </w:r>
      <w:r w:rsidR="00943D14" w:rsidRPr="005A39BF">
        <w:rPr>
          <w:b/>
        </w:rPr>
        <w:t xml:space="preserve">. </w:t>
      </w:r>
      <w:r w:rsidR="00943D14" w:rsidRPr="005A39BF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8C144D" w:rsidRPr="005A39BF">
        <w:rPr>
          <w:bCs/>
        </w:rPr>
        <w:t>«О внесении изменений  в муниципальную программу «Обеспечение доступным и комфортным жильем жителей муниципального образования Октябрьский район на 2016-2020 годы»,  утвержденную постановлением администрации Октябрьского района от 31.10.2013 № 3912» установлено:</w:t>
      </w:r>
    </w:p>
    <w:p w:rsidR="00722BFC" w:rsidRPr="005A39BF" w:rsidRDefault="00722BFC" w:rsidP="00722BFC">
      <w:pPr>
        <w:ind w:firstLine="708"/>
        <w:jc w:val="both"/>
      </w:pPr>
      <w:r w:rsidRPr="005A39BF">
        <w:lastRenderedPageBreak/>
        <w:t>1. Общие объемы финансирования Программы, предлагаемые представленным Проектом, соответствуют объемам бюджетных ассигнований, предусмотренным бюджетом муниципального образования Октябрьский район на 2016 год, утвержденным решением Думы Октябрьского района от 16.12.2015 № 28 (в ред. от 17.02.2016 №69).</w:t>
      </w:r>
    </w:p>
    <w:p w:rsidR="00722BFC" w:rsidRPr="005A39BF" w:rsidRDefault="00722BFC" w:rsidP="00722BFC">
      <w:pPr>
        <w:tabs>
          <w:tab w:val="left" w:pos="3416"/>
        </w:tabs>
        <w:ind w:firstLine="708"/>
        <w:jc w:val="both"/>
      </w:pPr>
      <w:r w:rsidRPr="005A39BF"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В представленном Проекте объем бюджетных средств увеличен на 363,2 тыс. руб., обоснование заявленных финансовых потребностей Программы на экспертизу не предоставлено.</w:t>
      </w:r>
    </w:p>
    <w:p w:rsidR="00722BFC" w:rsidRPr="005A39BF" w:rsidRDefault="00F60895" w:rsidP="00722BFC">
      <w:pPr>
        <w:ind w:firstLine="708"/>
        <w:jc w:val="both"/>
      </w:pPr>
      <w:r w:rsidRPr="005A39BF">
        <w:t xml:space="preserve">2. </w:t>
      </w:r>
      <w:proofErr w:type="gramStart"/>
      <w:r w:rsidR="00722BFC" w:rsidRPr="005A39BF">
        <w:t>Наименование кодов направления расходов 82172 и 82173 в бюджете района утверждены в нарушение Приказа Департамента финансов ХМАО - Югры от 09.12.2015 №31-нп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</w:t>
      </w:r>
      <w:proofErr w:type="gramEnd"/>
      <w:r w:rsidR="00722BFC" w:rsidRPr="005A39BF">
        <w:t xml:space="preserve"> автономного округа - Югры, на 2016 год» (далее – Приказ Депфин №31-нп).</w:t>
      </w:r>
    </w:p>
    <w:p w:rsidR="00722BFC" w:rsidRPr="005A39BF" w:rsidRDefault="00722BFC" w:rsidP="00722BFC">
      <w:pPr>
        <w:ind w:firstLine="708"/>
        <w:jc w:val="both"/>
      </w:pPr>
      <w:r w:rsidRPr="005A39BF">
        <w:t>В соответствии с Приказом Депфин №31-нп субсидии на приобретение жилья на 2016 год в бюджете Октябрьского района должны быть отражены по КБК 046 1003 0910382173 (09103</w:t>
      </w:r>
      <w:r w:rsidRPr="005A39BF">
        <w:rPr>
          <w:lang w:val="en-US"/>
        </w:rPr>
        <w:t>S</w:t>
      </w:r>
      <w:r w:rsidRPr="005A39BF">
        <w:t>2173) 322, а не по КБК 046 0501 0910382173 (09103S2173) 410.</w:t>
      </w:r>
    </w:p>
    <w:p w:rsidR="00722BFC" w:rsidRPr="005A39BF" w:rsidRDefault="00722BFC" w:rsidP="00722BFC">
      <w:pPr>
        <w:ind w:firstLine="708"/>
        <w:jc w:val="both"/>
      </w:pPr>
      <w:r w:rsidRPr="005A39BF">
        <w:t>3. В нарушение условий государственной программы ХМАО – Югры «Обеспечение доступным и комфортным жильем жителей ХМАО – Югры в 2016 - 2020 годах», утвержденной постановлением Правительство ХМАО – Югры от 09.10.2013 г.  №408-п (в ред. от 22.01.2016 №8-п) (далее – государственная программа):</w:t>
      </w:r>
    </w:p>
    <w:p w:rsidR="00722BFC" w:rsidRPr="005A39BF" w:rsidRDefault="00722BFC" w:rsidP="00722BFC">
      <w:pPr>
        <w:ind w:firstLine="708"/>
        <w:jc w:val="both"/>
      </w:pPr>
      <w:r w:rsidRPr="005A39BF">
        <w:t>- по мероприятию 1 «Содействие в улучшении жилищных условий молодых семей на территории Октябрьского района в рамках федеральной целевой программы «Жилище» Подпрограммы 2 не предусмотрена доля софинансирования в размере 5%.</w:t>
      </w:r>
    </w:p>
    <w:p w:rsidR="00722BFC" w:rsidRPr="005A39BF" w:rsidRDefault="00722BFC" w:rsidP="00722BFC">
      <w:pPr>
        <w:ind w:firstLine="708"/>
        <w:jc w:val="both"/>
      </w:pPr>
      <w:r w:rsidRPr="005A39BF">
        <w:t>- по мероприятию 1 «Приобретение жилых помещений в целях предоставления гражданам, формирование маневренного жилищного фонда» Подпрограммы 1 с учетом перераспределения средств не соблюдена доля софинансирования между соисполнителями программы.</w:t>
      </w:r>
    </w:p>
    <w:p w:rsidR="00722BFC" w:rsidRPr="005A39BF" w:rsidRDefault="00722BFC" w:rsidP="00722BFC">
      <w:pPr>
        <w:ind w:firstLine="708"/>
        <w:jc w:val="both"/>
      </w:pPr>
      <w:r w:rsidRPr="005A39BF">
        <w:t xml:space="preserve">4. </w:t>
      </w:r>
      <w:proofErr w:type="gramStart"/>
      <w:r w:rsidRPr="005A39BF">
        <w:t>В Перечне строек и объектов на 2016 год за счет всех источников финансирования, утвержденном постановлением администрации  Октябрьского района от 26.01.2016 №73 (в ред. от 19.02.2016 №296) в рамках Проекта предусмотрены субсидии на реализацию подпрограммы «Стимулирование жилищного строительства» в размере 58 047,3 тыс. руб., при этом в Проектом предусмотрено «Приобретение жилых помещений в целях предоставления гражданам, формирование маневренного жилищного фонда», а</w:t>
      </w:r>
      <w:proofErr w:type="gramEnd"/>
      <w:r w:rsidRPr="005A39BF">
        <w:t xml:space="preserve"> не предоставление субсидий.</w:t>
      </w:r>
    </w:p>
    <w:p w:rsidR="00722BFC" w:rsidRPr="005A39BF" w:rsidRDefault="00F60895" w:rsidP="00722BFC">
      <w:pPr>
        <w:ind w:firstLine="709"/>
        <w:jc w:val="both"/>
        <w:rPr>
          <w:rFonts w:eastAsia="Calibri"/>
        </w:rPr>
      </w:pPr>
      <w:r w:rsidRPr="005A39BF">
        <w:rPr>
          <w:rFonts w:eastAsia="Calibri"/>
        </w:rPr>
        <w:t>Р</w:t>
      </w:r>
      <w:r w:rsidR="00722BFC" w:rsidRPr="005A39BF">
        <w:rPr>
          <w:rFonts w:eastAsia="Calibri"/>
        </w:rPr>
        <w:t>азработчику Программы</w:t>
      </w:r>
      <w:r w:rsidRPr="005A39BF">
        <w:rPr>
          <w:rFonts w:eastAsia="Calibri"/>
          <w:color w:val="000000"/>
        </w:rPr>
        <w:t xml:space="preserve"> рекомендовано</w:t>
      </w:r>
      <w:r w:rsidR="00722BFC" w:rsidRPr="005A39BF">
        <w:rPr>
          <w:rFonts w:eastAsia="Calibri"/>
        </w:rPr>
        <w:t xml:space="preserve">: </w:t>
      </w:r>
    </w:p>
    <w:p w:rsidR="00722BFC" w:rsidRPr="005A39BF" w:rsidRDefault="00722BFC" w:rsidP="00722BFC">
      <w:pPr>
        <w:ind w:firstLine="709"/>
        <w:jc w:val="both"/>
        <w:rPr>
          <w:bCs/>
        </w:rPr>
      </w:pPr>
      <w:r w:rsidRPr="005A39BF">
        <w:t xml:space="preserve">- предоставлять на экспертизу Проект с обоснованием заявленных финансовых потребностей муниципальной программы, </w:t>
      </w:r>
      <w:r w:rsidRPr="005A39BF">
        <w:rPr>
          <w:bCs/>
        </w:rPr>
        <w:t>комплексный план (сетевой график), а так же Проекты его корректировки при внесении изменений в Программу.</w:t>
      </w:r>
    </w:p>
    <w:p w:rsidR="00722BFC" w:rsidRPr="005A39BF" w:rsidRDefault="00722BFC" w:rsidP="00722BFC">
      <w:pPr>
        <w:tabs>
          <w:tab w:val="left" w:pos="0"/>
        </w:tabs>
        <w:jc w:val="both"/>
      </w:pPr>
      <w:r w:rsidRPr="005A39BF">
        <w:tab/>
      </w:r>
      <w:r w:rsidRPr="005A39BF">
        <w:rPr>
          <w:rFonts w:eastAsia="Calibri"/>
          <w:bCs/>
        </w:rPr>
        <w:t>- обеспечивать долю софинансирования из местного бюджета в соответствии с</w:t>
      </w:r>
      <w:r w:rsidRPr="005A39BF">
        <w:rPr>
          <w:rFonts w:eastAsia="Calibri"/>
        </w:rPr>
        <w:t xml:space="preserve"> условиями государственной программы ХМАО – Югры «Обеспечение доступным и комфортным жильем жителей ХМАО – Югры в 2016 - 2020 годах», утвержденной постановлением Правительство ХМАО – Югры от 09.10.2013 г.  №408-п</w:t>
      </w:r>
      <w:r w:rsidRPr="005A39BF">
        <w:t>.</w:t>
      </w:r>
    </w:p>
    <w:p w:rsidR="00722BFC" w:rsidRPr="005A39BF" w:rsidRDefault="00722BFC" w:rsidP="00722BFC">
      <w:pPr>
        <w:widowControl w:val="0"/>
        <w:autoSpaceDE w:val="0"/>
        <w:autoSpaceDN w:val="0"/>
        <w:adjustRightInd w:val="0"/>
        <w:ind w:firstLine="709"/>
        <w:jc w:val="both"/>
      </w:pPr>
      <w:r w:rsidRPr="005A39BF">
        <w:t>- принять меры по приведению решения Думы Октябрьского района о бюджете муниципального образования на 2016 год в соответствие с Приказом Депфин №31-нп и программным мероприятиям Проекта.</w:t>
      </w:r>
    </w:p>
    <w:p w:rsidR="00F60895" w:rsidRPr="005A39BF" w:rsidRDefault="00F60895" w:rsidP="00722BF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39BF">
        <w:rPr>
          <w:b/>
        </w:rPr>
        <w:t>Заключение от 10.03.2016 №42.</w:t>
      </w:r>
    </w:p>
    <w:p w:rsidR="00F60895" w:rsidRPr="005A39BF" w:rsidRDefault="00F60895" w:rsidP="00722BF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E1254" w:rsidRPr="005A39BF" w:rsidRDefault="00F60895" w:rsidP="00DE6FA2">
      <w:pPr>
        <w:widowControl w:val="0"/>
        <w:autoSpaceDE w:val="0"/>
        <w:autoSpaceDN w:val="0"/>
        <w:adjustRightInd w:val="0"/>
        <w:ind w:firstLine="709"/>
        <w:jc w:val="both"/>
      </w:pPr>
      <w:r w:rsidRPr="005A39BF">
        <w:rPr>
          <w:b/>
        </w:rPr>
        <w:t xml:space="preserve">22. </w:t>
      </w:r>
      <w:r w:rsidR="00DE6FA2" w:rsidRPr="005A39BF">
        <w:t>П</w:t>
      </w:r>
      <w:r w:rsidR="00EE1254" w:rsidRPr="005A39BF">
        <w:rPr>
          <w:bCs/>
        </w:rPr>
        <w:t xml:space="preserve">о результатам экспертно-аналитического мероприятия по проекту </w:t>
      </w:r>
      <w:r w:rsidR="00EE1254" w:rsidRPr="005A39BF">
        <w:rPr>
          <w:bCs/>
        </w:rPr>
        <w:lastRenderedPageBreak/>
        <w:t xml:space="preserve">постановления администрации Октябрьского района </w:t>
      </w:r>
      <w:r w:rsidR="00F01561" w:rsidRPr="005A39BF">
        <w:rPr>
          <w:bCs/>
        </w:rPr>
        <w:t xml:space="preserve">«О внесении изменений в муниципальную программу «Развитие жилищно-коммунального комплекса и повышение энергетической эффективности в Октябрьском районе на 2016-2020 годы», утвержденную постановлением администрации Октябрьского района от 30.10.2013 № 3911» </w:t>
      </w:r>
      <w:r w:rsidR="00EE1254" w:rsidRPr="005A39BF">
        <w:t>установлено:</w:t>
      </w:r>
    </w:p>
    <w:p w:rsidR="00F01561" w:rsidRPr="005A39BF" w:rsidRDefault="00F01561" w:rsidP="00F01561">
      <w:pPr>
        <w:tabs>
          <w:tab w:val="left" w:pos="3416"/>
        </w:tabs>
        <w:ind w:firstLine="708"/>
        <w:jc w:val="both"/>
      </w:pPr>
      <w:r w:rsidRPr="005A39BF">
        <w:t xml:space="preserve">1. Объемы финансирования Программы, предлагаемые Проектом, соответствуют объемам бюджетных ассигнований, которые предусмотрены Решением о Бюджете. </w:t>
      </w:r>
    </w:p>
    <w:p w:rsidR="00F01561" w:rsidRPr="005A39BF" w:rsidRDefault="00F01561" w:rsidP="00F01561">
      <w:pPr>
        <w:tabs>
          <w:tab w:val="left" w:pos="3416"/>
        </w:tabs>
        <w:ind w:firstLine="708"/>
        <w:jc w:val="both"/>
      </w:pPr>
      <w:r w:rsidRPr="005A39BF">
        <w:t>2. 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В представленном Проекте объем бюджетных средств увеличен на 755,5 тыс. руб., при этом обоснование заявленных финансовых потребностей Программы на экспертизу не предоставлено.</w:t>
      </w:r>
    </w:p>
    <w:p w:rsidR="00F01561" w:rsidRPr="005A39BF" w:rsidRDefault="00F01561" w:rsidP="00F01561">
      <w:pPr>
        <w:tabs>
          <w:tab w:val="left" w:pos="3416"/>
        </w:tabs>
        <w:ind w:firstLine="708"/>
        <w:jc w:val="both"/>
      </w:pPr>
      <w:r w:rsidRPr="005A39BF">
        <w:t xml:space="preserve">3. </w:t>
      </w:r>
      <w:proofErr w:type="gramStart"/>
      <w:r w:rsidRPr="005A39BF">
        <w:t>В нарушение п. 21 Порядка принятия решения о разработке муниципальных программ Октябрьского района, их формирования, утверждения и реализации, утвержденного постановлением администрации Октябрьского района от 20.08.2014 №2988 «О муниципальных и ведомственных целевых программах Октябрьского района» (в ред. от 10.11.2015 № 2660) (далее – Порядок разработки программ) Проект не согласован с соисполнителями - администрациями городских и сельских поселений Октябрьского района.</w:t>
      </w:r>
      <w:proofErr w:type="gramEnd"/>
    </w:p>
    <w:p w:rsidR="00F01561" w:rsidRPr="005A39BF" w:rsidRDefault="00F01561" w:rsidP="00F0156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rPr>
          <w:bCs/>
          <w:color w:val="000000"/>
        </w:rPr>
        <w:t xml:space="preserve">4. </w:t>
      </w:r>
      <w:proofErr w:type="gramStart"/>
      <w:r w:rsidRPr="005A39BF">
        <w:rPr>
          <w:bCs/>
          <w:color w:val="000000"/>
        </w:rPr>
        <w:t xml:space="preserve">В нарушение условий софинансирования Государственной программы </w:t>
      </w:r>
      <w:r w:rsidRPr="005A39BF">
        <w:t>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- Югры на 2016 - 2020 годы»</w:t>
      </w:r>
      <w:r w:rsidRPr="005A39BF">
        <w:rPr>
          <w:bCs/>
          <w:color w:val="000000"/>
        </w:rPr>
        <w:t xml:space="preserve"> не предусмотрена доля софинансирования за счет средств бюджета района в размере 1% по </w:t>
      </w:r>
      <w:r w:rsidRPr="005A39BF">
        <w:t>мероприятию 1.4 «Расходы на развитие общественной инфраструктуры и реализацию приоритетных направлений развития муниципальных образований» в сумме 2 140,1 тыс. руб</w:t>
      </w:r>
      <w:proofErr w:type="gramEnd"/>
      <w:r w:rsidRPr="005A39BF">
        <w:t xml:space="preserve">., </w:t>
      </w:r>
      <w:proofErr w:type="gramStart"/>
      <w:r w:rsidRPr="005A39BF">
        <w:t>утвержденному</w:t>
      </w:r>
      <w:proofErr w:type="gramEnd"/>
      <w:r w:rsidRPr="005A39BF">
        <w:t xml:space="preserve"> Решением о бюджете по ЦСР 1010182430 </w:t>
      </w:r>
      <w:r w:rsidRPr="005A39BF">
        <w:rPr>
          <w:bCs/>
          <w:color w:val="000000"/>
        </w:rPr>
        <w:t>.</w:t>
      </w:r>
    </w:p>
    <w:p w:rsidR="00F01561" w:rsidRPr="005A39BF" w:rsidRDefault="00F01561" w:rsidP="00F01561">
      <w:pPr>
        <w:tabs>
          <w:tab w:val="left" w:pos="3416"/>
        </w:tabs>
        <w:ind w:firstLine="708"/>
        <w:jc w:val="both"/>
        <w:rPr>
          <w:color w:val="000000"/>
        </w:rPr>
      </w:pPr>
      <w:r w:rsidRPr="005A39BF">
        <w:rPr>
          <w:bCs/>
          <w:color w:val="000000"/>
        </w:rPr>
        <w:t xml:space="preserve">5. Комплексный план (сетевой график) реализации финансовых средств в 2016 году, представленный по запросу Контрольно-счетной палаты, не соответствует требованиям п. 36 Порядка </w:t>
      </w:r>
      <w:r w:rsidRPr="005A39BF">
        <w:rPr>
          <w:color w:val="000000"/>
        </w:rPr>
        <w:t>разработки программ.</w:t>
      </w:r>
    </w:p>
    <w:p w:rsidR="00F01561" w:rsidRPr="005A39BF" w:rsidRDefault="00F01561" w:rsidP="00F0156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rPr>
          <w:bCs/>
          <w:color w:val="000000"/>
        </w:rPr>
        <w:t>6. Разделы 1-4 Программы не в полной мере соответствуют требованиям Порядка разработки программ, а также структуре и условиям государственной программы «Развитие жилищно-коммунального комплекса и повышение энергетической эффективности в Ханты-Мансийском автономном округ</w:t>
      </w:r>
      <w:proofErr w:type="gramStart"/>
      <w:r w:rsidRPr="005A39BF">
        <w:rPr>
          <w:bCs/>
          <w:color w:val="000000"/>
        </w:rPr>
        <w:t>е-</w:t>
      </w:r>
      <w:proofErr w:type="gramEnd"/>
      <w:r w:rsidRPr="005A39BF">
        <w:rPr>
          <w:bCs/>
          <w:color w:val="000000"/>
        </w:rPr>
        <w:t xml:space="preserve"> Югре на 2016-2020 годы». </w:t>
      </w:r>
    </w:p>
    <w:p w:rsidR="00F01561" w:rsidRPr="005A39BF" w:rsidRDefault="00F01561" w:rsidP="00F0156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rPr>
          <w:bCs/>
          <w:color w:val="000000"/>
        </w:rPr>
        <w:t xml:space="preserve">Например, в нарушение п. 13 Порядка разработки программ в Программе отсутствует перечень объектов капитального строительства, строительство которых планируется осуществлять с участием средств бюджета ХМАО-Югры, Октябрьского района, внебюджетных источников; в перечне программных мероприятий отсутствует распределение бюджетных ассигнований по соисполнителям – городским и сельским поселениям Октябрьского района; часть мероприятий финансово не обеспечена; </w:t>
      </w:r>
      <w:proofErr w:type="gramStart"/>
      <w:r w:rsidRPr="005A39BF">
        <w:rPr>
          <w:bCs/>
          <w:color w:val="000000"/>
        </w:rPr>
        <w:t xml:space="preserve">в соответствии с условиями раздела 4 Программы реализация мероприятия 5.3 «Оснащение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газа» осуществляется за счет средств </w:t>
      </w:r>
      <w:proofErr w:type="spellStart"/>
      <w:r w:rsidRPr="005A39BF">
        <w:rPr>
          <w:bCs/>
          <w:color w:val="000000"/>
        </w:rPr>
        <w:t>ресурсоснабжающих</w:t>
      </w:r>
      <w:proofErr w:type="spellEnd"/>
      <w:r w:rsidRPr="005A39BF">
        <w:rPr>
          <w:bCs/>
          <w:color w:val="000000"/>
        </w:rPr>
        <w:t xml:space="preserve"> организаций, собственников жилья, при этом в нарушение п. 31 Порядка разработки программ в общем объеме финансирования внебюджетные источники не отражены, и так далее.</w:t>
      </w:r>
      <w:proofErr w:type="gramEnd"/>
    </w:p>
    <w:p w:rsidR="00F01561" w:rsidRPr="005A39BF" w:rsidRDefault="00F01561" w:rsidP="00F0156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rPr>
          <w:bCs/>
          <w:color w:val="000000"/>
        </w:rPr>
        <w:t>Ответственному исполнителю Программы рекомендовано:</w:t>
      </w:r>
    </w:p>
    <w:p w:rsidR="00F01561" w:rsidRPr="005A39BF" w:rsidRDefault="00F01561" w:rsidP="00F0156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rPr>
          <w:bCs/>
          <w:color w:val="000000"/>
        </w:rPr>
        <w:t>- привести Проект в соответствие Порядку разработки программ, изложив его в новой редакции;</w:t>
      </w:r>
    </w:p>
    <w:p w:rsidR="00F01561" w:rsidRPr="005A39BF" w:rsidRDefault="00F01561" w:rsidP="00F015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39BF">
        <w:t xml:space="preserve">- </w:t>
      </w:r>
      <w:r w:rsidRPr="005A39BF">
        <w:rPr>
          <w:bCs/>
        </w:rPr>
        <w:t>разрабатывать и осуществлять утверждение и корректировку комплексного плана  (сетевого графика) по реализации муниципальной программы в соответствии с  Порядком;</w:t>
      </w:r>
    </w:p>
    <w:p w:rsidR="00F01561" w:rsidRPr="005A39BF" w:rsidRDefault="00F01561" w:rsidP="00F01561">
      <w:pPr>
        <w:ind w:firstLine="709"/>
        <w:jc w:val="both"/>
        <w:rPr>
          <w:bCs/>
        </w:rPr>
      </w:pPr>
      <w:r w:rsidRPr="005A39BF">
        <w:lastRenderedPageBreak/>
        <w:t xml:space="preserve">- предоставлять на экспертизу Проект с обоснованием заявленных финансовых потребностей муниципальной программы, </w:t>
      </w:r>
      <w:r w:rsidRPr="005A39BF">
        <w:rPr>
          <w:bCs/>
        </w:rPr>
        <w:t>комплексный план (сетевой график), а так же Проекты его корректировки при внесении изменений в Программу.</w:t>
      </w:r>
    </w:p>
    <w:p w:rsidR="00EE1254" w:rsidRPr="005A39BF" w:rsidRDefault="00EE1254" w:rsidP="00063DF5">
      <w:pPr>
        <w:tabs>
          <w:tab w:val="left" w:pos="993"/>
        </w:tabs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F01561" w:rsidRPr="005A39BF">
        <w:rPr>
          <w:b/>
        </w:rPr>
        <w:t>14.03.2016</w:t>
      </w:r>
      <w:r w:rsidRPr="005A39BF">
        <w:rPr>
          <w:b/>
        </w:rPr>
        <w:t xml:space="preserve"> №</w:t>
      </w:r>
      <w:r w:rsidR="00F01561" w:rsidRPr="005A39BF">
        <w:rPr>
          <w:b/>
        </w:rPr>
        <w:t>45</w:t>
      </w:r>
      <w:r w:rsidRPr="005A39BF">
        <w:rPr>
          <w:b/>
        </w:rPr>
        <w:t>.</w:t>
      </w:r>
    </w:p>
    <w:p w:rsidR="00F01561" w:rsidRPr="005A39BF" w:rsidRDefault="00F01561" w:rsidP="00063DF5">
      <w:pPr>
        <w:tabs>
          <w:tab w:val="left" w:pos="993"/>
        </w:tabs>
        <w:ind w:firstLine="708"/>
        <w:jc w:val="both"/>
        <w:rPr>
          <w:b/>
        </w:rPr>
      </w:pPr>
    </w:p>
    <w:p w:rsidR="00EE1254" w:rsidRPr="005A39BF" w:rsidRDefault="00F01561" w:rsidP="00335E66">
      <w:pPr>
        <w:tabs>
          <w:tab w:val="left" w:pos="993"/>
        </w:tabs>
        <w:ind w:firstLine="708"/>
        <w:jc w:val="both"/>
      </w:pPr>
      <w:r w:rsidRPr="005A39BF">
        <w:rPr>
          <w:b/>
        </w:rPr>
        <w:t xml:space="preserve">23. </w:t>
      </w:r>
      <w:r w:rsidR="00335E66" w:rsidRPr="005A39BF">
        <w:rPr>
          <w:bCs/>
        </w:rPr>
        <w:t>П</w:t>
      </w:r>
      <w:r w:rsidR="00EE1254" w:rsidRPr="005A39BF">
        <w:rPr>
          <w:bCs/>
        </w:rPr>
        <w:t>о результатам экспертно-аналитического мероприятия по проекту постановления администрации Октябрьского района</w:t>
      </w:r>
      <w:r w:rsidR="00EE1254" w:rsidRPr="005A39BF">
        <w:rPr>
          <w:b/>
        </w:rPr>
        <w:t xml:space="preserve"> </w:t>
      </w:r>
      <w:r w:rsidR="000765D0" w:rsidRPr="005A39BF">
        <w:t xml:space="preserve">«О внесении изменений в муниципальную программу «Управление муниципальной собственностью Октябрьского района  на 2016-2020 годы», утвержденную постановлением администрации Октябрьского района от 30.10.2013 № 3909» </w:t>
      </w:r>
      <w:r w:rsidR="00EE1254" w:rsidRPr="005A39BF">
        <w:t>установлено:</w:t>
      </w:r>
    </w:p>
    <w:p w:rsidR="000155F2" w:rsidRPr="005A39BF" w:rsidRDefault="000155F2" w:rsidP="000155F2">
      <w:pPr>
        <w:tabs>
          <w:tab w:val="left" w:pos="3416"/>
        </w:tabs>
        <w:ind w:firstLine="708"/>
        <w:jc w:val="both"/>
      </w:pPr>
      <w:r w:rsidRPr="005A39BF">
        <w:t>1. Объемы финансирования Программы, предлагаемые Проектом, соответствуют объемам бюджетных ассигнований, утвержденным Решением о Бюджете.</w:t>
      </w:r>
    </w:p>
    <w:p w:rsidR="000155F2" w:rsidRPr="005A39BF" w:rsidRDefault="000155F2" w:rsidP="000155F2">
      <w:pPr>
        <w:tabs>
          <w:tab w:val="left" w:pos="3416"/>
        </w:tabs>
        <w:ind w:firstLine="708"/>
        <w:jc w:val="both"/>
      </w:pPr>
      <w:r w:rsidRPr="005A39BF">
        <w:t xml:space="preserve">2. </w:t>
      </w:r>
      <w:proofErr w:type="gramStart"/>
      <w:r w:rsidRPr="005A39BF">
        <w:t>В нарушение п. 21 Порядка принятия решения о разработке муниципальных программ Октябрьского района, их формирования, утверждения и реализации, утвержденного постановлением  администрации Октябрьского района от 20.08.2014 №2988 «О муниципальных и ведомственных  целевых программах Октябрьского района» (в ред. от 10.11.2015 № 2660) (далее – Порядок, Порядок разработки программ) Проект не согласован с соисполнителями - администрациями городских и сельских поселений Октябрьского района, в указателе рассылки соисполнители</w:t>
      </w:r>
      <w:proofErr w:type="gramEnd"/>
      <w:r w:rsidRPr="005A39BF">
        <w:t xml:space="preserve"> городские и сельские поселения также не указаны.</w:t>
      </w:r>
    </w:p>
    <w:p w:rsidR="000155F2" w:rsidRPr="005A39BF" w:rsidRDefault="000155F2" w:rsidP="000155F2">
      <w:pPr>
        <w:tabs>
          <w:tab w:val="left" w:pos="3416"/>
        </w:tabs>
        <w:ind w:firstLine="708"/>
        <w:jc w:val="both"/>
      </w:pPr>
      <w:r w:rsidRPr="005A39BF">
        <w:t>3. 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увеличен на 6 421,7 тыс. руб., при этом обоснование заявленных финансовых потребностей Программы на экспертизу не предоставлено,  в связи с чем, проведение  финансово – экономической  экспертизы Проекта не представляется возможным.</w:t>
      </w:r>
    </w:p>
    <w:p w:rsidR="000155F2" w:rsidRPr="005A39BF" w:rsidRDefault="000155F2" w:rsidP="000155F2">
      <w:pPr>
        <w:tabs>
          <w:tab w:val="left" w:pos="3416"/>
        </w:tabs>
        <w:ind w:firstLine="708"/>
        <w:jc w:val="both"/>
      </w:pPr>
      <w:r w:rsidRPr="005A39BF">
        <w:rPr>
          <w:bCs/>
          <w:color w:val="000000"/>
        </w:rPr>
        <w:t xml:space="preserve">4. По запросу Контрольно-счетной палаты представлен комплексный план (сетевой график) реализации финансовых средств в 2016 году, который не соответствует требованиям п. 36 Порядка </w:t>
      </w:r>
      <w:r w:rsidRPr="005A39BF">
        <w:rPr>
          <w:color w:val="000000"/>
        </w:rPr>
        <w:t>разработки программ.</w:t>
      </w:r>
    </w:p>
    <w:p w:rsidR="000155F2" w:rsidRPr="005A39BF" w:rsidRDefault="000155F2" w:rsidP="000155F2">
      <w:pPr>
        <w:tabs>
          <w:tab w:val="left" w:pos="3416"/>
        </w:tabs>
        <w:ind w:firstLine="708"/>
        <w:jc w:val="both"/>
        <w:rPr>
          <w:color w:val="000000"/>
        </w:rPr>
      </w:pPr>
      <w:r w:rsidRPr="005A39BF">
        <w:rPr>
          <w:bCs/>
          <w:color w:val="000000"/>
        </w:rPr>
        <w:t xml:space="preserve">5. В разделе 2 Программы имеет место некорректная формулировка расчета отдельных показателей. </w:t>
      </w:r>
    </w:p>
    <w:p w:rsidR="000155F2" w:rsidRPr="005A39BF" w:rsidRDefault="000155F2" w:rsidP="000155F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rPr>
          <w:bCs/>
          <w:color w:val="000000"/>
        </w:rPr>
        <w:t>6. В нарушение 12 Порядка разработки программ в разделах 3-4 отсутствует механизм взаимодействия с соисполнителем Управлением Жилищно-коммунального хозяйства и строительства администрации Октябрьского района и характеристика его участия в реализации основного мероприятия 1 «Управление и распоряжение муниципальным имуществом».</w:t>
      </w:r>
    </w:p>
    <w:p w:rsidR="000155F2" w:rsidRPr="005A39BF" w:rsidRDefault="000155F2" w:rsidP="000155F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39BF">
        <w:rPr>
          <w:bCs/>
          <w:color w:val="000000"/>
        </w:rPr>
        <w:t>Ответственному исполнителю Программы рекомендовано:</w:t>
      </w:r>
    </w:p>
    <w:p w:rsidR="000155F2" w:rsidRPr="005A39BF" w:rsidRDefault="000155F2" w:rsidP="00015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39BF">
        <w:rPr>
          <w:bCs/>
          <w:color w:val="000000"/>
        </w:rPr>
        <w:t>- изложить Программу в новой редакции, устранив нарушения Порядка разработки программ;</w:t>
      </w:r>
    </w:p>
    <w:p w:rsidR="000155F2" w:rsidRPr="005A39BF" w:rsidRDefault="000155F2" w:rsidP="00015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39BF">
        <w:t xml:space="preserve">- </w:t>
      </w:r>
      <w:r w:rsidRPr="005A39BF">
        <w:rPr>
          <w:bCs/>
        </w:rPr>
        <w:t>разрабатывать и осуществлять утверждение и корректировку комплексного плана  (сетевого графика) по реализации муниципальной программы в соответствии с  Порядком;</w:t>
      </w:r>
    </w:p>
    <w:p w:rsidR="000155F2" w:rsidRPr="005A39BF" w:rsidRDefault="000155F2" w:rsidP="000155F2">
      <w:pPr>
        <w:ind w:firstLine="709"/>
        <w:jc w:val="both"/>
        <w:rPr>
          <w:bCs/>
        </w:rPr>
      </w:pPr>
      <w:r w:rsidRPr="005A39BF">
        <w:t xml:space="preserve">- предоставлять на экспертизу Проект с обоснованием заявленных финансовых потребностей муниципальной программы, </w:t>
      </w:r>
      <w:r w:rsidRPr="005A39BF">
        <w:rPr>
          <w:bCs/>
        </w:rPr>
        <w:t>комплексный план (сетевой график), а так же Проекты его корректировки при внесении изменений в Программу.</w:t>
      </w:r>
    </w:p>
    <w:p w:rsidR="00EE1254" w:rsidRPr="005A39BF" w:rsidRDefault="00EE1254" w:rsidP="00063DF5">
      <w:pPr>
        <w:tabs>
          <w:tab w:val="left" w:pos="993"/>
        </w:tabs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0765D0" w:rsidRPr="005A39BF">
        <w:rPr>
          <w:b/>
        </w:rPr>
        <w:t>15.03.2016 №47</w:t>
      </w:r>
      <w:r w:rsidRPr="005A39BF">
        <w:rPr>
          <w:b/>
        </w:rPr>
        <w:t>.</w:t>
      </w:r>
    </w:p>
    <w:p w:rsidR="000155F2" w:rsidRPr="005A39BF" w:rsidRDefault="000155F2" w:rsidP="00063DF5">
      <w:pPr>
        <w:tabs>
          <w:tab w:val="left" w:pos="993"/>
        </w:tabs>
        <w:ind w:firstLine="708"/>
        <w:jc w:val="both"/>
        <w:rPr>
          <w:b/>
        </w:rPr>
      </w:pPr>
    </w:p>
    <w:p w:rsidR="00EE1254" w:rsidRPr="005A39BF" w:rsidRDefault="000155F2" w:rsidP="00A065A6">
      <w:pPr>
        <w:tabs>
          <w:tab w:val="left" w:pos="993"/>
        </w:tabs>
        <w:ind w:firstLine="708"/>
        <w:jc w:val="both"/>
      </w:pPr>
      <w:r w:rsidRPr="005A39BF">
        <w:rPr>
          <w:b/>
        </w:rPr>
        <w:t xml:space="preserve">24. </w:t>
      </w:r>
      <w:r w:rsidR="00EE1254" w:rsidRPr="005A39BF">
        <w:rPr>
          <w:bCs/>
        </w:rPr>
        <w:t>По результатам экспертно-аналитического мероприятия по проекту постановления администрации Октябрьского района</w:t>
      </w:r>
      <w:r w:rsidR="00EE1254" w:rsidRPr="005A39BF">
        <w:t xml:space="preserve"> </w:t>
      </w:r>
      <w:r w:rsidR="00A065A6" w:rsidRPr="005A39BF">
        <w:t xml:space="preserve">«О внесении изменений в  постановление администрации Октябрьского района от 31.10.2013 №3923 «Об утверждении муниципальной программы «Развитие информационного и гражданского общества Октябрьского района на 2016 – 2020 годы»  </w:t>
      </w:r>
      <w:r w:rsidR="00EE1254" w:rsidRPr="005A39BF">
        <w:t>установлено:</w:t>
      </w:r>
    </w:p>
    <w:p w:rsidR="00891080" w:rsidRPr="005A39BF" w:rsidRDefault="00891080" w:rsidP="00891080">
      <w:pPr>
        <w:ind w:firstLine="708"/>
        <w:jc w:val="both"/>
      </w:pPr>
      <w:r w:rsidRPr="005A39BF">
        <w:lastRenderedPageBreak/>
        <w:t>1. Общие объемы финансирования Программы, предлагаемые представленным Проектом, соответствуют объемам бюджетных ассигнований, предусмотренным бюджетом муниципального образования Октябрьский район на 2016 год, утвержденным решением Думы Октябрьского района от 16.12.2015 № 28 (в ред. от 17.02.2016 №69).</w:t>
      </w:r>
    </w:p>
    <w:p w:rsidR="00891080" w:rsidRPr="005A39BF" w:rsidRDefault="00891080" w:rsidP="00891080">
      <w:pPr>
        <w:tabs>
          <w:tab w:val="left" w:pos="3416"/>
        </w:tabs>
        <w:ind w:firstLine="708"/>
        <w:jc w:val="both"/>
      </w:pPr>
      <w:r w:rsidRPr="005A39BF">
        <w:t xml:space="preserve"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В представленном Проекте объем бюджетных средств увеличен на 11133,9 тыс. руб., обоснование заявленных финансовых потребностей Программы на экспертизу не предоставлено. </w:t>
      </w:r>
    </w:p>
    <w:p w:rsidR="00891080" w:rsidRPr="005A39BF" w:rsidRDefault="00891080" w:rsidP="00891080">
      <w:pPr>
        <w:ind w:firstLine="708"/>
        <w:jc w:val="both"/>
      </w:pPr>
      <w:r w:rsidRPr="005A39BF">
        <w:t xml:space="preserve">2. </w:t>
      </w:r>
      <w:proofErr w:type="gramStart"/>
      <w:r w:rsidRPr="005A39BF">
        <w:t>В соответствии с Приказом  Департамента финансов ХМАО - Югры от 09.12.2015 №31-нп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Югры, на 2016 год» (далее – Приказ Депфин №31-нп</w:t>
      </w:r>
      <w:proofErr w:type="gramEnd"/>
      <w:r w:rsidRPr="005A39BF">
        <w:t xml:space="preserve">) доля софинансирования на предоставление государственных услуг в многофункциональных центрах предоставления государственных и муниципальных услуг  в бюджете Октябрьского района должна быть отражена по КБК 070 0412 17 00 01 </w:t>
      </w:r>
      <w:r w:rsidRPr="005A39BF">
        <w:rPr>
          <w:lang w:val="en-US"/>
        </w:rPr>
        <w:t>S</w:t>
      </w:r>
      <w:r w:rsidRPr="005A39BF">
        <w:t>2370, а не по КБК 070 0113 17 0 01 00590.</w:t>
      </w:r>
    </w:p>
    <w:p w:rsidR="00891080" w:rsidRPr="005A39BF" w:rsidRDefault="00891080" w:rsidP="00891080">
      <w:pPr>
        <w:ind w:firstLine="708"/>
        <w:jc w:val="both"/>
      </w:pPr>
      <w:r w:rsidRPr="005A39BF">
        <w:t>3. В бюджете района по КБК 024 1201 1720000000 утверждены расходы на реализацию подпрограммы 2,  при этом сама Программа утверждена без подпрограмм.</w:t>
      </w:r>
    </w:p>
    <w:p w:rsidR="00891080" w:rsidRPr="005A39BF" w:rsidRDefault="00891080" w:rsidP="00891080">
      <w:pPr>
        <w:tabs>
          <w:tab w:val="left" w:pos="3416"/>
        </w:tabs>
        <w:ind w:firstLine="708"/>
        <w:jc w:val="both"/>
        <w:rPr>
          <w:rFonts w:eastAsia="Calibri"/>
          <w:color w:val="000000"/>
        </w:rPr>
      </w:pPr>
      <w:r w:rsidRPr="005A39BF">
        <w:rPr>
          <w:rFonts w:eastAsia="Calibri"/>
        </w:rPr>
        <w:t xml:space="preserve">Разработчику Программы </w:t>
      </w:r>
      <w:r w:rsidRPr="005A39BF">
        <w:rPr>
          <w:rFonts w:eastAsia="Calibri"/>
          <w:color w:val="000000"/>
        </w:rPr>
        <w:t>рекомендовано:</w:t>
      </w:r>
    </w:p>
    <w:p w:rsidR="00891080" w:rsidRPr="005A39BF" w:rsidRDefault="00891080" w:rsidP="00891080">
      <w:pPr>
        <w:tabs>
          <w:tab w:val="left" w:pos="3416"/>
        </w:tabs>
        <w:ind w:firstLine="708"/>
        <w:jc w:val="both"/>
        <w:rPr>
          <w:bCs/>
        </w:rPr>
      </w:pPr>
      <w:r w:rsidRPr="005A39BF">
        <w:t xml:space="preserve">- предоставлять на экспертизу Проект с обоснованием заявленных финансовых потребностей муниципальной программы, </w:t>
      </w:r>
      <w:r w:rsidRPr="005A39BF">
        <w:rPr>
          <w:bCs/>
        </w:rPr>
        <w:t>комплексный план (сетевой график), а так же Проекты его корректировки при внесении изменений в Программу;</w:t>
      </w:r>
    </w:p>
    <w:p w:rsidR="00891080" w:rsidRPr="005A39BF" w:rsidRDefault="00891080" w:rsidP="00891080">
      <w:pPr>
        <w:widowControl w:val="0"/>
        <w:autoSpaceDE w:val="0"/>
        <w:autoSpaceDN w:val="0"/>
        <w:adjustRightInd w:val="0"/>
        <w:ind w:firstLine="709"/>
        <w:jc w:val="both"/>
      </w:pPr>
      <w:r w:rsidRPr="005A39BF">
        <w:t>- принять меры по приведению решения Думы Октябрьского района о бюджете муниципального образования на 2016 год в соответствие с Приказом Депфин №31-нп и программным мероприятиям Проекта.</w:t>
      </w:r>
    </w:p>
    <w:p w:rsidR="00060D1A" w:rsidRPr="005A39BF" w:rsidRDefault="00060D1A" w:rsidP="00063DF5">
      <w:pPr>
        <w:tabs>
          <w:tab w:val="left" w:pos="6148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A065A6" w:rsidRPr="005A39BF">
        <w:rPr>
          <w:b/>
        </w:rPr>
        <w:t>15.03.2016 №46</w:t>
      </w:r>
      <w:r w:rsidRPr="005A39BF">
        <w:rPr>
          <w:b/>
        </w:rPr>
        <w:t>.</w:t>
      </w:r>
    </w:p>
    <w:p w:rsidR="00EE1254" w:rsidRPr="005A39BF" w:rsidRDefault="00EE1254" w:rsidP="00063DF5">
      <w:pPr>
        <w:jc w:val="both"/>
      </w:pPr>
    </w:p>
    <w:p w:rsidR="00F84E15" w:rsidRPr="005A39BF" w:rsidRDefault="00891080" w:rsidP="00F84E15">
      <w:pPr>
        <w:ind w:firstLine="708"/>
        <w:jc w:val="both"/>
        <w:rPr>
          <w:bCs/>
        </w:rPr>
      </w:pPr>
      <w:r w:rsidRPr="005A39BF">
        <w:rPr>
          <w:b/>
        </w:rPr>
        <w:t>25.</w:t>
      </w:r>
      <w:r w:rsidR="00060D1A" w:rsidRPr="005A39BF">
        <w:rPr>
          <w:b/>
        </w:rPr>
        <w:t xml:space="preserve"> </w:t>
      </w:r>
      <w:r w:rsidR="00F84E15" w:rsidRPr="005A39BF">
        <w:rPr>
          <w:bCs/>
        </w:rPr>
        <w:t>По результатам экспертно-аналитического мероприятия по проекту решения Думы Октябрьского района  «Об утверждении  предложений о разграничении имущества между Октябрьским районом  и городскими, сельскими поселениями, входящими в состав Октябрьского район» нарушений бюджетного законодательства не  установлено.</w:t>
      </w:r>
    </w:p>
    <w:p w:rsidR="00F84E15" w:rsidRPr="005A39BF" w:rsidRDefault="00F84E15" w:rsidP="00063DF5">
      <w:pPr>
        <w:ind w:firstLine="708"/>
        <w:jc w:val="both"/>
        <w:rPr>
          <w:bCs/>
        </w:rPr>
      </w:pPr>
    </w:p>
    <w:p w:rsidR="00F84E15" w:rsidRPr="005A39BF" w:rsidRDefault="00F84E15" w:rsidP="00F84E15">
      <w:pPr>
        <w:ind w:firstLine="708"/>
        <w:jc w:val="both"/>
      </w:pPr>
      <w:r w:rsidRPr="005A39BF">
        <w:rPr>
          <w:b/>
          <w:bCs/>
        </w:rPr>
        <w:t>26</w:t>
      </w:r>
      <w:r w:rsidRPr="005A39BF">
        <w:rPr>
          <w:bCs/>
        </w:rPr>
        <w:t xml:space="preserve">. </w:t>
      </w:r>
      <w:proofErr w:type="gramStart"/>
      <w:r w:rsidR="00060D1A" w:rsidRPr="005A39BF">
        <w:rPr>
          <w:bCs/>
        </w:rPr>
        <w:t>По результатам экспертно-аналитического мероприятия по проекту постановления администрации Октябрьского района</w:t>
      </w:r>
      <w:r w:rsidR="00060D1A" w:rsidRPr="005A39BF">
        <w:t xml:space="preserve"> </w:t>
      </w:r>
      <w:r w:rsidRPr="005A39BF">
        <w:t xml:space="preserve">«О внесении изменений в муниципальную программу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2016-2020 годы», утвержденную постановлением администрации Октябрьского района от 30.10.2013 № 3910 </w:t>
      </w:r>
      <w:r w:rsidR="00060D1A" w:rsidRPr="005A39BF">
        <w:t>установлено</w:t>
      </w:r>
      <w:r w:rsidRPr="005A39BF">
        <w:t>,  что в нарушение п.36 Порядка принятия решения о разработке муниципальных программ Октябрьского</w:t>
      </w:r>
      <w:proofErr w:type="gramEnd"/>
      <w:r w:rsidRPr="005A39BF">
        <w:t xml:space="preserve"> района, их формирования, утверждения и реализации, утвержденного постановлением  администрации Октябрьского района от 20.08.2014г. № 2988 «О муниципальных и ведомственных  целевых программах Октябрьского района» (в ред. от 10.11.2015 № 2660)</w:t>
      </w:r>
      <w:r w:rsidRPr="005A39BF">
        <w:rPr>
          <w:bCs/>
          <w:color w:val="000000"/>
        </w:rPr>
        <w:t xml:space="preserve"> представленный по запросу Контрольно-счетной палаты</w:t>
      </w:r>
      <w:r w:rsidRPr="005A39BF">
        <w:t xml:space="preserve"> </w:t>
      </w:r>
      <w:r w:rsidRPr="005A39BF">
        <w:rPr>
          <w:bCs/>
          <w:color w:val="000000"/>
        </w:rPr>
        <w:t xml:space="preserve">комплексный план (сетевой график) реализации финансовых средств на 2016 год </w:t>
      </w:r>
      <w:r w:rsidRPr="005A39BF">
        <w:rPr>
          <w:color w:val="000000"/>
        </w:rPr>
        <w:t xml:space="preserve">не утвержден. </w:t>
      </w:r>
    </w:p>
    <w:p w:rsidR="00F84E15" w:rsidRPr="005A39BF" w:rsidRDefault="00F84E15" w:rsidP="00F84E15">
      <w:pPr>
        <w:widowControl w:val="0"/>
        <w:autoSpaceDE w:val="0"/>
        <w:autoSpaceDN w:val="0"/>
        <w:adjustRightInd w:val="0"/>
        <w:ind w:firstLine="709"/>
        <w:jc w:val="both"/>
      </w:pPr>
      <w:r w:rsidRPr="005A39BF">
        <w:rPr>
          <w:bCs/>
        </w:rPr>
        <w:t>Администрации Октябрьского района рекомендовано рассмотреть представленный проект.</w:t>
      </w:r>
    </w:p>
    <w:p w:rsidR="00EE1254" w:rsidRPr="005A39BF" w:rsidRDefault="00307B57" w:rsidP="00063DF5">
      <w:pPr>
        <w:tabs>
          <w:tab w:val="left" w:pos="993"/>
        </w:tabs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F84E15" w:rsidRPr="005A39BF">
        <w:rPr>
          <w:b/>
        </w:rPr>
        <w:t xml:space="preserve">16.03.2016 </w:t>
      </w:r>
      <w:r w:rsidRPr="005A39BF">
        <w:rPr>
          <w:b/>
        </w:rPr>
        <w:t>№</w:t>
      </w:r>
      <w:r w:rsidR="00F84E15" w:rsidRPr="005A39BF">
        <w:rPr>
          <w:b/>
        </w:rPr>
        <w:t>48</w:t>
      </w:r>
      <w:r w:rsidRPr="005A39BF">
        <w:rPr>
          <w:b/>
        </w:rPr>
        <w:t>.</w:t>
      </w:r>
    </w:p>
    <w:p w:rsidR="00F84E15" w:rsidRPr="005A39BF" w:rsidRDefault="00F84E15" w:rsidP="00063DF5">
      <w:pPr>
        <w:tabs>
          <w:tab w:val="left" w:pos="993"/>
        </w:tabs>
        <w:ind w:firstLine="708"/>
        <w:jc w:val="both"/>
        <w:rPr>
          <w:b/>
        </w:rPr>
      </w:pPr>
    </w:p>
    <w:p w:rsidR="00703358" w:rsidRPr="005A39BF" w:rsidRDefault="00F84E15" w:rsidP="00703358">
      <w:pPr>
        <w:tabs>
          <w:tab w:val="left" w:pos="993"/>
        </w:tabs>
        <w:ind w:firstLine="708"/>
        <w:jc w:val="both"/>
      </w:pPr>
      <w:r w:rsidRPr="005A39BF">
        <w:rPr>
          <w:b/>
        </w:rPr>
        <w:lastRenderedPageBreak/>
        <w:t xml:space="preserve">27. </w:t>
      </w:r>
      <w:r w:rsidR="00372510" w:rsidRPr="005A39BF">
        <w:rPr>
          <w:bCs/>
        </w:rPr>
        <w:t xml:space="preserve">По результатам экспертно-аналитического мероприятия по проекту </w:t>
      </w:r>
      <w:r w:rsidR="00703358" w:rsidRPr="005A39BF">
        <w:rPr>
          <w:bCs/>
        </w:rPr>
        <w:t xml:space="preserve">решения Думы </w:t>
      </w:r>
      <w:r w:rsidR="00372510" w:rsidRPr="005A39BF">
        <w:rPr>
          <w:bCs/>
        </w:rPr>
        <w:t xml:space="preserve"> Октябрьского района </w:t>
      </w:r>
      <w:r w:rsidR="00372510" w:rsidRPr="005A39BF">
        <w:t>«О</w:t>
      </w:r>
      <w:r w:rsidR="00703358" w:rsidRPr="005A39BF">
        <w:t>б утверждении  Положения о порядке и условиях продажи в собственность гражданам доли  праве на помещения жилищного фонда, находящегося в собственности муниципального образования Октябрьский район» нарушений бюджетного законодательства не установлено.</w:t>
      </w:r>
    </w:p>
    <w:p w:rsidR="00703358" w:rsidRPr="005A39BF" w:rsidRDefault="00703358" w:rsidP="00703358">
      <w:pPr>
        <w:tabs>
          <w:tab w:val="left" w:pos="993"/>
        </w:tabs>
        <w:ind w:firstLine="708"/>
        <w:jc w:val="both"/>
      </w:pPr>
    </w:p>
    <w:p w:rsidR="00703358" w:rsidRPr="005A39BF" w:rsidRDefault="00703358" w:rsidP="00703358">
      <w:pPr>
        <w:tabs>
          <w:tab w:val="left" w:pos="993"/>
        </w:tabs>
        <w:ind w:firstLine="708"/>
        <w:jc w:val="both"/>
      </w:pPr>
      <w:r w:rsidRPr="005A39BF">
        <w:rPr>
          <w:b/>
        </w:rPr>
        <w:t>28</w:t>
      </w:r>
      <w:r w:rsidRPr="005A39BF">
        <w:t xml:space="preserve">. </w:t>
      </w:r>
      <w:r w:rsidRPr="005A39BF">
        <w:rPr>
          <w:bCs/>
        </w:rPr>
        <w:t xml:space="preserve">По результатам экспертно-аналитического мероприятия по проекту решения Думы  Октябрьского района </w:t>
      </w:r>
      <w:r w:rsidRPr="005A39BF">
        <w:t>«О внесении изменений и дополнений в устав Октябрьского района» нарушений бюджетного законодательства не установлено.</w:t>
      </w:r>
    </w:p>
    <w:p w:rsidR="00703358" w:rsidRPr="005A39BF" w:rsidRDefault="00703358" w:rsidP="00703358">
      <w:pPr>
        <w:tabs>
          <w:tab w:val="left" w:pos="993"/>
        </w:tabs>
        <w:ind w:firstLine="708"/>
        <w:jc w:val="both"/>
      </w:pPr>
    </w:p>
    <w:p w:rsidR="00703358" w:rsidRPr="005A39BF" w:rsidRDefault="00703358" w:rsidP="00703358">
      <w:pPr>
        <w:tabs>
          <w:tab w:val="left" w:pos="993"/>
        </w:tabs>
        <w:ind w:firstLine="708"/>
        <w:jc w:val="both"/>
        <w:rPr>
          <w:bCs/>
        </w:rPr>
      </w:pPr>
      <w:r w:rsidRPr="005A39BF">
        <w:rPr>
          <w:b/>
        </w:rPr>
        <w:t>29</w:t>
      </w:r>
      <w:r w:rsidRPr="005A39BF">
        <w:t xml:space="preserve">. </w:t>
      </w:r>
      <w:r w:rsidR="00D61362" w:rsidRPr="005A39BF">
        <w:rPr>
          <w:bCs/>
        </w:rPr>
        <w:t>По результатам экспертно-аналитического мероприятия по проекту решения Думы Октябрьского района  «Об утверждении  предложений о разграничении имущества между Октябрьским районом  и городскими, сельскими поселениями, входящими в состав Октябрьского район» нарушений бюджетного законодательства не  установлено.</w:t>
      </w:r>
    </w:p>
    <w:p w:rsidR="00D61362" w:rsidRPr="005A39BF" w:rsidRDefault="00D61362" w:rsidP="00703358">
      <w:pPr>
        <w:tabs>
          <w:tab w:val="left" w:pos="993"/>
        </w:tabs>
        <w:ind w:firstLine="708"/>
        <w:jc w:val="both"/>
        <w:rPr>
          <w:bCs/>
        </w:rPr>
      </w:pPr>
    </w:p>
    <w:p w:rsidR="00D61362" w:rsidRPr="005A39BF" w:rsidRDefault="00D61362" w:rsidP="00D61362">
      <w:pPr>
        <w:tabs>
          <w:tab w:val="left" w:pos="993"/>
        </w:tabs>
        <w:ind w:firstLine="708"/>
        <w:jc w:val="both"/>
      </w:pPr>
      <w:r w:rsidRPr="005A39BF">
        <w:rPr>
          <w:b/>
          <w:bCs/>
        </w:rPr>
        <w:t>30</w:t>
      </w:r>
      <w:r w:rsidRPr="005A39BF">
        <w:rPr>
          <w:bCs/>
        </w:rPr>
        <w:t xml:space="preserve">. </w:t>
      </w:r>
      <w:r w:rsidR="006D42B4" w:rsidRPr="005A39BF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6D42B4" w:rsidRPr="005A39BF">
        <w:t>«</w:t>
      </w:r>
      <w:r w:rsidRPr="005A39BF">
        <w:t xml:space="preserve">О внесении изменения в муниципальную программу «Улучшение условий и охраны труда, развитие социального </w:t>
      </w:r>
    </w:p>
    <w:p w:rsidR="00D61362" w:rsidRPr="005A39BF" w:rsidRDefault="00D61362" w:rsidP="00D61362">
      <w:pPr>
        <w:tabs>
          <w:tab w:val="left" w:pos="993"/>
        </w:tabs>
        <w:jc w:val="both"/>
      </w:pPr>
      <w:r w:rsidRPr="005A39BF">
        <w:t xml:space="preserve">партнерства и содействие занятости населения в муниципальном образовании Октябрьский район на 2016-2020 годы»,  </w:t>
      </w:r>
      <w:proofErr w:type="gramStart"/>
      <w:r w:rsidRPr="005A39BF">
        <w:t>утвержденную</w:t>
      </w:r>
      <w:proofErr w:type="gramEnd"/>
      <w:r w:rsidRPr="005A39BF">
        <w:t xml:space="preserve"> постановлением администрации </w:t>
      </w:r>
    </w:p>
    <w:p w:rsidR="008762A9" w:rsidRPr="005A39BF" w:rsidRDefault="00D61362" w:rsidP="00D61362">
      <w:pPr>
        <w:tabs>
          <w:tab w:val="left" w:pos="993"/>
        </w:tabs>
        <w:jc w:val="both"/>
      </w:pPr>
      <w:r w:rsidRPr="005A39BF">
        <w:t>Октябрьского района от 10.12.2015 № 2941» нарушений бюджетного законодательства не установлено.</w:t>
      </w:r>
    </w:p>
    <w:p w:rsidR="008762A9" w:rsidRPr="005A39BF" w:rsidRDefault="008762A9" w:rsidP="00D61362">
      <w:pPr>
        <w:tabs>
          <w:tab w:val="left" w:pos="993"/>
        </w:tabs>
        <w:jc w:val="both"/>
      </w:pPr>
    </w:p>
    <w:p w:rsidR="008B73EE" w:rsidRPr="005A39BF" w:rsidRDefault="008762A9" w:rsidP="008B73EE">
      <w:pPr>
        <w:tabs>
          <w:tab w:val="left" w:pos="0"/>
        </w:tabs>
        <w:jc w:val="both"/>
      </w:pPr>
      <w:r w:rsidRPr="005A39BF">
        <w:tab/>
      </w:r>
      <w:r w:rsidRPr="005A39BF">
        <w:rPr>
          <w:b/>
        </w:rPr>
        <w:t>31</w:t>
      </w:r>
      <w:r w:rsidRPr="005A39BF">
        <w:t xml:space="preserve">. </w:t>
      </w:r>
      <w:r w:rsidR="008D442B" w:rsidRPr="005A39BF">
        <w:t>П</w:t>
      </w:r>
      <w:r w:rsidR="006D42B4" w:rsidRPr="005A39BF">
        <w:rPr>
          <w:bCs/>
        </w:rPr>
        <w:t xml:space="preserve">о результатам экспертно-аналитического мероприятия по проекту постановления администрации Октябрьского района </w:t>
      </w:r>
      <w:r w:rsidR="008B73EE" w:rsidRPr="005A39BF">
        <w:rPr>
          <w:bCs/>
        </w:rPr>
        <w:t>«О внесении изменения в муниципальную программу «Утилизация отходов на территории муниципального образования  Октябрьский  район на 2014-2016 годы», утвержденную постановлением администрации Октябрьского района от 24.09.2013 №3476» у</w:t>
      </w:r>
      <w:r w:rsidR="006D42B4" w:rsidRPr="005A39BF">
        <w:t>становлено</w:t>
      </w:r>
      <w:r w:rsidR="008B73EE" w:rsidRPr="005A39BF">
        <w:t>:</w:t>
      </w:r>
    </w:p>
    <w:p w:rsidR="008B73EE" w:rsidRPr="005A39BF" w:rsidRDefault="008B73EE" w:rsidP="008B73EE">
      <w:pPr>
        <w:tabs>
          <w:tab w:val="left" w:pos="0"/>
        </w:tabs>
        <w:jc w:val="both"/>
      </w:pPr>
      <w:r w:rsidRPr="005A39BF">
        <w:tab/>
        <w:t>1. Объемы финансирования Программы, предлагаемые представленным Проектом, соответствуют объемам бюджетных ассигнований, предусмотренные Решением о бюджете.</w:t>
      </w:r>
    </w:p>
    <w:p w:rsidR="008B73EE" w:rsidRPr="005A39BF" w:rsidRDefault="008B73EE" w:rsidP="008B73EE">
      <w:pPr>
        <w:tabs>
          <w:tab w:val="left" w:pos="0"/>
        </w:tabs>
        <w:jc w:val="both"/>
      </w:pPr>
      <w:r w:rsidRPr="005A39BF">
        <w:tab/>
        <w:t>2. В связи с перераспределением финансовых средств между мероприятиями Программы: 1.4. «</w:t>
      </w:r>
      <w:proofErr w:type="spellStart"/>
      <w:r w:rsidRPr="005A39BF">
        <w:t>Межпоселенческий</w:t>
      </w:r>
      <w:proofErr w:type="spellEnd"/>
      <w:r w:rsidRPr="005A39BF">
        <w:t xml:space="preserve"> полигон ТБО в </w:t>
      </w:r>
      <w:proofErr w:type="spellStart"/>
      <w:r w:rsidRPr="005A39BF">
        <w:t>п</w:t>
      </w:r>
      <w:proofErr w:type="gramStart"/>
      <w:r w:rsidRPr="005A39BF">
        <w:t>.П</w:t>
      </w:r>
      <w:proofErr w:type="gramEnd"/>
      <w:r w:rsidRPr="005A39BF">
        <w:t>ерегребное</w:t>
      </w:r>
      <w:proofErr w:type="spellEnd"/>
      <w:r w:rsidRPr="005A39BF">
        <w:t xml:space="preserve"> (ПИР)», 1.5. «</w:t>
      </w:r>
      <w:proofErr w:type="spellStart"/>
      <w:r w:rsidRPr="005A39BF">
        <w:t>Межпоселенческий</w:t>
      </w:r>
      <w:proofErr w:type="spellEnd"/>
      <w:r w:rsidRPr="005A39BF">
        <w:t xml:space="preserve"> полигон ТБО в </w:t>
      </w:r>
      <w:proofErr w:type="spellStart"/>
      <w:r w:rsidRPr="005A39BF">
        <w:t>п</w:t>
      </w:r>
      <w:proofErr w:type="gramStart"/>
      <w:r w:rsidRPr="005A39BF">
        <w:t>.Б</w:t>
      </w:r>
      <w:proofErr w:type="gramEnd"/>
      <w:r w:rsidRPr="005A39BF">
        <w:t>ольшие</w:t>
      </w:r>
      <w:proofErr w:type="spellEnd"/>
      <w:r w:rsidRPr="005A39BF">
        <w:t xml:space="preserve"> </w:t>
      </w:r>
      <w:proofErr w:type="spellStart"/>
      <w:r w:rsidRPr="005A39BF">
        <w:t>Леуши</w:t>
      </w:r>
      <w:proofErr w:type="spellEnd"/>
      <w:r w:rsidRPr="005A39BF">
        <w:t xml:space="preserve"> (ПИР)» и 3.1. «Утилизация отходов производства и потребления на полигонах твердых бытовых отходов в </w:t>
      </w:r>
      <w:proofErr w:type="spellStart"/>
      <w:r w:rsidRPr="005A39BF">
        <w:t>пгт</w:t>
      </w:r>
      <w:proofErr w:type="gramStart"/>
      <w:r w:rsidRPr="005A39BF">
        <w:t>.А</w:t>
      </w:r>
      <w:proofErr w:type="gramEnd"/>
      <w:r w:rsidRPr="005A39BF">
        <w:t>ндра</w:t>
      </w:r>
      <w:proofErr w:type="spellEnd"/>
      <w:r w:rsidRPr="005A39BF">
        <w:t xml:space="preserve">, </w:t>
      </w:r>
      <w:proofErr w:type="spellStart"/>
      <w:r w:rsidRPr="005A39BF">
        <w:t>пгт.Октябрьское</w:t>
      </w:r>
      <w:proofErr w:type="spellEnd"/>
      <w:r w:rsidRPr="005A39BF">
        <w:t>, п.Унъюган» и соисполнителями Программы, ответственным исполнителем не внесены изменения в значения целевого показателя «Разработка проекта (ПИР) строительства полигонов ТБО, площадок временного накопления отходов» на 2016 год и целевое значение показа теля на момент окончания действия Программы.</w:t>
      </w:r>
    </w:p>
    <w:p w:rsidR="008B73EE" w:rsidRPr="005A39BF" w:rsidRDefault="008B73EE" w:rsidP="008B73EE">
      <w:pPr>
        <w:tabs>
          <w:tab w:val="left" w:pos="0"/>
        </w:tabs>
        <w:jc w:val="both"/>
      </w:pPr>
      <w:r w:rsidRPr="005A39BF">
        <w:tab/>
        <w:t xml:space="preserve">Разработчику Программы рекомендовано: </w:t>
      </w:r>
    </w:p>
    <w:p w:rsidR="008B73EE" w:rsidRPr="005A39BF" w:rsidRDefault="008B73EE" w:rsidP="008B73EE">
      <w:pPr>
        <w:tabs>
          <w:tab w:val="left" w:pos="0"/>
        </w:tabs>
        <w:jc w:val="both"/>
      </w:pPr>
      <w:r w:rsidRPr="005A39BF">
        <w:tab/>
        <w:t>- рассмотреть замечание, изложенное в заключении и внести соответствующие изменения в Программу;</w:t>
      </w:r>
    </w:p>
    <w:p w:rsidR="008B73EE" w:rsidRPr="005A39BF" w:rsidRDefault="008B73EE" w:rsidP="008B73EE">
      <w:pPr>
        <w:tabs>
          <w:tab w:val="left" w:pos="0"/>
        </w:tabs>
        <w:jc w:val="both"/>
      </w:pPr>
      <w:r w:rsidRPr="005A39BF">
        <w:tab/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6D42B4" w:rsidRPr="005A39BF" w:rsidRDefault="006D42B4" w:rsidP="00063DF5">
      <w:pPr>
        <w:tabs>
          <w:tab w:val="left" w:pos="993"/>
        </w:tabs>
        <w:ind w:firstLine="708"/>
        <w:jc w:val="both"/>
        <w:rPr>
          <w:b/>
        </w:rPr>
      </w:pPr>
      <w:r w:rsidRPr="005A39BF">
        <w:rPr>
          <w:b/>
        </w:rPr>
        <w:t xml:space="preserve">Заключение от </w:t>
      </w:r>
      <w:r w:rsidR="008B73EE" w:rsidRPr="005A39BF">
        <w:rPr>
          <w:b/>
        </w:rPr>
        <w:t>29.03.2016</w:t>
      </w:r>
      <w:r w:rsidRPr="005A39BF">
        <w:rPr>
          <w:b/>
        </w:rPr>
        <w:t xml:space="preserve"> №</w:t>
      </w:r>
      <w:r w:rsidR="008B73EE" w:rsidRPr="005A39BF">
        <w:rPr>
          <w:b/>
        </w:rPr>
        <w:t>59</w:t>
      </w:r>
      <w:r w:rsidRPr="005A39BF">
        <w:rPr>
          <w:b/>
        </w:rPr>
        <w:t>.</w:t>
      </w:r>
    </w:p>
    <w:p w:rsidR="008B73EE" w:rsidRPr="005A39BF" w:rsidRDefault="008B73EE" w:rsidP="00063DF5">
      <w:pPr>
        <w:tabs>
          <w:tab w:val="left" w:pos="993"/>
        </w:tabs>
        <w:ind w:firstLine="708"/>
        <w:jc w:val="both"/>
        <w:rPr>
          <w:b/>
        </w:rPr>
      </w:pPr>
    </w:p>
    <w:p w:rsidR="002B2EB1" w:rsidRDefault="008B73EE" w:rsidP="008B73EE">
      <w:pPr>
        <w:ind w:firstLine="708"/>
        <w:jc w:val="both"/>
        <w:rPr>
          <w:sz w:val="22"/>
          <w:szCs w:val="22"/>
        </w:rPr>
      </w:pPr>
      <w:r w:rsidRPr="005A39BF">
        <w:rPr>
          <w:b/>
        </w:rPr>
        <w:t>32</w:t>
      </w:r>
      <w:r w:rsidR="000F069E" w:rsidRPr="005A39BF">
        <w:rPr>
          <w:b/>
        </w:rPr>
        <w:t xml:space="preserve">. </w:t>
      </w:r>
      <w:r w:rsidR="00F04640" w:rsidRPr="005A39BF">
        <w:rPr>
          <w:bCs/>
        </w:rPr>
        <w:t xml:space="preserve">По результатам экспертно-аналитического мероприятия по проекту постановления </w:t>
      </w:r>
      <w:r w:rsidR="002B2EB1" w:rsidRPr="005A39BF">
        <w:rPr>
          <w:bCs/>
        </w:rPr>
        <w:t xml:space="preserve">Главы </w:t>
      </w:r>
      <w:r w:rsidR="00F04640" w:rsidRPr="005A39BF">
        <w:rPr>
          <w:bCs/>
        </w:rPr>
        <w:t xml:space="preserve"> Октябрьского района </w:t>
      </w:r>
      <w:r w:rsidR="00F04640" w:rsidRPr="005A39BF">
        <w:rPr>
          <w:sz w:val="22"/>
          <w:szCs w:val="22"/>
        </w:rPr>
        <w:t>«О</w:t>
      </w:r>
      <w:r w:rsidR="002B2EB1" w:rsidRPr="005A39BF">
        <w:rPr>
          <w:sz w:val="22"/>
          <w:szCs w:val="22"/>
        </w:rPr>
        <w:t>б утверждении состава аттестационной комиссии в органах местного самоуправления Октябрьского района» нарушений бюджетного законодательства не выявлено.</w:t>
      </w:r>
      <w:bookmarkStart w:id="0" w:name="_GoBack"/>
      <w:bookmarkEnd w:id="0"/>
    </w:p>
    <w:sectPr w:rsidR="002B2EB1" w:rsidSect="002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04" w:rsidRDefault="00D16604" w:rsidP="00991A7E">
      <w:r>
        <w:separator/>
      </w:r>
    </w:p>
  </w:endnote>
  <w:endnote w:type="continuationSeparator" w:id="0">
    <w:p w:rsidR="00D16604" w:rsidRDefault="00D16604" w:rsidP="009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04" w:rsidRDefault="00D16604" w:rsidP="00991A7E">
      <w:r>
        <w:separator/>
      </w:r>
    </w:p>
  </w:footnote>
  <w:footnote w:type="continuationSeparator" w:id="0">
    <w:p w:rsidR="00D16604" w:rsidRDefault="00D16604" w:rsidP="009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42F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367F"/>
    <w:multiLevelType w:val="hybridMultilevel"/>
    <w:tmpl w:val="BCF49718"/>
    <w:lvl w:ilvl="0" w:tplc="33FA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8B7A87"/>
    <w:multiLevelType w:val="hybridMultilevel"/>
    <w:tmpl w:val="8DCC2DF4"/>
    <w:lvl w:ilvl="0" w:tplc="94CCC1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7133F1"/>
    <w:multiLevelType w:val="hybridMultilevel"/>
    <w:tmpl w:val="AA1A12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E0E76"/>
    <w:multiLevelType w:val="hybridMultilevel"/>
    <w:tmpl w:val="D57EDFF6"/>
    <w:lvl w:ilvl="0" w:tplc="D12894B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C4A62"/>
    <w:multiLevelType w:val="hybridMultilevel"/>
    <w:tmpl w:val="99585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8B7457"/>
    <w:multiLevelType w:val="hybridMultilevel"/>
    <w:tmpl w:val="D13A2506"/>
    <w:lvl w:ilvl="0" w:tplc="F24019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D7A4A4F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32567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2740C"/>
    <w:multiLevelType w:val="hybridMultilevel"/>
    <w:tmpl w:val="5E380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EC3685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39727CB5"/>
    <w:multiLevelType w:val="multilevel"/>
    <w:tmpl w:val="ECFE7F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A9F21F4"/>
    <w:multiLevelType w:val="hybridMultilevel"/>
    <w:tmpl w:val="7EFE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231230"/>
    <w:multiLevelType w:val="hybridMultilevel"/>
    <w:tmpl w:val="CA92D998"/>
    <w:lvl w:ilvl="0" w:tplc="CCA8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592575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3A2664B"/>
    <w:multiLevelType w:val="hybridMultilevel"/>
    <w:tmpl w:val="15A82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F354EB"/>
    <w:multiLevelType w:val="hybridMultilevel"/>
    <w:tmpl w:val="207A38CE"/>
    <w:lvl w:ilvl="0" w:tplc="23E67F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7">
    <w:nsid w:val="4EF96463"/>
    <w:multiLevelType w:val="hybridMultilevel"/>
    <w:tmpl w:val="43906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19F3"/>
    <w:multiLevelType w:val="hybridMultilevel"/>
    <w:tmpl w:val="3A123286"/>
    <w:lvl w:ilvl="0" w:tplc="CEFC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450306"/>
    <w:multiLevelType w:val="hybridMultilevel"/>
    <w:tmpl w:val="4476F3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E67C5A"/>
    <w:multiLevelType w:val="hybridMultilevel"/>
    <w:tmpl w:val="C3B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7431B"/>
    <w:multiLevelType w:val="multilevel"/>
    <w:tmpl w:val="DAD849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2">
    <w:nsid w:val="60392608"/>
    <w:multiLevelType w:val="multilevel"/>
    <w:tmpl w:val="BB9840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3">
    <w:nsid w:val="611A001A"/>
    <w:multiLevelType w:val="hybridMultilevel"/>
    <w:tmpl w:val="15F23396"/>
    <w:lvl w:ilvl="0" w:tplc="F0E64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F0984"/>
    <w:multiLevelType w:val="multilevel"/>
    <w:tmpl w:val="ECB461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63630BCE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214611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9874C4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D87F08"/>
    <w:multiLevelType w:val="multilevel"/>
    <w:tmpl w:val="68D88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4E5AFC"/>
    <w:multiLevelType w:val="hybridMultilevel"/>
    <w:tmpl w:val="F28EC4B2"/>
    <w:lvl w:ilvl="0" w:tplc="49AA4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E62079"/>
    <w:multiLevelType w:val="hybridMultilevel"/>
    <w:tmpl w:val="16C87AF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7DFE53C4"/>
    <w:multiLevelType w:val="multilevel"/>
    <w:tmpl w:val="30766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30"/>
  </w:num>
  <w:num w:numId="5">
    <w:abstractNumId w:val="12"/>
  </w:num>
  <w:num w:numId="6">
    <w:abstractNumId w:val="15"/>
  </w:num>
  <w:num w:numId="7">
    <w:abstractNumId w:val="5"/>
  </w:num>
  <w:num w:numId="8">
    <w:abstractNumId w:val="20"/>
  </w:num>
  <w:num w:numId="9">
    <w:abstractNumId w:val="11"/>
  </w:num>
  <w:num w:numId="10">
    <w:abstractNumId w:val="31"/>
  </w:num>
  <w:num w:numId="11">
    <w:abstractNumId w:val="22"/>
  </w:num>
  <w:num w:numId="12">
    <w:abstractNumId w:val="10"/>
  </w:num>
  <w:num w:numId="13">
    <w:abstractNumId w:val="24"/>
  </w:num>
  <w:num w:numId="14">
    <w:abstractNumId w:val="18"/>
  </w:num>
  <w:num w:numId="15">
    <w:abstractNumId w:val="27"/>
  </w:num>
  <w:num w:numId="16">
    <w:abstractNumId w:val="29"/>
  </w:num>
  <w:num w:numId="17">
    <w:abstractNumId w:val="21"/>
  </w:num>
  <w:num w:numId="18">
    <w:abstractNumId w:val="1"/>
  </w:num>
  <w:num w:numId="19">
    <w:abstractNumId w:val="2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6"/>
    <w:rsid w:val="000029B7"/>
    <w:rsid w:val="00002A32"/>
    <w:rsid w:val="0001019F"/>
    <w:rsid w:val="000125ED"/>
    <w:rsid w:val="000155F2"/>
    <w:rsid w:val="000166D6"/>
    <w:rsid w:val="00017D2D"/>
    <w:rsid w:val="00020766"/>
    <w:rsid w:val="00024321"/>
    <w:rsid w:val="00030066"/>
    <w:rsid w:val="000329ED"/>
    <w:rsid w:val="00034700"/>
    <w:rsid w:val="00037354"/>
    <w:rsid w:val="00041EAA"/>
    <w:rsid w:val="00043FAB"/>
    <w:rsid w:val="000508E9"/>
    <w:rsid w:val="00056563"/>
    <w:rsid w:val="00060CAA"/>
    <w:rsid w:val="00060D1A"/>
    <w:rsid w:val="00061ECD"/>
    <w:rsid w:val="00063DF5"/>
    <w:rsid w:val="00064DB3"/>
    <w:rsid w:val="00064E8F"/>
    <w:rsid w:val="000679AD"/>
    <w:rsid w:val="00072969"/>
    <w:rsid w:val="00073AE4"/>
    <w:rsid w:val="000747E1"/>
    <w:rsid w:val="000765D0"/>
    <w:rsid w:val="0009125B"/>
    <w:rsid w:val="00091620"/>
    <w:rsid w:val="000957B4"/>
    <w:rsid w:val="000A3F11"/>
    <w:rsid w:val="000A5305"/>
    <w:rsid w:val="000B7B51"/>
    <w:rsid w:val="000D0C2C"/>
    <w:rsid w:val="000D4EBB"/>
    <w:rsid w:val="000D6533"/>
    <w:rsid w:val="000D72DF"/>
    <w:rsid w:val="000E050E"/>
    <w:rsid w:val="000E3214"/>
    <w:rsid w:val="000E413F"/>
    <w:rsid w:val="000E495C"/>
    <w:rsid w:val="000E4960"/>
    <w:rsid w:val="000F069E"/>
    <w:rsid w:val="000F2F7F"/>
    <w:rsid w:val="000F3A6B"/>
    <w:rsid w:val="000F676A"/>
    <w:rsid w:val="000F69C4"/>
    <w:rsid w:val="001049AE"/>
    <w:rsid w:val="001068AA"/>
    <w:rsid w:val="001165FA"/>
    <w:rsid w:val="00116AEC"/>
    <w:rsid w:val="00116E07"/>
    <w:rsid w:val="00116E50"/>
    <w:rsid w:val="001249E6"/>
    <w:rsid w:val="00127C4D"/>
    <w:rsid w:val="0013193E"/>
    <w:rsid w:val="00132A93"/>
    <w:rsid w:val="0013708C"/>
    <w:rsid w:val="0013782C"/>
    <w:rsid w:val="00142E0D"/>
    <w:rsid w:val="00157D3F"/>
    <w:rsid w:val="00162EB9"/>
    <w:rsid w:val="00175AAA"/>
    <w:rsid w:val="00176096"/>
    <w:rsid w:val="00181D05"/>
    <w:rsid w:val="001862D5"/>
    <w:rsid w:val="00186A45"/>
    <w:rsid w:val="00192510"/>
    <w:rsid w:val="001965E6"/>
    <w:rsid w:val="00196699"/>
    <w:rsid w:val="001966BA"/>
    <w:rsid w:val="001A1E29"/>
    <w:rsid w:val="001A447B"/>
    <w:rsid w:val="001A4970"/>
    <w:rsid w:val="001A65A2"/>
    <w:rsid w:val="001B0313"/>
    <w:rsid w:val="001B061B"/>
    <w:rsid w:val="001B2E39"/>
    <w:rsid w:val="001B36B8"/>
    <w:rsid w:val="001B4933"/>
    <w:rsid w:val="001B70BA"/>
    <w:rsid w:val="001C06F8"/>
    <w:rsid w:val="001C21FD"/>
    <w:rsid w:val="001C251B"/>
    <w:rsid w:val="001C602B"/>
    <w:rsid w:val="001C66AB"/>
    <w:rsid w:val="001C6FB9"/>
    <w:rsid w:val="001D027F"/>
    <w:rsid w:val="001D0BD9"/>
    <w:rsid w:val="001D2C5C"/>
    <w:rsid w:val="001D3E6E"/>
    <w:rsid w:val="001D4996"/>
    <w:rsid w:val="001D716B"/>
    <w:rsid w:val="001E0D23"/>
    <w:rsid w:val="001E557A"/>
    <w:rsid w:val="001F5B2F"/>
    <w:rsid w:val="001F6C8E"/>
    <w:rsid w:val="00206E8B"/>
    <w:rsid w:val="00210F2C"/>
    <w:rsid w:val="00212B3A"/>
    <w:rsid w:val="00213CD0"/>
    <w:rsid w:val="00214BB1"/>
    <w:rsid w:val="00216343"/>
    <w:rsid w:val="00216A8F"/>
    <w:rsid w:val="00226853"/>
    <w:rsid w:val="00233261"/>
    <w:rsid w:val="00235004"/>
    <w:rsid w:val="00237439"/>
    <w:rsid w:val="002448F5"/>
    <w:rsid w:val="0025481A"/>
    <w:rsid w:val="00260AD0"/>
    <w:rsid w:val="002634B4"/>
    <w:rsid w:val="00263CD6"/>
    <w:rsid w:val="0026537B"/>
    <w:rsid w:val="00275944"/>
    <w:rsid w:val="00277B5C"/>
    <w:rsid w:val="00280454"/>
    <w:rsid w:val="002811A2"/>
    <w:rsid w:val="00287411"/>
    <w:rsid w:val="002906C8"/>
    <w:rsid w:val="00291096"/>
    <w:rsid w:val="00293773"/>
    <w:rsid w:val="00294085"/>
    <w:rsid w:val="002A2BAC"/>
    <w:rsid w:val="002B1849"/>
    <w:rsid w:val="002B2EB1"/>
    <w:rsid w:val="002B452E"/>
    <w:rsid w:val="002B6380"/>
    <w:rsid w:val="002B6517"/>
    <w:rsid w:val="002C4EF8"/>
    <w:rsid w:val="002D0D06"/>
    <w:rsid w:val="002D2FC2"/>
    <w:rsid w:val="002D3A59"/>
    <w:rsid w:val="002D3FC9"/>
    <w:rsid w:val="002D50A0"/>
    <w:rsid w:val="002D5B1D"/>
    <w:rsid w:val="002D5B64"/>
    <w:rsid w:val="002E0BF6"/>
    <w:rsid w:val="002E2132"/>
    <w:rsid w:val="002E2C17"/>
    <w:rsid w:val="002E4D0E"/>
    <w:rsid w:val="002F18BD"/>
    <w:rsid w:val="002F55BC"/>
    <w:rsid w:val="002F6EEA"/>
    <w:rsid w:val="00304135"/>
    <w:rsid w:val="00305363"/>
    <w:rsid w:val="00307B57"/>
    <w:rsid w:val="00314736"/>
    <w:rsid w:val="00314972"/>
    <w:rsid w:val="003168D2"/>
    <w:rsid w:val="00316E36"/>
    <w:rsid w:val="00317DEC"/>
    <w:rsid w:val="00320ADE"/>
    <w:rsid w:val="00322CF0"/>
    <w:rsid w:val="003263DE"/>
    <w:rsid w:val="00331106"/>
    <w:rsid w:val="00331779"/>
    <w:rsid w:val="00332980"/>
    <w:rsid w:val="00334DED"/>
    <w:rsid w:val="00335E66"/>
    <w:rsid w:val="0033774E"/>
    <w:rsid w:val="0034008F"/>
    <w:rsid w:val="00342453"/>
    <w:rsid w:val="00344000"/>
    <w:rsid w:val="003473ED"/>
    <w:rsid w:val="00353EC0"/>
    <w:rsid w:val="0035535D"/>
    <w:rsid w:val="00356210"/>
    <w:rsid w:val="00357469"/>
    <w:rsid w:val="00361AA0"/>
    <w:rsid w:val="00362795"/>
    <w:rsid w:val="00362DD6"/>
    <w:rsid w:val="00364304"/>
    <w:rsid w:val="003664BA"/>
    <w:rsid w:val="00372510"/>
    <w:rsid w:val="00372DCB"/>
    <w:rsid w:val="00375BFD"/>
    <w:rsid w:val="00380791"/>
    <w:rsid w:val="00382274"/>
    <w:rsid w:val="003862B7"/>
    <w:rsid w:val="003905A8"/>
    <w:rsid w:val="00392AB6"/>
    <w:rsid w:val="003A35BB"/>
    <w:rsid w:val="003B1249"/>
    <w:rsid w:val="003B5B18"/>
    <w:rsid w:val="003B5F04"/>
    <w:rsid w:val="003C2B58"/>
    <w:rsid w:val="003C654D"/>
    <w:rsid w:val="003D02C7"/>
    <w:rsid w:val="003D04A5"/>
    <w:rsid w:val="003D0670"/>
    <w:rsid w:val="003D2C75"/>
    <w:rsid w:val="003D7267"/>
    <w:rsid w:val="003E1065"/>
    <w:rsid w:val="003E58F6"/>
    <w:rsid w:val="003F1691"/>
    <w:rsid w:val="003F4C00"/>
    <w:rsid w:val="003F68DB"/>
    <w:rsid w:val="003F77D3"/>
    <w:rsid w:val="003F78F9"/>
    <w:rsid w:val="0040567D"/>
    <w:rsid w:val="004060BD"/>
    <w:rsid w:val="00406430"/>
    <w:rsid w:val="0041094B"/>
    <w:rsid w:val="00410993"/>
    <w:rsid w:val="00410D74"/>
    <w:rsid w:val="0041648E"/>
    <w:rsid w:val="00420AB6"/>
    <w:rsid w:val="004265ED"/>
    <w:rsid w:val="00431C7A"/>
    <w:rsid w:val="0043742B"/>
    <w:rsid w:val="004376BE"/>
    <w:rsid w:val="004406E5"/>
    <w:rsid w:val="004424E9"/>
    <w:rsid w:val="0044421C"/>
    <w:rsid w:val="0044433E"/>
    <w:rsid w:val="00451894"/>
    <w:rsid w:val="00453282"/>
    <w:rsid w:val="00453A71"/>
    <w:rsid w:val="004551BC"/>
    <w:rsid w:val="0045767B"/>
    <w:rsid w:val="00461175"/>
    <w:rsid w:val="00463A37"/>
    <w:rsid w:val="0046534E"/>
    <w:rsid w:val="004678AE"/>
    <w:rsid w:val="004733AA"/>
    <w:rsid w:val="00477405"/>
    <w:rsid w:val="004800A3"/>
    <w:rsid w:val="00480613"/>
    <w:rsid w:val="00483626"/>
    <w:rsid w:val="00485911"/>
    <w:rsid w:val="0048617C"/>
    <w:rsid w:val="00487D02"/>
    <w:rsid w:val="00490044"/>
    <w:rsid w:val="004908DE"/>
    <w:rsid w:val="00490AF1"/>
    <w:rsid w:val="00490EA8"/>
    <w:rsid w:val="004940DA"/>
    <w:rsid w:val="004B6181"/>
    <w:rsid w:val="004C1C0C"/>
    <w:rsid w:val="004C3FDA"/>
    <w:rsid w:val="004C4A4F"/>
    <w:rsid w:val="004C4DF6"/>
    <w:rsid w:val="004D131D"/>
    <w:rsid w:val="004D4821"/>
    <w:rsid w:val="004E09C1"/>
    <w:rsid w:val="004E0C88"/>
    <w:rsid w:val="004E38FA"/>
    <w:rsid w:val="004F5C25"/>
    <w:rsid w:val="004F7348"/>
    <w:rsid w:val="004F7CA5"/>
    <w:rsid w:val="00514AE4"/>
    <w:rsid w:val="0052043F"/>
    <w:rsid w:val="0052172E"/>
    <w:rsid w:val="005221FF"/>
    <w:rsid w:val="005248DC"/>
    <w:rsid w:val="00525CDB"/>
    <w:rsid w:val="00530A5C"/>
    <w:rsid w:val="005342EA"/>
    <w:rsid w:val="00535B60"/>
    <w:rsid w:val="00540527"/>
    <w:rsid w:val="00541655"/>
    <w:rsid w:val="005465A1"/>
    <w:rsid w:val="00546CA7"/>
    <w:rsid w:val="0055155E"/>
    <w:rsid w:val="005569F5"/>
    <w:rsid w:val="00557B6D"/>
    <w:rsid w:val="00564671"/>
    <w:rsid w:val="0056469C"/>
    <w:rsid w:val="00564F04"/>
    <w:rsid w:val="00566116"/>
    <w:rsid w:val="005663E3"/>
    <w:rsid w:val="005704C2"/>
    <w:rsid w:val="00573738"/>
    <w:rsid w:val="00573D57"/>
    <w:rsid w:val="0057714F"/>
    <w:rsid w:val="00581F78"/>
    <w:rsid w:val="00583B1C"/>
    <w:rsid w:val="00584DE6"/>
    <w:rsid w:val="00590132"/>
    <w:rsid w:val="00590F86"/>
    <w:rsid w:val="005948F1"/>
    <w:rsid w:val="0059624F"/>
    <w:rsid w:val="005970D2"/>
    <w:rsid w:val="005A0FF1"/>
    <w:rsid w:val="005A39BF"/>
    <w:rsid w:val="005A6042"/>
    <w:rsid w:val="005A7938"/>
    <w:rsid w:val="005B2902"/>
    <w:rsid w:val="005B692E"/>
    <w:rsid w:val="005C26AC"/>
    <w:rsid w:val="005C5639"/>
    <w:rsid w:val="005C5B20"/>
    <w:rsid w:val="005C7D0A"/>
    <w:rsid w:val="005D0FAF"/>
    <w:rsid w:val="005D46A4"/>
    <w:rsid w:val="005D68A2"/>
    <w:rsid w:val="005E4BF0"/>
    <w:rsid w:val="005E589C"/>
    <w:rsid w:val="005F5C52"/>
    <w:rsid w:val="00601E31"/>
    <w:rsid w:val="00607FC2"/>
    <w:rsid w:val="00610B79"/>
    <w:rsid w:val="006156F6"/>
    <w:rsid w:val="006159DB"/>
    <w:rsid w:val="006174FC"/>
    <w:rsid w:val="00624562"/>
    <w:rsid w:val="006313C5"/>
    <w:rsid w:val="00631885"/>
    <w:rsid w:val="0063252B"/>
    <w:rsid w:val="00635642"/>
    <w:rsid w:val="00637B1B"/>
    <w:rsid w:val="00641353"/>
    <w:rsid w:val="00642C2C"/>
    <w:rsid w:val="00644E92"/>
    <w:rsid w:val="00646BB8"/>
    <w:rsid w:val="0065095A"/>
    <w:rsid w:val="00652C05"/>
    <w:rsid w:val="00653495"/>
    <w:rsid w:val="00653A78"/>
    <w:rsid w:val="00657DD8"/>
    <w:rsid w:val="00661C86"/>
    <w:rsid w:val="006623DD"/>
    <w:rsid w:val="00677C7D"/>
    <w:rsid w:val="006824CA"/>
    <w:rsid w:val="0068275E"/>
    <w:rsid w:val="00683CF5"/>
    <w:rsid w:val="00692FB9"/>
    <w:rsid w:val="00694094"/>
    <w:rsid w:val="006B27D3"/>
    <w:rsid w:val="006C51C6"/>
    <w:rsid w:val="006C5ACB"/>
    <w:rsid w:val="006D03AA"/>
    <w:rsid w:val="006D2055"/>
    <w:rsid w:val="006D2395"/>
    <w:rsid w:val="006D42B4"/>
    <w:rsid w:val="006D68A5"/>
    <w:rsid w:val="006D72FE"/>
    <w:rsid w:val="006E10FD"/>
    <w:rsid w:val="006E1EF2"/>
    <w:rsid w:val="006E3285"/>
    <w:rsid w:val="006E34A7"/>
    <w:rsid w:val="006E5CF5"/>
    <w:rsid w:val="006E7046"/>
    <w:rsid w:val="006E79FA"/>
    <w:rsid w:val="006F6BB2"/>
    <w:rsid w:val="006F75C0"/>
    <w:rsid w:val="006F7714"/>
    <w:rsid w:val="0070072C"/>
    <w:rsid w:val="007023C4"/>
    <w:rsid w:val="00702D0D"/>
    <w:rsid w:val="00703358"/>
    <w:rsid w:val="00706A6D"/>
    <w:rsid w:val="00706BC3"/>
    <w:rsid w:val="0071320A"/>
    <w:rsid w:val="0072104E"/>
    <w:rsid w:val="007218CE"/>
    <w:rsid w:val="00721D8D"/>
    <w:rsid w:val="00722BFC"/>
    <w:rsid w:val="0072679E"/>
    <w:rsid w:val="00730F17"/>
    <w:rsid w:val="00735950"/>
    <w:rsid w:val="0073681E"/>
    <w:rsid w:val="0074171E"/>
    <w:rsid w:val="00756731"/>
    <w:rsid w:val="00760FBC"/>
    <w:rsid w:val="00771A10"/>
    <w:rsid w:val="00780DF5"/>
    <w:rsid w:val="0078257E"/>
    <w:rsid w:val="007904A1"/>
    <w:rsid w:val="007925BA"/>
    <w:rsid w:val="00793816"/>
    <w:rsid w:val="007A0BF2"/>
    <w:rsid w:val="007A111B"/>
    <w:rsid w:val="007A1A58"/>
    <w:rsid w:val="007A2828"/>
    <w:rsid w:val="007A3DF3"/>
    <w:rsid w:val="007A46E4"/>
    <w:rsid w:val="007A7EA6"/>
    <w:rsid w:val="007B3664"/>
    <w:rsid w:val="007B409D"/>
    <w:rsid w:val="007B4DC5"/>
    <w:rsid w:val="007C0BA4"/>
    <w:rsid w:val="007C2A1A"/>
    <w:rsid w:val="007C3FD8"/>
    <w:rsid w:val="007C598E"/>
    <w:rsid w:val="007D68B8"/>
    <w:rsid w:val="007E01F9"/>
    <w:rsid w:val="007F3C61"/>
    <w:rsid w:val="007F61F4"/>
    <w:rsid w:val="008012E3"/>
    <w:rsid w:val="0081196F"/>
    <w:rsid w:val="008207B4"/>
    <w:rsid w:val="00825A46"/>
    <w:rsid w:val="008266DF"/>
    <w:rsid w:val="0082678E"/>
    <w:rsid w:val="00827EB1"/>
    <w:rsid w:val="00830E7A"/>
    <w:rsid w:val="0084164E"/>
    <w:rsid w:val="00846B86"/>
    <w:rsid w:val="008513C1"/>
    <w:rsid w:val="00852D4E"/>
    <w:rsid w:val="00854976"/>
    <w:rsid w:val="008562DF"/>
    <w:rsid w:val="00856661"/>
    <w:rsid w:val="00860390"/>
    <w:rsid w:val="00861D3C"/>
    <w:rsid w:val="008620BB"/>
    <w:rsid w:val="00862131"/>
    <w:rsid w:val="00864EB5"/>
    <w:rsid w:val="00871C9F"/>
    <w:rsid w:val="00874206"/>
    <w:rsid w:val="008762A9"/>
    <w:rsid w:val="00880720"/>
    <w:rsid w:val="0088406A"/>
    <w:rsid w:val="0088595B"/>
    <w:rsid w:val="008868B0"/>
    <w:rsid w:val="00891080"/>
    <w:rsid w:val="008A0125"/>
    <w:rsid w:val="008A123D"/>
    <w:rsid w:val="008A6315"/>
    <w:rsid w:val="008A6B23"/>
    <w:rsid w:val="008A7DBC"/>
    <w:rsid w:val="008B3464"/>
    <w:rsid w:val="008B73EE"/>
    <w:rsid w:val="008C144D"/>
    <w:rsid w:val="008C1462"/>
    <w:rsid w:val="008C69F0"/>
    <w:rsid w:val="008C7781"/>
    <w:rsid w:val="008D442B"/>
    <w:rsid w:val="008D584E"/>
    <w:rsid w:val="008D75FF"/>
    <w:rsid w:val="008E35A1"/>
    <w:rsid w:val="008E3641"/>
    <w:rsid w:val="008E408D"/>
    <w:rsid w:val="008F00BE"/>
    <w:rsid w:val="008F1CE1"/>
    <w:rsid w:val="008F3C9C"/>
    <w:rsid w:val="008F635D"/>
    <w:rsid w:val="00902875"/>
    <w:rsid w:val="00902ADD"/>
    <w:rsid w:val="00907402"/>
    <w:rsid w:val="00910B5C"/>
    <w:rsid w:val="00910B60"/>
    <w:rsid w:val="00915717"/>
    <w:rsid w:val="009161FC"/>
    <w:rsid w:val="00921BE3"/>
    <w:rsid w:val="009307B7"/>
    <w:rsid w:val="0093265D"/>
    <w:rsid w:val="00932EB9"/>
    <w:rsid w:val="009337F9"/>
    <w:rsid w:val="00933C17"/>
    <w:rsid w:val="00940BC6"/>
    <w:rsid w:val="00941694"/>
    <w:rsid w:val="00941FAE"/>
    <w:rsid w:val="00943D14"/>
    <w:rsid w:val="0094419C"/>
    <w:rsid w:val="00945C2A"/>
    <w:rsid w:val="009465D6"/>
    <w:rsid w:val="00946834"/>
    <w:rsid w:val="0095410A"/>
    <w:rsid w:val="00954184"/>
    <w:rsid w:val="00960B58"/>
    <w:rsid w:val="009663C6"/>
    <w:rsid w:val="0097050B"/>
    <w:rsid w:val="00976CEF"/>
    <w:rsid w:val="009807E0"/>
    <w:rsid w:val="0098243D"/>
    <w:rsid w:val="00991A7E"/>
    <w:rsid w:val="00991B27"/>
    <w:rsid w:val="00995A57"/>
    <w:rsid w:val="00996251"/>
    <w:rsid w:val="009A1A7B"/>
    <w:rsid w:val="009A4D3E"/>
    <w:rsid w:val="009A56B2"/>
    <w:rsid w:val="009A725E"/>
    <w:rsid w:val="009B09AE"/>
    <w:rsid w:val="009B32E6"/>
    <w:rsid w:val="009B4D0F"/>
    <w:rsid w:val="009B6C8A"/>
    <w:rsid w:val="009C07E2"/>
    <w:rsid w:val="009C1F0D"/>
    <w:rsid w:val="009C2611"/>
    <w:rsid w:val="009C5C33"/>
    <w:rsid w:val="009C61C2"/>
    <w:rsid w:val="009D6B2E"/>
    <w:rsid w:val="009D6BD5"/>
    <w:rsid w:val="009D76BF"/>
    <w:rsid w:val="009E6466"/>
    <w:rsid w:val="009F082F"/>
    <w:rsid w:val="009F148E"/>
    <w:rsid w:val="009F43BE"/>
    <w:rsid w:val="009F6AF1"/>
    <w:rsid w:val="00A004C3"/>
    <w:rsid w:val="00A007B9"/>
    <w:rsid w:val="00A045EC"/>
    <w:rsid w:val="00A04CBD"/>
    <w:rsid w:val="00A061B6"/>
    <w:rsid w:val="00A065A6"/>
    <w:rsid w:val="00A252FC"/>
    <w:rsid w:val="00A25EEC"/>
    <w:rsid w:val="00A329A1"/>
    <w:rsid w:val="00A32D78"/>
    <w:rsid w:val="00A33DBC"/>
    <w:rsid w:val="00A37FAE"/>
    <w:rsid w:val="00A40053"/>
    <w:rsid w:val="00A4511F"/>
    <w:rsid w:val="00A46BBB"/>
    <w:rsid w:val="00A54FCA"/>
    <w:rsid w:val="00A55CEF"/>
    <w:rsid w:val="00A60254"/>
    <w:rsid w:val="00A6135D"/>
    <w:rsid w:val="00A61C34"/>
    <w:rsid w:val="00A63070"/>
    <w:rsid w:val="00A637A5"/>
    <w:rsid w:val="00A71658"/>
    <w:rsid w:val="00A72025"/>
    <w:rsid w:val="00A74AB9"/>
    <w:rsid w:val="00A74BE6"/>
    <w:rsid w:val="00A850AA"/>
    <w:rsid w:val="00A9272F"/>
    <w:rsid w:val="00A92C65"/>
    <w:rsid w:val="00A979FE"/>
    <w:rsid w:val="00AA7C3D"/>
    <w:rsid w:val="00AC4195"/>
    <w:rsid w:val="00AC548F"/>
    <w:rsid w:val="00AC5A39"/>
    <w:rsid w:val="00AD2852"/>
    <w:rsid w:val="00AD5620"/>
    <w:rsid w:val="00AE414F"/>
    <w:rsid w:val="00AE7149"/>
    <w:rsid w:val="00AF0CBB"/>
    <w:rsid w:val="00AF63E8"/>
    <w:rsid w:val="00B00D73"/>
    <w:rsid w:val="00B01CBF"/>
    <w:rsid w:val="00B0326A"/>
    <w:rsid w:val="00B041CA"/>
    <w:rsid w:val="00B13C6E"/>
    <w:rsid w:val="00B14833"/>
    <w:rsid w:val="00B2168A"/>
    <w:rsid w:val="00B217EE"/>
    <w:rsid w:val="00B2194E"/>
    <w:rsid w:val="00B21DBA"/>
    <w:rsid w:val="00B23D8C"/>
    <w:rsid w:val="00B25963"/>
    <w:rsid w:val="00B31FD5"/>
    <w:rsid w:val="00B35FE2"/>
    <w:rsid w:val="00B40DEE"/>
    <w:rsid w:val="00B461E2"/>
    <w:rsid w:val="00B517FB"/>
    <w:rsid w:val="00B561C5"/>
    <w:rsid w:val="00B6315A"/>
    <w:rsid w:val="00B70519"/>
    <w:rsid w:val="00B7239F"/>
    <w:rsid w:val="00B75F50"/>
    <w:rsid w:val="00B806D7"/>
    <w:rsid w:val="00B92AB3"/>
    <w:rsid w:val="00B934EC"/>
    <w:rsid w:val="00B97063"/>
    <w:rsid w:val="00BA0054"/>
    <w:rsid w:val="00BA13F1"/>
    <w:rsid w:val="00BA1955"/>
    <w:rsid w:val="00BA1C67"/>
    <w:rsid w:val="00BA36A9"/>
    <w:rsid w:val="00BA52B6"/>
    <w:rsid w:val="00BB4069"/>
    <w:rsid w:val="00BB4DB6"/>
    <w:rsid w:val="00BB5BE1"/>
    <w:rsid w:val="00BB70FC"/>
    <w:rsid w:val="00BC4474"/>
    <w:rsid w:val="00BC4FC9"/>
    <w:rsid w:val="00BC7FA2"/>
    <w:rsid w:val="00BD3780"/>
    <w:rsid w:val="00BD59A8"/>
    <w:rsid w:val="00BD5B26"/>
    <w:rsid w:val="00BD5F5E"/>
    <w:rsid w:val="00BE2968"/>
    <w:rsid w:val="00BE6785"/>
    <w:rsid w:val="00BF1777"/>
    <w:rsid w:val="00BF3381"/>
    <w:rsid w:val="00BF3B27"/>
    <w:rsid w:val="00BF4CBF"/>
    <w:rsid w:val="00BF5EBD"/>
    <w:rsid w:val="00BF75E2"/>
    <w:rsid w:val="00C01A8D"/>
    <w:rsid w:val="00C043DB"/>
    <w:rsid w:val="00C1041A"/>
    <w:rsid w:val="00C105A9"/>
    <w:rsid w:val="00C16E92"/>
    <w:rsid w:val="00C179ED"/>
    <w:rsid w:val="00C2228E"/>
    <w:rsid w:val="00C249D5"/>
    <w:rsid w:val="00C303B8"/>
    <w:rsid w:val="00C30739"/>
    <w:rsid w:val="00C4558F"/>
    <w:rsid w:val="00C56CA3"/>
    <w:rsid w:val="00C572AE"/>
    <w:rsid w:val="00C64261"/>
    <w:rsid w:val="00C65245"/>
    <w:rsid w:val="00C775F4"/>
    <w:rsid w:val="00C81618"/>
    <w:rsid w:val="00C83603"/>
    <w:rsid w:val="00C849D1"/>
    <w:rsid w:val="00C87F5C"/>
    <w:rsid w:val="00C90806"/>
    <w:rsid w:val="00C95F01"/>
    <w:rsid w:val="00CA6EC1"/>
    <w:rsid w:val="00CB0465"/>
    <w:rsid w:val="00CB71DA"/>
    <w:rsid w:val="00CC0976"/>
    <w:rsid w:val="00CC184E"/>
    <w:rsid w:val="00CC2479"/>
    <w:rsid w:val="00CC5C98"/>
    <w:rsid w:val="00CD78C1"/>
    <w:rsid w:val="00CE5C21"/>
    <w:rsid w:val="00CE648B"/>
    <w:rsid w:val="00CF04F5"/>
    <w:rsid w:val="00CF1DE2"/>
    <w:rsid w:val="00D022EC"/>
    <w:rsid w:val="00D023CA"/>
    <w:rsid w:val="00D02508"/>
    <w:rsid w:val="00D03FAB"/>
    <w:rsid w:val="00D06E32"/>
    <w:rsid w:val="00D12FE0"/>
    <w:rsid w:val="00D16604"/>
    <w:rsid w:val="00D17FBB"/>
    <w:rsid w:val="00D21865"/>
    <w:rsid w:val="00D21FA7"/>
    <w:rsid w:val="00D22114"/>
    <w:rsid w:val="00D23508"/>
    <w:rsid w:val="00D23C27"/>
    <w:rsid w:val="00D23E64"/>
    <w:rsid w:val="00D2600C"/>
    <w:rsid w:val="00D3581B"/>
    <w:rsid w:val="00D3587D"/>
    <w:rsid w:val="00D429B9"/>
    <w:rsid w:val="00D4363B"/>
    <w:rsid w:val="00D468F7"/>
    <w:rsid w:val="00D46E93"/>
    <w:rsid w:val="00D549F0"/>
    <w:rsid w:val="00D55F34"/>
    <w:rsid w:val="00D56468"/>
    <w:rsid w:val="00D6053F"/>
    <w:rsid w:val="00D60A49"/>
    <w:rsid w:val="00D61362"/>
    <w:rsid w:val="00D70CF7"/>
    <w:rsid w:val="00D71034"/>
    <w:rsid w:val="00D72233"/>
    <w:rsid w:val="00D7384C"/>
    <w:rsid w:val="00D74D73"/>
    <w:rsid w:val="00D75951"/>
    <w:rsid w:val="00D75F3C"/>
    <w:rsid w:val="00D851B2"/>
    <w:rsid w:val="00D8699F"/>
    <w:rsid w:val="00D86BF2"/>
    <w:rsid w:val="00D90B31"/>
    <w:rsid w:val="00D92617"/>
    <w:rsid w:val="00D94C4F"/>
    <w:rsid w:val="00D96AFD"/>
    <w:rsid w:val="00DA3485"/>
    <w:rsid w:val="00DA355E"/>
    <w:rsid w:val="00DA4832"/>
    <w:rsid w:val="00DA57D1"/>
    <w:rsid w:val="00DA5CC4"/>
    <w:rsid w:val="00DB0555"/>
    <w:rsid w:val="00DB0B9D"/>
    <w:rsid w:val="00DB287B"/>
    <w:rsid w:val="00DB30B2"/>
    <w:rsid w:val="00DC121B"/>
    <w:rsid w:val="00DC4482"/>
    <w:rsid w:val="00DC6041"/>
    <w:rsid w:val="00DD221C"/>
    <w:rsid w:val="00DD3346"/>
    <w:rsid w:val="00DD4CBE"/>
    <w:rsid w:val="00DD7878"/>
    <w:rsid w:val="00DD7C32"/>
    <w:rsid w:val="00DE0499"/>
    <w:rsid w:val="00DE55A9"/>
    <w:rsid w:val="00DE6FA2"/>
    <w:rsid w:val="00DF11E2"/>
    <w:rsid w:val="00DF202B"/>
    <w:rsid w:val="00E04162"/>
    <w:rsid w:val="00E04434"/>
    <w:rsid w:val="00E07A14"/>
    <w:rsid w:val="00E11F54"/>
    <w:rsid w:val="00E1277C"/>
    <w:rsid w:val="00E15A22"/>
    <w:rsid w:val="00E16D56"/>
    <w:rsid w:val="00E22FDD"/>
    <w:rsid w:val="00E32783"/>
    <w:rsid w:val="00E45B5D"/>
    <w:rsid w:val="00E47175"/>
    <w:rsid w:val="00E50BCB"/>
    <w:rsid w:val="00E540A0"/>
    <w:rsid w:val="00E55169"/>
    <w:rsid w:val="00E578BE"/>
    <w:rsid w:val="00E62263"/>
    <w:rsid w:val="00E63E25"/>
    <w:rsid w:val="00E67000"/>
    <w:rsid w:val="00E75AE0"/>
    <w:rsid w:val="00E80864"/>
    <w:rsid w:val="00E8283B"/>
    <w:rsid w:val="00E868B1"/>
    <w:rsid w:val="00E95142"/>
    <w:rsid w:val="00EA5FB8"/>
    <w:rsid w:val="00EA68E4"/>
    <w:rsid w:val="00EB1F96"/>
    <w:rsid w:val="00EB391F"/>
    <w:rsid w:val="00EB73E3"/>
    <w:rsid w:val="00EB7A72"/>
    <w:rsid w:val="00EC2A2C"/>
    <w:rsid w:val="00EC45A7"/>
    <w:rsid w:val="00EC6FFB"/>
    <w:rsid w:val="00ED06CD"/>
    <w:rsid w:val="00ED208A"/>
    <w:rsid w:val="00ED5AEF"/>
    <w:rsid w:val="00EE1254"/>
    <w:rsid w:val="00EE5642"/>
    <w:rsid w:val="00EE6072"/>
    <w:rsid w:val="00EF0F1E"/>
    <w:rsid w:val="00EF1ACC"/>
    <w:rsid w:val="00EF2E5D"/>
    <w:rsid w:val="00F00234"/>
    <w:rsid w:val="00F004A5"/>
    <w:rsid w:val="00F01561"/>
    <w:rsid w:val="00F02AB9"/>
    <w:rsid w:val="00F02DB3"/>
    <w:rsid w:val="00F0351B"/>
    <w:rsid w:val="00F03EDF"/>
    <w:rsid w:val="00F04640"/>
    <w:rsid w:val="00F064C9"/>
    <w:rsid w:val="00F14B80"/>
    <w:rsid w:val="00F1746E"/>
    <w:rsid w:val="00F20DC7"/>
    <w:rsid w:val="00F21230"/>
    <w:rsid w:val="00F2460C"/>
    <w:rsid w:val="00F3059E"/>
    <w:rsid w:val="00F30725"/>
    <w:rsid w:val="00F30950"/>
    <w:rsid w:val="00F327BB"/>
    <w:rsid w:val="00F32A73"/>
    <w:rsid w:val="00F367E1"/>
    <w:rsid w:val="00F36940"/>
    <w:rsid w:val="00F47BD1"/>
    <w:rsid w:val="00F54A30"/>
    <w:rsid w:val="00F5691D"/>
    <w:rsid w:val="00F60358"/>
    <w:rsid w:val="00F60690"/>
    <w:rsid w:val="00F60895"/>
    <w:rsid w:val="00F625FD"/>
    <w:rsid w:val="00F83DC1"/>
    <w:rsid w:val="00F84070"/>
    <w:rsid w:val="00F84D6B"/>
    <w:rsid w:val="00F84E15"/>
    <w:rsid w:val="00F90A48"/>
    <w:rsid w:val="00F93CB1"/>
    <w:rsid w:val="00F93D02"/>
    <w:rsid w:val="00FA0E60"/>
    <w:rsid w:val="00FA5997"/>
    <w:rsid w:val="00FA5B44"/>
    <w:rsid w:val="00FB1E71"/>
    <w:rsid w:val="00FB3408"/>
    <w:rsid w:val="00FC0E11"/>
    <w:rsid w:val="00FC10AD"/>
    <w:rsid w:val="00FC1DD0"/>
    <w:rsid w:val="00FC2455"/>
    <w:rsid w:val="00FC2C42"/>
    <w:rsid w:val="00FC68B0"/>
    <w:rsid w:val="00FD0445"/>
    <w:rsid w:val="00FD208C"/>
    <w:rsid w:val="00FD540B"/>
    <w:rsid w:val="00FE5CA0"/>
    <w:rsid w:val="00FF360E"/>
    <w:rsid w:val="00FF3FD3"/>
    <w:rsid w:val="00FF4420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356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210"/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652C05"/>
    <w:pPr>
      <w:shd w:val="clear" w:color="auto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4">
    <w:name w:val="xl12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5">
    <w:name w:val="xl12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7">
    <w:name w:val="xl12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28">
    <w:name w:val="xl128"/>
    <w:basedOn w:val="a"/>
    <w:uiPriority w:val="99"/>
    <w:rsid w:val="00652C05"/>
    <w:pPr>
      <w:shd w:val="clear" w:color="auto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uiPriority w:val="99"/>
    <w:rsid w:val="00652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652C05"/>
    <w:pPr>
      <w:shd w:val="clear" w:color="auto" w:fill="92D050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52C0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652C05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652C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652C05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fa">
    <w:name w:val="Block Text"/>
    <w:basedOn w:val="a"/>
    <w:uiPriority w:val="99"/>
    <w:rsid w:val="00AD5620"/>
    <w:pPr>
      <w:ind w:left="-540" w:right="-54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356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210"/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652C05"/>
    <w:pPr>
      <w:shd w:val="clear" w:color="auto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4">
    <w:name w:val="xl12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5">
    <w:name w:val="xl12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7">
    <w:name w:val="xl12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28">
    <w:name w:val="xl128"/>
    <w:basedOn w:val="a"/>
    <w:uiPriority w:val="99"/>
    <w:rsid w:val="00652C05"/>
    <w:pPr>
      <w:shd w:val="clear" w:color="auto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uiPriority w:val="99"/>
    <w:rsid w:val="00652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652C05"/>
    <w:pPr>
      <w:shd w:val="clear" w:color="auto" w:fill="92D050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52C0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652C05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652C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652C05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fa">
    <w:name w:val="Block Text"/>
    <w:basedOn w:val="a"/>
    <w:uiPriority w:val="99"/>
    <w:rsid w:val="00AD5620"/>
    <w:pPr>
      <w:ind w:left="-540" w:right="-54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C0F802E265D5609396D7BF9459F6257639E7C3814BCF4F23C6B69D6E34DE5184F29C148779F7AEEC9168Dk9G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DC4B-3AA7-463F-823D-E86D311A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12</Pages>
  <Words>4719</Words>
  <Characters>35230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Shabolina</cp:lastModifiedBy>
  <cp:revision>209</cp:revision>
  <cp:lastPrinted>2014-07-09T09:31:00Z</cp:lastPrinted>
  <dcterms:created xsi:type="dcterms:W3CDTF">2015-07-30T04:56:00Z</dcterms:created>
  <dcterms:modified xsi:type="dcterms:W3CDTF">2016-06-02T11:33:00Z</dcterms:modified>
</cp:coreProperties>
</file>