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B" w:rsidRDefault="00334A8B" w:rsidP="00334A8B">
      <w:pPr>
        <w:pStyle w:val="a5"/>
        <w:outlineLvl w:val="0"/>
        <w:rPr>
          <w:sz w:val="20"/>
        </w:rPr>
      </w:pPr>
      <w:r w:rsidRPr="00170584">
        <w:rPr>
          <w:caps/>
          <w:sz w:val="20"/>
        </w:rPr>
        <w:t xml:space="preserve">протокол  </w:t>
      </w:r>
      <w:r w:rsidRPr="00170584">
        <w:rPr>
          <w:sz w:val="20"/>
        </w:rPr>
        <w:t>№</w:t>
      </w:r>
      <w:r>
        <w:rPr>
          <w:sz w:val="20"/>
        </w:rPr>
        <w:t xml:space="preserve"> 202</w:t>
      </w:r>
      <w:r w:rsidR="00BF5F18">
        <w:rPr>
          <w:sz w:val="20"/>
        </w:rPr>
        <w:t>1</w:t>
      </w:r>
      <w:r>
        <w:rPr>
          <w:sz w:val="20"/>
        </w:rPr>
        <w:t>-0</w:t>
      </w:r>
      <w:r w:rsidR="006E7561">
        <w:rPr>
          <w:sz w:val="20"/>
        </w:rPr>
        <w:t>4</w:t>
      </w:r>
      <w:r>
        <w:rPr>
          <w:sz w:val="20"/>
        </w:rPr>
        <w:t xml:space="preserve">-О </w:t>
      </w:r>
    </w:p>
    <w:p w:rsidR="00334A8B" w:rsidRDefault="00334A8B" w:rsidP="00334A8B">
      <w:pPr>
        <w:pStyle w:val="a5"/>
        <w:outlineLvl w:val="0"/>
        <w:rPr>
          <w:sz w:val="20"/>
        </w:rPr>
      </w:pPr>
      <w:r>
        <w:rPr>
          <w:sz w:val="20"/>
        </w:rPr>
        <w:t xml:space="preserve">ПРОВЕДЕНИЕ ОТБОРА  ДЛЯ ВНЕСЕНИЯ В РЕЕСТР </w:t>
      </w:r>
      <w:r>
        <w:rPr>
          <w:sz w:val="24"/>
          <w:szCs w:val="24"/>
        </w:rPr>
        <w:t xml:space="preserve">покупателей (хозяйствующих субъектов)  </w:t>
      </w:r>
      <w:r>
        <w:rPr>
          <w:sz w:val="20"/>
        </w:rPr>
        <w:t>ПРОДУКЦИИ, НЕОБХОДИМОЙ ДЛЯ ОБЕСПЕЧЕНИЯ ЖИЗНЕДЕЯТЕЛЬНОСТИ НАСЕЛЕНИЯ МУНИЦИПАЛЬНОГО ОБОРАЗОВАНИЯ ОКТЯБРЬСКИЙ РАЙОН</w:t>
      </w:r>
      <w:r w:rsidR="00050B85">
        <w:rPr>
          <w:sz w:val="20"/>
        </w:rPr>
        <w:t xml:space="preserve"> НА 2021 ГОД</w:t>
      </w:r>
    </w:p>
    <w:p w:rsidR="00334A8B" w:rsidRDefault="00334A8B" w:rsidP="00334A8B">
      <w:pPr>
        <w:pStyle w:val="a8"/>
        <w:ind w:left="0"/>
        <w:jc w:val="both"/>
        <w:rPr>
          <w:lang w:val="ru-RU"/>
        </w:rPr>
      </w:pPr>
    </w:p>
    <w:p w:rsidR="00334A8B" w:rsidRDefault="00334A8B" w:rsidP="00334A8B">
      <w:pPr>
        <w:pStyle w:val="a8"/>
        <w:ind w:left="0"/>
        <w:jc w:val="both"/>
        <w:rPr>
          <w:lang w:val="ru-RU"/>
        </w:rPr>
      </w:pPr>
      <w:proofErr w:type="spellStart"/>
      <w:r>
        <w:rPr>
          <w:lang w:val="ru-RU"/>
        </w:rPr>
        <w:t>п.г.т</w:t>
      </w:r>
      <w:proofErr w:type="spellEnd"/>
      <w:r>
        <w:rPr>
          <w:lang w:val="ru-RU"/>
        </w:rPr>
        <w:t xml:space="preserve">. Октябрьское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            </w:t>
      </w:r>
      <w:r>
        <w:rPr>
          <w:lang w:val="ru-RU"/>
        </w:rPr>
        <w:tab/>
        <w:t xml:space="preserve">                                                                   0</w:t>
      </w:r>
      <w:r w:rsidR="00BF5F18">
        <w:rPr>
          <w:lang w:val="ru-RU"/>
        </w:rPr>
        <w:t>2</w:t>
      </w:r>
      <w:r>
        <w:rPr>
          <w:lang w:val="ru-RU"/>
        </w:rPr>
        <w:t xml:space="preserve"> августа 202</w:t>
      </w:r>
      <w:r w:rsidR="00BF5F18">
        <w:rPr>
          <w:lang w:val="ru-RU"/>
        </w:rPr>
        <w:t>1</w:t>
      </w:r>
      <w:r>
        <w:rPr>
          <w:lang w:val="ru-RU"/>
        </w:rPr>
        <w:t xml:space="preserve"> года</w:t>
      </w:r>
    </w:p>
    <w:p w:rsidR="00334A8B" w:rsidRDefault="00334A8B" w:rsidP="00334A8B">
      <w:pPr>
        <w:jc w:val="both"/>
        <w:rPr>
          <w:lang w:val="ru-RU"/>
        </w:rPr>
      </w:pPr>
    </w:p>
    <w:p w:rsidR="00334A8B" w:rsidRDefault="00334A8B" w:rsidP="00334A8B">
      <w:pPr>
        <w:pStyle w:val="a9"/>
        <w:numPr>
          <w:ilvl w:val="0"/>
          <w:numId w:val="1"/>
        </w:numPr>
        <w:ind w:hanging="453"/>
        <w:jc w:val="both"/>
        <w:rPr>
          <w:b/>
          <w:i/>
          <w:lang w:val="ru-RU"/>
        </w:rPr>
      </w:pPr>
      <w:r>
        <w:rPr>
          <w:b/>
          <w:lang w:val="ru-RU"/>
        </w:rPr>
        <w:t>Отбор проводит:</w:t>
      </w:r>
      <w:r>
        <w:rPr>
          <w:lang w:val="ru-RU"/>
        </w:rPr>
        <w:t xml:space="preserve"> </w:t>
      </w:r>
      <w:r>
        <w:rPr>
          <w:b/>
          <w:i/>
          <w:lang w:val="ru-RU"/>
        </w:rPr>
        <w:t xml:space="preserve">Администрация Октябрьского района </w:t>
      </w:r>
    </w:p>
    <w:p w:rsidR="00334A8B" w:rsidRDefault="00334A8B" w:rsidP="00334A8B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b/>
          <w:lang w:val="ru-RU"/>
        </w:rPr>
        <w:t xml:space="preserve">Организатор проведения отбора: </w:t>
      </w:r>
      <w:r>
        <w:rPr>
          <w:lang w:val="ru-RU"/>
        </w:rPr>
        <w:t xml:space="preserve">Управление экономического развития администрации Октябрьского района. Контактная информация: номер телефона: 8-(34678) 28-019, 28-122, 28-127; контактное лицо: Стародубцева Елена Николаевна;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hyperlink r:id="rId6" w:history="1">
        <w:r w:rsidRPr="001553E7">
          <w:rPr>
            <w:rStyle w:val="a3"/>
          </w:rPr>
          <w:t>concurs</w:t>
        </w:r>
        <w:r w:rsidRPr="001553E7">
          <w:rPr>
            <w:rStyle w:val="a3"/>
            <w:lang w:val="ru-RU"/>
          </w:rPr>
          <w:t>@</w:t>
        </w:r>
        <w:r w:rsidRPr="001553E7">
          <w:rPr>
            <w:rStyle w:val="a3"/>
          </w:rPr>
          <w:t>oktregion</w:t>
        </w:r>
        <w:r w:rsidRPr="001553E7">
          <w:rPr>
            <w:rStyle w:val="a3"/>
            <w:lang w:val="ru-RU"/>
          </w:rPr>
          <w:t>.</w:t>
        </w:r>
        <w:r w:rsidRPr="001553E7">
          <w:rPr>
            <w:rStyle w:val="a3"/>
          </w:rPr>
          <w:t>ru</w:t>
        </w:r>
      </w:hyperlink>
      <w:r>
        <w:rPr>
          <w:rStyle w:val="a3"/>
          <w:lang w:val="ru-RU"/>
        </w:rPr>
        <w:t xml:space="preserve">; </w:t>
      </w:r>
      <w:r>
        <w:rPr>
          <w:lang w:val="ru-RU"/>
        </w:rPr>
        <w:t xml:space="preserve"> официальный веб-сайт: </w:t>
      </w:r>
      <w:hyperlink r:id="rId7" w:history="1">
        <w:r>
          <w:rPr>
            <w:rStyle w:val="a3"/>
          </w:rPr>
          <w:t>www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oktregion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rStyle w:val="a3"/>
          <w:lang w:val="ru-RU"/>
        </w:rPr>
        <w:t>.</w:t>
      </w:r>
    </w:p>
    <w:p w:rsidR="00334A8B" w:rsidRDefault="00334A8B" w:rsidP="00334A8B">
      <w:pPr>
        <w:ind w:firstLine="720"/>
        <w:jc w:val="both"/>
        <w:rPr>
          <w:lang w:val="ru-RU"/>
        </w:rPr>
      </w:pPr>
      <w:r>
        <w:rPr>
          <w:b/>
          <w:u w:val="single"/>
          <w:lang w:val="ru-RU"/>
        </w:rPr>
        <w:t>Почтовый адрес</w:t>
      </w:r>
      <w:r>
        <w:rPr>
          <w:b/>
          <w:lang w:val="ru-RU"/>
        </w:rPr>
        <w:t>:</w:t>
      </w:r>
      <w:r>
        <w:rPr>
          <w:lang w:val="ru-RU"/>
        </w:rPr>
        <w:t xml:space="preserve"> 628100, Тюменская область, Ханты-Мансийский автономный округ – Югра,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. Октябрьское, ул. Калинина, д.39, каб.№113. </w:t>
      </w:r>
      <w:r>
        <w:rPr>
          <w:b/>
          <w:lang w:val="ru-RU"/>
        </w:rPr>
        <w:t xml:space="preserve">                       </w:t>
      </w:r>
      <w:r>
        <w:rPr>
          <w:lang w:val="ru-RU"/>
        </w:rPr>
        <w:t xml:space="preserve">               </w:t>
      </w:r>
    </w:p>
    <w:p w:rsidR="00334A8B" w:rsidRDefault="00334A8B" w:rsidP="00334A8B">
      <w:pPr>
        <w:tabs>
          <w:tab w:val="left" w:pos="851"/>
        </w:tabs>
        <w:snapToGrid w:val="0"/>
        <w:jc w:val="both"/>
        <w:rPr>
          <w:b/>
          <w:i/>
          <w:lang w:val="ru-RU"/>
        </w:rPr>
      </w:pPr>
      <w:r>
        <w:rPr>
          <w:lang w:val="ru-RU"/>
        </w:rPr>
        <w:t xml:space="preserve">            </w:t>
      </w:r>
      <w:r>
        <w:rPr>
          <w:b/>
          <w:lang w:val="ru-RU"/>
        </w:rPr>
        <w:t>2.</w:t>
      </w:r>
      <w:r>
        <w:rPr>
          <w:bCs/>
          <w:lang w:val="ru-RU"/>
        </w:rPr>
        <w:t xml:space="preserve"> Извещение о проведении </w:t>
      </w:r>
      <w:r w:rsidRPr="006E7561">
        <w:rPr>
          <w:bCs/>
          <w:lang w:val="ru-RU"/>
        </w:rPr>
        <w:t xml:space="preserve">отбора № </w:t>
      </w:r>
      <w:r w:rsidR="006E7561" w:rsidRPr="006E7561">
        <w:rPr>
          <w:bCs/>
          <w:lang w:val="ru-RU"/>
        </w:rPr>
        <w:t>161</w:t>
      </w:r>
      <w:r w:rsidRPr="006E7561">
        <w:rPr>
          <w:bCs/>
          <w:lang w:val="ru-RU"/>
        </w:rPr>
        <w:t xml:space="preserve"> от </w:t>
      </w:r>
      <w:r w:rsidR="006E7561" w:rsidRPr="006E7561">
        <w:rPr>
          <w:bCs/>
          <w:lang w:val="ru-RU"/>
        </w:rPr>
        <w:t>28</w:t>
      </w:r>
      <w:r w:rsidRPr="006E7561">
        <w:rPr>
          <w:bCs/>
          <w:lang w:val="ru-RU"/>
        </w:rPr>
        <w:t>.0</w:t>
      </w:r>
      <w:r w:rsidR="006E7561" w:rsidRPr="006E7561">
        <w:rPr>
          <w:bCs/>
          <w:lang w:val="ru-RU"/>
        </w:rPr>
        <w:t>6</w:t>
      </w:r>
      <w:r w:rsidRPr="006E7561">
        <w:rPr>
          <w:bCs/>
          <w:lang w:val="ru-RU"/>
        </w:rPr>
        <w:t>.20</w:t>
      </w:r>
      <w:r w:rsidR="00404519" w:rsidRPr="006E7561">
        <w:rPr>
          <w:bCs/>
          <w:lang w:val="ru-RU"/>
        </w:rPr>
        <w:t>2</w:t>
      </w:r>
      <w:r w:rsidR="00BF5F18" w:rsidRPr="006E7561">
        <w:rPr>
          <w:bCs/>
          <w:lang w:val="ru-RU"/>
        </w:rPr>
        <w:t>1</w:t>
      </w:r>
      <w:r w:rsidRPr="006E7561">
        <w:rPr>
          <w:bCs/>
          <w:lang w:val="ru-RU"/>
        </w:rPr>
        <w:t xml:space="preserve"> было размещено на официальном веб-сайте Октябрьского района  </w:t>
      </w:r>
      <w:hyperlink r:id="rId8" w:history="1">
        <w:r w:rsidRPr="006E7561">
          <w:rPr>
            <w:rStyle w:val="a3"/>
          </w:rPr>
          <w:t>www</w:t>
        </w:r>
        <w:r w:rsidRPr="006E7561">
          <w:rPr>
            <w:rStyle w:val="a3"/>
            <w:lang w:val="ru-RU"/>
          </w:rPr>
          <w:t>.</w:t>
        </w:r>
        <w:proofErr w:type="spellStart"/>
        <w:r w:rsidRPr="006E7561">
          <w:rPr>
            <w:rStyle w:val="a3"/>
          </w:rPr>
          <w:t>oktregion</w:t>
        </w:r>
        <w:proofErr w:type="spellEnd"/>
        <w:r w:rsidRPr="006E7561">
          <w:rPr>
            <w:rStyle w:val="a3"/>
            <w:lang w:val="ru-RU"/>
          </w:rPr>
          <w:t>.</w:t>
        </w:r>
        <w:proofErr w:type="spellStart"/>
        <w:r w:rsidRPr="006E7561">
          <w:rPr>
            <w:rStyle w:val="a3"/>
          </w:rPr>
          <w:t>ru</w:t>
        </w:r>
        <w:proofErr w:type="spellEnd"/>
      </w:hyperlink>
      <w:r w:rsidRPr="006E7561">
        <w:rPr>
          <w:lang w:val="ru-RU"/>
        </w:rPr>
        <w:t xml:space="preserve">  </w:t>
      </w:r>
      <w:r w:rsidRPr="006E7561">
        <w:rPr>
          <w:bCs/>
          <w:lang w:val="ru-RU"/>
        </w:rPr>
        <w:t>«</w:t>
      </w:r>
      <w:r w:rsidR="006E7561" w:rsidRPr="006E7561">
        <w:rPr>
          <w:bCs/>
          <w:lang w:val="ru-RU"/>
        </w:rPr>
        <w:t>28</w:t>
      </w:r>
      <w:r w:rsidRPr="006E7561">
        <w:rPr>
          <w:bCs/>
          <w:lang w:val="ru-RU"/>
        </w:rPr>
        <w:t>» ию</w:t>
      </w:r>
      <w:r w:rsidR="006E7561" w:rsidRPr="006E7561">
        <w:rPr>
          <w:bCs/>
          <w:lang w:val="ru-RU"/>
        </w:rPr>
        <w:t>н</w:t>
      </w:r>
      <w:r w:rsidRPr="006E7561">
        <w:rPr>
          <w:bCs/>
          <w:lang w:val="ru-RU"/>
        </w:rPr>
        <w:t>я 20</w:t>
      </w:r>
      <w:r w:rsidR="00404519" w:rsidRPr="006E7561">
        <w:rPr>
          <w:bCs/>
          <w:lang w:val="ru-RU"/>
        </w:rPr>
        <w:t>2</w:t>
      </w:r>
      <w:r w:rsidR="00BF5F18" w:rsidRPr="006E7561">
        <w:rPr>
          <w:bCs/>
          <w:lang w:val="ru-RU"/>
        </w:rPr>
        <w:t>1</w:t>
      </w:r>
      <w:r w:rsidRPr="006E7561">
        <w:rPr>
          <w:bCs/>
          <w:lang w:val="ru-RU"/>
        </w:rPr>
        <w:t xml:space="preserve"> года.</w:t>
      </w:r>
    </w:p>
    <w:p w:rsidR="00334A8B" w:rsidRDefault="00334A8B" w:rsidP="00334A8B">
      <w:pPr>
        <w:spacing w:line="216" w:lineRule="auto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          </w:t>
      </w:r>
      <w:r>
        <w:rPr>
          <w:b/>
          <w:lang w:val="ru-RU"/>
        </w:rPr>
        <w:t>4.</w:t>
      </w:r>
      <w:r>
        <w:rPr>
          <w:lang w:val="ru-RU"/>
        </w:rPr>
        <w:t xml:space="preserve">  </w:t>
      </w:r>
      <w:r>
        <w:rPr>
          <w:szCs w:val="24"/>
          <w:lang w:val="ru-RU"/>
        </w:rPr>
        <w:t xml:space="preserve">Отбор проводился Комиссией по </w:t>
      </w:r>
      <w:r>
        <w:rPr>
          <w:lang w:val="ru-RU"/>
        </w:rPr>
        <w:t>отбору покупателей (хозяйствующих субъектов) по договорам поставки продукции (товаров) для муниципального образования Октябрьский район:</w:t>
      </w:r>
    </w:p>
    <w:p w:rsidR="00334A8B" w:rsidRDefault="00334A8B" w:rsidP="00334A8B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Председатель комиссии</w:t>
      </w:r>
      <w:r>
        <w:rPr>
          <w:lang w:val="ru-RU"/>
        </w:rPr>
        <w:t>:</w:t>
      </w:r>
    </w:p>
    <w:p w:rsidR="00334A8B" w:rsidRDefault="00334A8B" w:rsidP="00334A8B">
      <w:pPr>
        <w:jc w:val="both"/>
        <w:rPr>
          <w:lang w:val="ru-RU"/>
        </w:rPr>
      </w:pPr>
      <w:r>
        <w:rPr>
          <w:lang w:val="ru-RU"/>
        </w:rPr>
        <w:tab/>
        <w:t xml:space="preserve">       Куклина Наталья Геннадьевна</w:t>
      </w:r>
    </w:p>
    <w:p w:rsidR="00334A8B" w:rsidRDefault="00334A8B" w:rsidP="00334A8B">
      <w:pPr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Заместитель председателя комиссии:</w:t>
      </w:r>
    </w:p>
    <w:p w:rsidR="00334A8B" w:rsidRDefault="00334A8B" w:rsidP="00334A8B">
      <w:pPr>
        <w:jc w:val="both"/>
        <w:rPr>
          <w:b/>
          <w:bCs/>
          <w:iCs/>
          <w:lang w:val="ru-RU"/>
        </w:rPr>
      </w:pPr>
      <w:r>
        <w:rPr>
          <w:lang w:val="ru-RU"/>
        </w:rPr>
        <w:t xml:space="preserve">                     Черепкова Людмила Сергеевна  </w:t>
      </w:r>
    </w:p>
    <w:p w:rsidR="00334A8B" w:rsidRDefault="00334A8B" w:rsidP="00334A8B">
      <w:pPr>
        <w:pStyle w:val="a8"/>
        <w:ind w:left="0" w:hanging="28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     </w:t>
      </w:r>
      <w:r>
        <w:rPr>
          <w:i/>
          <w:u w:val="single"/>
          <w:lang w:val="ru-RU"/>
        </w:rPr>
        <w:t>Члены комиссии:</w:t>
      </w:r>
    </w:p>
    <w:p w:rsidR="00334A8B" w:rsidRDefault="00334A8B" w:rsidP="00334A8B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BF5F18">
        <w:rPr>
          <w:lang w:val="ru-RU"/>
        </w:rPr>
        <w:t>Сандаков Константин Александрович</w:t>
      </w:r>
      <w:r>
        <w:rPr>
          <w:lang w:val="ru-RU"/>
        </w:rPr>
        <w:t xml:space="preserve"> </w:t>
      </w:r>
    </w:p>
    <w:p w:rsidR="00334A8B" w:rsidRDefault="00334A8B" w:rsidP="00334A8B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Даниленко Лариса Юрьевна</w:t>
      </w:r>
    </w:p>
    <w:p w:rsidR="00334A8B" w:rsidRPr="005839F0" w:rsidRDefault="00334A8B" w:rsidP="00334A8B">
      <w:pPr>
        <w:ind w:right="43"/>
        <w:jc w:val="both"/>
        <w:rPr>
          <w:i/>
          <w:u w:val="single"/>
          <w:lang w:val="ru-RU"/>
        </w:rPr>
      </w:pPr>
      <w:r w:rsidRPr="008A06E4">
        <w:rPr>
          <w:i/>
          <w:lang w:val="ru-RU"/>
        </w:rPr>
        <w:t xml:space="preserve">                     </w:t>
      </w:r>
      <w:r w:rsidRPr="005839F0">
        <w:rPr>
          <w:i/>
          <w:u w:val="single"/>
          <w:lang w:val="ru-RU"/>
        </w:rPr>
        <w:t>Секретарь комиссии:</w:t>
      </w:r>
    </w:p>
    <w:p w:rsidR="00334A8B" w:rsidRDefault="00334A8B" w:rsidP="00334A8B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Стародубцева Елена Николаевна</w:t>
      </w:r>
    </w:p>
    <w:p w:rsidR="00334A8B" w:rsidRDefault="00334A8B" w:rsidP="00334A8B">
      <w:pPr>
        <w:pStyle w:val="a8"/>
        <w:ind w:left="0" w:firstLine="708"/>
        <w:jc w:val="both"/>
        <w:outlineLvl w:val="0"/>
        <w:rPr>
          <w:lang w:val="ru-RU"/>
        </w:rPr>
      </w:pPr>
      <w:r>
        <w:rPr>
          <w:b/>
          <w:lang w:val="ru-RU"/>
        </w:rPr>
        <w:t>5.</w:t>
      </w:r>
      <w:r>
        <w:rPr>
          <w:lang w:val="ru-RU"/>
        </w:rPr>
        <w:t xml:space="preserve"> Отбор проводился «0</w:t>
      </w:r>
      <w:r w:rsidR="00BF5F18">
        <w:rPr>
          <w:lang w:val="ru-RU"/>
        </w:rPr>
        <w:t>2</w:t>
      </w:r>
      <w:r>
        <w:rPr>
          <w:lang w:val="ru-RU"/>
        </w:rPr>
        <w:t>» августа 20</w:t>
      </w:r>
      <w:r w:rsidR="00404519">
        <w:rPr>
          <w:lang w:val="ru-RU"/>
        </w:rPr>
        <w:t>2</w:t>
      </w:r>
      <w:r w:rsidR="00BF5F18">
        <w:rPr>
          <w:lang w:val="ru-RU"/>
        </w:rPr>
        <w:t>1</w:t>
      </w:r>
      <w:r>
        <w:rPr>
          <w:lang w:val="ru-RU"/>
        </w:rPr>
        <w:t xml:space="preserve"> года по адресу:  </w:t>
      </w:r>
      <w:r w:rsidR="00264D76">
        <w:rPr>
          <w:lang w:val="ru-RU"/>
        </w:rPr>
        <w:t>к</w:t>
      </w:r>
      <w:r w:rsidR="00BF5F18">
        <w:rPr>
          <w:lang w:val="ru-RU"/>
        </w:rPr>
        <w:t>а</w:t>
      </w:r>
      <w:r w:rsidR="00264D76">
        <w:rPr>
          <w:lang w:val="ru-RU"/>
        </w:rPr>
        <w:t>бинет № 209 администрации Октябрьского района</w:t>
      </w:r>
      <w:r>
        <w:rPr>
          <w:lang w:val="ru-RU"/>
        </w:rPr>
        <w:t xml:space="preserve">, д.39, ул. Калинина,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. Октябрьское, Ханты-Мансийский автономный округ-Югра, Тюменская область. Начало — </w:t>
      </w:r>
      <w:r w:rsidRPr="00E84ADD">
        <w:rPr>
          <w:lang w:val="ru-RU"/>
        </w:rPr>
        <w:t>1</w:t>
      </w:r>
      <w:r w:rsidR="00E84ADD" w:rsidRPr="00E84ADD">
        <w:rPr>
          <w:lang w:val="ru-RU"/>
        </w:rPr>
        <w:t>1</w:t>
      </w:r>
      <w:r w:rsidRPr="00E84ADD">
        <w:rPr>
          <w:lang w:val="ru-RU"/>
        </w:rPr>
        <w:t xml:space="preserve"> часов 00</w:t>
      </w:r>
      <w:r w:rsidRPr="00B3423F">
        <w:rPr>
          <w:lang w:val="ru-RU"/>
        </w:rPr>
        <w:t xml:space="preserve"> минут (время местное).</w:t>
      </w:r>
    </w:p>
    <w:p w:rsidR="00334A8B" w:rsidRDefault="00334A8B" w:rsidP="00334A8B">
      <w:pPr>
        <w:ind w:right="179"/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   6. </w:t>
      </w:r>
      <w:r>
        <w:rPr>
          <w:lang w:val="ru-RU"/>
        </w:rPr>
        <w:t xml:space="preserve"> До окончания, указанного в извещении о проведении отбора срока подачи заявок на участие в отборе «</w:t>
      </w:r>
      <w:r w:rsidR="00BF5F18">
        <w:rPr>
          <w:lang w:val="ru-RU"/>
        </w:rPr>
        <w:t>02</w:t>
      </w:r>
      <w:r>
        <w:rPr>
          <w:lang w:val="ru-RU"/>
        </w:rPr>
        <w:t>» августа 20</w:t>
      </w:r>
      <w:r w:rsidR="00404519">
        <w:rPr>
          <w:lang w:val="ru-RU"/>
        </w:rPr>
        <w:t>2</w:t>
      </w:r>
      <w:r w:rsidR="00BF5F18">
        <w:rPr>
          <w:lang w:val="ru-RU"/>
        </w:rPr>
        <w:t>1</w:t>
      </w:r>
      <w:r>
        <w:rPr>
          <w:lang w:val="ru-RU"/>
        </w:rPr>
        <w:t xml:space="preserve"> г. было представлено 3 (три) запечатанных конверта:  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05"/>
        <w:gridCol w:w="4212"/>
        <w:gridCol w:w="2520"/>
      </w:tblGrid>
      <w:tr w:rsidR="00334A8B" w:rsidRPr="001A3604" w:rsidTr="006D1E1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B" w:rsidRDefault="00334A8B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B" w:rsidRDefault="00334A8B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B" w:rsidRDefault="00334A8B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Юридический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почтовый</w:t>
            </w:r>
            <w:proofErr w:type="spellEnd"/>
            <w:r>
              <w:rPr>
                <w:b/>
                <w:lang w:eastAsia="en-US"/>
              </w:rPr>
              <w:t xml:space="preserve">) </w:t>
            </w:r>
            <w:proofErr w:type="spellStart"/>
            <w:r>
              <w:rPr>
                <w:b/>
                <w:lang w:eastAsia="en-US"/>
              </w:rPr>
              <w:t>адрес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B" w:rsidRDefault="00334A8B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Дата и время поступления заявки (время местное) Регистрационный номер</w:t>
            </w:r>
          </w:p>
        </w:tc>
      </w:tr>
      <w:tr w:rsidR="00334A8B" w:rsidRPr="006745BB" w:rsidTr="006D1E1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E84ADD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404519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Муниципальное Многопрофильное Предприятие «МИСНЭ» муниципального образования сельское поселение Каменное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Юридический/почтовый адрес: 628116, Тюменская область, Ханты-Мансийский автономный </w:t>
            </w:r>
            <w:proofErr w:type="gramStart"/>
            <w:r>
              <w:rPr>
                <w:lang w:val="ru-RU" w:eastAsia="en-US"/>
              </w:rPr>
              <w:t>округ-Югры</w:t>
            </w:r>
            <w:proofErr w:type="gramEnd"/>
            <w:r>
              <w:rPr>
                <w:lang w:val="ru-RU" w:eastAsia="en-US"/>
              </w:rPr>
              <w:t>, Октябрьский район, с. Каменное, ул. Центральная д 6; номер контактного телефона: 8 (922) 763-83-23. Директор: Юдинцева Татьяна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Pr="00E84ADD" w:rsidRDefault="00E84ADD" w:rsidP="00404519">
            <w:pPr>
              <w:pStyle w:val="a8"/>
              <w:spacing w:line="276" w:lineRule="auto"/>
              <w:ind w:left="0"/>
              <w:jc w:val="both"/>
              <w:outlineLvl w:val="0"/>
              <w:rPr>
                <w:b/>
                <w:lang w:val="ru-RU" w:eastAsia="en-US"/>
              </w:rPr>
            </w:pPr>
            <w:r w:rsidRPr="00E84ADD">
              <w:rPr>
                <w:lang w:val="ru-RU" w:eastAsia="en-US"/>
              </w:rPr>
              <w:t>05</w:t>
            </w:r>
            <w:r w:rsidR="00334A8B" w:rsidRPr="00E84ADD">
              <w:rPr>
                <w:lang w:val="ru-RU" w:eastAsia="en-US"/>
              </w:rPr>
              <w:t xml:space="preserve"> июля 20</w:t>
            </w:r>
            <w:r w:rsidR="00767069">
              <w:rPr>
                <w:lang w:val="ru-RU" w:eastAsia="en-US"/>
              </w:rPr>
              <w:t>21</w:t>
            </w:r>
            <w:r w:rsidRPr="00E84ADD">
              <w:rPr>
                <w:lang w:val="ru-RU" w:eastAsia="en-US"/>
              </w:rPr>
              <w:t xml:space="preserve"> года</w:t>
            </w:r>
            <w:r w:rsidR="00334A8B" w:rsidRPr="00E84ADD">
              <w:rPr>
                <w:lang w:val="ru-RU" w:eastAsia="en-US"/>
              </w:rPr>
              <w:t xml:space="preserve"> № </w:t>
            </w:r>
            <w:r w:rsidRPr="00E84ADD">
              <w:rPr>
                <w:lang w:val="ru-RU" w:eastAsia="en-US"/>
              </w:rPr>
              <w:t>50</w:t>
            </w:r>
          </w:p>
        </w:tc>
      </w:tr>
      <w:tr w:rsidR="00E84ADD" w:rsidRPr="006745BB" w:rsidTr="006D1E1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D" w:rsidRDefault="00E84ADD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D" w:rsidRDefault="00E84ADD" w:rsidP="006A3DC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Малоатлымское муниципальное предприятие жилищно-коммунального хозяйства</w:t>
            </w:r>
            <w:r w:rsidRPr="001C3C84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муниципального образования  сельское поселение Малый Атлым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D" w:rsidRDefault="00E84ADD" w:rsidP="006A3DC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 xml:space="preserve">Юридический/почтовый адрес: </w:t>
            </w:r>
            <w:r>
              <w:rPr>
                <w:lang w:val="ru-RU" w:eastAsia="en-US"/>
              </w:rPr>
              <w:t xml:space="preserve">628112, Ханты-Мансийский автономный округ </w:t>
            </w:r>
            <w:proofErr w:type="gramStart"/>
            <w:r>
              <w:rPr>
                <w:lang w:val="ru-RU" w:eastAsia="en-US"/>
              </w:rPr>
              <w:t>–Ю</w:t>
            </w:r>
            <w:proofErr w:type="gramEnd"/>
            <w:r>
              <w:rPr>
                <w:lang w:val="ru-RU" w:eastAsia="en-US"/>
              </w:rPr>
              <w:t xml:space="preserve">гра, Октябрьский район, п. Комсомольский, ул. Октябрьская, д.4, контактный телефон: 8(34678) 23-516, адрес электронной почты: </w:t>
            </w:r>
            <w:hyperlink r:id="rId9" w:history="1">
              <w:r w:rsidRPr="00F01ADF">
                <w:rPr>
                  <w:rStyle w:val="a3"/>
                  <w:lang w:eastAsia="en-US"/>
                </w:rPr>
                <w:t>Matlim</w:t>
              </w:r>
              <w:r w:rsidRPr="00F01ADF">
                <w:rPr>
                  <w:rStyle w:val="a3"/>
                  <w:lang w:val="ru-RU" w:eastAsia="en-US"/>
                </w:rPr>
                <w:t>@</w:t>
              </w:r>
              <w:r w:rsidRPr="00F01ADF">
                <w:rPr>
                  <w:rStyle w:val="a3"/>
                  <w:lang w:eastAsia="en-US"/>
                </w:rPr>
                <w:t>rambler</w:t>
              </w:r>
              <w:r w:rsidRPr="00F01ADF">
                <w:rPr>
                  <w:rStyle w:val="a3"/>
                  <w:lang w:val="ru-RU" w:eastAsia="en-US"/>
                </w:rPr>
                <w:t>.</w:t>
              </w:r>
              <w:proofErr w:type="spellStart"/>
              <w:r w:rsidRPr="00F01ADF">
                <w:rPr>
                  <w:rStyle w:val="a3"/>
                  <w:lang w:eastAsia="en-US"/>
                </w:rPr>
                <w:t>ru</w:t>
              </w:r>
              <w:proofErr w:type="spellEnd"/>
            </w:hyperlink>
            <w:r w:rsidRPr="00050B85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Директор предприятия: Рязанов Николай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D" w:rsidRPr="00E84ADD" w:rsidRDefault="00E84ADD" w:rsidP="006A3DC1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 w:rsidRPr="00E84ADD">
              <w:rPr>
                <w:lang w:val="ru-RU" w:eastAsia="en-US"/>
              </w:rPr>
              <w:t xml:space="preserve">07 июля 2021 года № 51 </w:t>
            </w:r>
          </w:p>
        </w:tc>
      </w:tr>
      <w:tr w:rsidR="00E84ADD" w:rsidRPr="006745BB" w:rsidTr="006D1E1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D" w:rsidRDefault="00E84ADD" w:rsidP="006D1E1F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D" w:rsidRDefault="00E84ADD" w:rsidP="0040451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Муниципальное предприятие жилищно-коммунального хозяйства муниципального образования сельское поселение Карымкары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DD" w:rsidRDefault="00E84ADD" w:rsidP="006D1E1F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Юридический адрес/ почтовый адрес:</w:t>
            </w:r>
            <w:r>
              <w:rPr>
                <w:lang w:val="ru-RU" w:eastAsia="en-US"/>
              </w:rPr>
              <w:t xml:space="preserve"> 628114, Ханты-Мансийский автономный </w:t>
            </w:r>
            <w:proofErr w:type="gramStart"/>
            <w:r>
              <w:rPr>
                <w:lang w:val="ru-RU" w:eastAsia="en-US"/>
              </w:rPr>
              <w:t>округ-Югры</w:t>
            </w:r>
            <w:proofErr w:type="gramEnd"/>
            <w:r>
              <w:rPr>
                <w:lang w:val="ru-RU" w:eastAsia="en-US"/>
              </w:rPr>
              <w:t xml:space="preserve">, Октябрьский район, п. Карымкары, ул. Ленина, д.59, контактный телефон: 8(34678) 23-127, факс: (34678) 23-207, адрес электронной почты: </w:t>
            </w:r>
            <w:hyperlink r:id="rId10" w:history="1">
              <w:r>
                <w:rPr>
                  <w:rStyle w:val="a3"/>
                  <w:lang w:eastAsia="en-US"/>
                </w:rPr>
                <w:t>KarimkarskoeGKX</w:t>
              </w:r>
              <w:r>
                <w:rPr>
                  <w:rStyle w:val="a3"/>
                  <w:lang w:val="ru-RU" w:eastAsia="en-US"/>
                </w:rPr>
                <w:t>@</w:t>
              </w:r>
              <w:r>
                <w:rPr>
                  <w:rStyle w:val="a3"/>
                  <w:lang w:eastAsia="en-US"/>
                </w:rPr>
                <w:t>yandex</w:t>
              </w:r>
              <w:r>
                <w:rPr>
                  <w:rStyle w:val="a3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  <w:r>
              <w:rPr>
                <w:lang w:val="ru-RU" w:eastAsia="en-US"/>
              </w:rPr>
              <w:t xml:space="preserve">. Директор предприятия: </w:t>
            </w:r>
            <w:proofErr w:type="spellStart"/>
            <w:r>
              <w:rPr>
                <w:lang w:val="ru-RU" w:eastAsia="en-US"/>
              </w:rPr>
              <w:t>Фарносова</w:t>
            </w:r>
            <w:proofErr w:type="spellEnd"/>
            <w:r>
              <w:rPr>
                <w:lang w:val="ru-RU" w:eastAsia="en-US"/>
              </w:rPr>
              <w:t xml:space="preserve"> Наталья Анатольевна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DD" w:rsidRPr="00E84ADD" w:rsidRDefault="00E84ADD" w:rsidP="00404519">
            <w:pPr>
              <w:pStyle w:val="a8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 w:rsidRPr="00E84ADD">
              <w:rPr>
                <w:lang w:val="ru-RU" w:eastAsia="en-US"/>
              </w:rPr>
              <w:t>15 июля 2021 года № 58</w:t>
            </w:r>
          </w:p>
        </w:tc>
      </w:tr>
    </w:tbl>
    <w:p w:rsidR="00334A8B" w:rsidRDefault="00334A8B" w:rsidP="00334A8B">
      <w:pPr>
        <w:tabs>
          <w:tab w:val="left" w:pos="709"/>
        </w:tabs>
        <w:jc w:val="both"/>
        <w:rPr>
          <w:lang w:val="ru-RU"/>
        </w:rPr>
      </w:pPr>
      <w:r>
        <w:rPr>
          <w:b/>
          <w:lang w:val="ru-RU"/>
        </w:rPr>
        <w:tab/>
        <w:t xml:space="preserve"> 11.</w:t>
      </w:r>
      <w:r>
        <w:rPr>
          <w:lang w:val="ru-RU"/>
        </w:rPr>
        <w:t xml:space="preserve"> Комиссия рассмотрела заявки на участие в отборе в соответствии с требованиями и  условиями, установленными извещением о проведении отбора и приняла следующее решение:</w:t>
      </w:r>
    </w:p>
    <w:p w:rsidR="00334A8B" w:rsidRDefault="00334A8B" w:rsidP="00334A8B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lastRenderedPageBreak/>
        <w:t>11.1.</w:t>
      </w:r>
      <w:r>
        <w:rPr>
          <w:lang w:val="ru-RU"/>
        </w:rPr>
        <w:t xml:space="preserve">  </w:t>
      </w:r>
      <w:proofErr w:type="gramStart"/>
      <w:r>
        <w:rPr>
          <w:lang w:val="ru-RU"/>
        </w:rPr>
        <w:t xml:space="preserve">В соответствии с частью 1 постановления администрации Октябрьского района от 03.02.2015 № 282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район» </w:t>
      </w:r>
      <w:r>
        <w:rPr>
          <w:b/>
          <w:bCs/>
          <w:lang w:val="ru-RU"/>
        </w:rPr>
        <w:t xml:space="preserve">включить в </w:t>
      </w:r>
      <w:r>
        <w:rPr>
          <w:b/>
          <w:lang w:val="ru-RU"/>
        </w:rPr>
        <w:t xml:space="preserve">реестр покупателей (хозяйствующих субъектов) </w:t>
      </w:r>
      <w:r w:rsidR="00050B85">
        <w:rPr>
          <w:b/>
          <w:lang w:val="ru-RU"/>
        </w:rPr>
        <w:t>продукции, необходимой для обеспечения жизнедеятельности населения</w:t>
      </w:r>
      <w:r>
        <w:rPr>
          <w:b/>
          <w:lang w:val="ru-RU"/>
        </w:rPr>
        <w:t xml:space="preserve"> муниципального образования Октябрьский район</w:t>
      </w:r>
      <w:r w:rsidR="00050B85">
        <w:rPr>
          <w:b/>
          <w:lang w:val="ru-RU"/>
        </w:rPr>
        <w:t xml:space="preserve"> на 202</w:t>
      </w:r>
      <w:r w:rsidR="009B2AC1">
        <w:rPr>
          <w:b/>
          <w:lang w:val="ru-RU"/>
        </w:rPr>
        <w:t>2</w:t>
      </w:r>
      <w:r w:rsidR="00050B85">
        <w:rPr>
          <w:b/>
          <w:lang w:val="ru-RU"/>
        </w:rPr>
        <w:t xml:space="preserve"> год</w:t>
      </w:r>
      <w:r>
        <w:rPr>
          <w:b/>
          <w:lang w:val="ru-RU"/>
        </w:rPr>
        <w:t>,</w:t>
      </w:r>
      <w:r>
        <w:rPr>
          <w:lang w:val="ru-RU"/>
        </w:rPr>
        <w:t xml:space="preserve"> следующих участников, подавших заявки на участие в отборе:</w:t>
      </w:r>
      <w:r>
        <w:rPr>
          <w:b/>
          <w:lang w:val="ru-RU"/>
        </w:rPr>
        <w:t xml:space="preserve"> </w:t>
      </w:r>
      <w:proofErr w:type="gramEnd"/>
    </w:p>
    <w:p w:rsidR="001A3604" w:rsidRDefault="00334A8B" w:rsidP="00334A8B">
      <w:pPr>
        <w:ind w:firstLine="708"/>
        <w:jc w:val="both"/>
        <w:rPr>
          <w:b/>
          <w:lang w:val="ru-RU" w:eastAsia="en-US"/>
        </w:rPr>
      </w:pPr>
      <w:r>
        <w:rPr>
          <w:b/>
          <w:lang w:val="ru-RU"/>
        </w:rPr>
        <w:t xml:space="preserve">1. </w:t>
      </w:r>
      <w:r w:rsidR="001A3604" w:rsidRPr="00F23781">
        <w:rPr>
          <w:b/>
          <w:lang w:val="ru-RU" w:eastAsia="en-US"/>
        </w:rPr>
        <w:t>Муниципальное Многопрофильное Предприятие «МИСНЭ»</w:t>
      </w:r>
      <w:r w:rsidR="001A3604">
        <w:rPr>
          <w:b/>
          <w:lang w:val="ru-RU" w:eastAsia="en-US"/>
        </w:rPr>
        <w:t xml:space="preserve"> муни</w:t>
      </w:r>
      <w:r w:rsidR="001A3604">
        <w:rPr>
          <w:b/>
          <w:lang w:val="ru-RU" w:eastAsia="en-US"/>
        </w:rPr>
        <w:t>ципального образования Каменное;</w:t>
      </w:r>
    </w:p>
    <w:p w:rsidR="00334A8B" w:rsidRDefault="001A3604" w:rsidP="00334A8B">
      <w:pPr>
        <w:ind w:firstLine="708"/>
        <w:jc w:val="both"/>
        <w:rPr>
          <w:lang w:val="ru-RU"/>
        </w:rPr>
      </w:pPr>
      <w:r>
        <w:rPr>
          <w:b/>
          <w:lang w:val="ru-RU" w:eastAsia="en-US"/>
        </w:rPr>
        <w:t xml:space="preserve">2. </w:t>
      </w:r>
      <w:r w:rsidR="00334A8B">
        <w:rPr>
          <w:b/>
          <w:lang w:val="ru-RU"/>
        </w:rPr>
        <w:t xml:space="preserve">Малоатлымское муниципальное предприятие жилищно-коммунального хозяйства </w:t>
      </w:r>
      <w:r w:rsidR="00404519">
        <w:rPr>
          <w:b/>
          <w:lang w:val="ru-RU"/>
        </w:rPr>
        <w:t xml:space="preserve">муниципального образования </w:t>
      </w:r>
      <w:r w:rsidR="00334A8B">
        <w:rPr>
          <w:b/>
          <w:lang w:val="ru-RU"/>
        </w:rPr>
        <w:t>сельское поселение Малый Атлым</w:t>
      </w:r>
      <w:r w:rsidR="00334A8B">
        <w:rPr>
          <w:lang w:val="ru-RU"/>
        </w:rPr>
        <w:t xml:space="preserve">; </w:t>
      </w:r>
    </w:p>
    <w:p w:rsidR="00334A8B" w:rsidRDefault="00334A8B" w:rsidP="00334A8B">
      <w:pPr>
        <w:jc w:val="both"/>
        <w:rPr>
          <w:lang w:val="ru-RU"/>
        </w:rPr>
      </w:pPr>
      <w:r>
        <w:rPr>
          <w:lang w:val="ru-RU"/>
        </w:rPr>
        <w:tab/>
      </w:r>
      <w:r w:rsidR="001A3604">
        <w:rPr>
          <w:b/>
          <w:lang w:val="ru-RU"/>
        </w:rPr>
        <w:t>3</w:t>
      </w:r>
      <w:r>
        <w:rPr>
          <w:lang w:val="ru-RU"/>
        </w:rPr>
        <w:t xml:space="preserve">. </w:t>
      </w:r>
      <w:r>
        <w:rPr>
          <w:b/>
          <w:lang w:val="ru-RU"/>
        </w:rPr>
        <w:t>Муниципальное предприятие жилищно-коммунального хозяйст</w:t>
      </w:r>
      <w:r w:rsidR="001A3604">
        <w:rPr>
          <w:b/>
          <w:lang w:val="ru-RU"/>
        </w:rPr>
        <w:t>ва сельское поселение Карымкары,</w:t>
      </w:r>
      <w:bookmarkStart w:id="0" w:name="_GoBack"/>
      <w:bookmarkEnd w:id="0"/>
      <w:r>
        <w:rPr>
          <w:b/>
          <w:lang w:val="ru-RU"/>
        </w:rPr>
        <w:tab/>
      </w:r>
    </w:p>
    <w:p w:rsidR="00334A8B" w:rsidRDefault="00334A8B" w:rsidP="00334A8B">
      <w:pPr>
        <w:jc w:val="both"/>
        <w:rPr>
          <w:lang w:val="ru-RU"/>
        </w:rPr>
      </w:pPr>
      <w:r>
        <w:rPr>
          <w:lang w:val="ru-RU"/>
        </w:rPr>
        <w:t xml:space="preserve">так как заявки соответствуют требованиям извещения о проведении отбора и по комплектности, по оформлению. </w:t>
      </w:r>
    </w:p>
    <w:p w:rsidR="00334A8B" w:rsidRDefault="00334A8B" w:rsidP="00334A8B">
      <w:pPr>
        <w:snapToGrid w:val="0"/>
        <w:jc w:val="both"/>
        <w:rPr>
          <w:lang w:val="ru-RU"/>
        </w:rPr>
      </w:pPr>
      <w:r>
        <w:rPr>
          <w:lang w:val="ru-RU"/>
        </w:rPr>
        <w:t xml:space="preserve">               </w:t>
      </w:r>
      <w:r>
        <w:rPr>
          <w:b/>
          <w:lang w:val="ru-RU"/>
        </w:rPr>
        <w:t>12.</w:t>
      </w:r>
      <w:r>
        <w:rPr>
          <w:lang w:val="ru-RU"/>
        </w:rPr>
        <w:t xml:space="preserve"> Заседание Комиссии окончено </w:t>
      </w:r>
      <w:r w:rsidR="009B2AC1">
        <w:rPr>
          <w:lang w:val="ru-RU"/>
        </w:rPr>
        <w:t>02</w:t>
      </w:r>
      <w:r>
        <w:rPr>
          <w:lang w:val="ru-RU"/>
        </w:rPr>
        <w:t xml:space="preserve"> августа 20</w:t>
      </w:r>
      <w:r w:rsidR="00404519">
        <w:rPr>
          <w:lang w:val="ru-RU"/>
        </w:rPr>
        <w:t>2</w:t>
      </w:r>
      <w:r w:rsidR="009B2AC1">
        <w:rPr>
          <w:lang w:val="ru-RU"/>
        </w:rPr>
        <w:t>1</w:t>
      </w:r>
      <w:r>
        <w:rPr>
          <w:lang w:val="ru-RU"/>
        </w:rPr>
        <w:t xml:space="preserve"> года в </w:t>
      </w:r>
      <w:r w:rsidR="00E84ADD" w:rsidRPr="00E84ADD">
        <w:rPr>
          <w:lang w:val="ru-RU"/>
        </w:rPr>
        <w:t>12</w:t>
      </w:r>
      <w:r w:rsidRPr="00E84ADD">
        <w:rPr>
          <w:lang w:val="ru-RU"/>
        </w:rPr>
        <w:t xml:space="preserve"> часов </w:t>
      </w:r>
      <w:r w:rsidR="00264D76" w:rsidRPr="00E84ADD">
        <w:rPr>
          <w:lang w:val="ru-RU"/>
        </w:rPr>
        <w:t>05</w:t>
      </w:r>
      <w:r w:rsidRPr="00E84ADD">
        <w:rPr>
          <w:lang w:val="ru-RU"/>
        </w:rPr>
        <w:t xml:space="preserve"> минут</w:t>
      </w:r>
      <w:r w:rsidRPr="00050B85">
        <w:rPr>
          <w:lang w:val="ru-RU"/>
        </w:rPr>
        <w:t xml:space="preserve"> (время местное).</w:t>
      </w:r>
    </w:p>
    <w:p w:rsidR="00334A8B" w:rsidRDefault="00334A8B" w:rsidP="00334A8B">
      <w:pPr>
        <w:jc w:val="both"/>
        <w:rPr>
          <w:color w:val="0000FF"/>
          <w:lang w:val="ru-RU"/>
        </w:rPr>
      </w:pPr>
      <w:r>
        <w:rPr>
          <w:lang w:val="ru-RU"/>
        </w:rPr>
        <w:t xml:space="preserve">               </w:t>
      </w:r>
      <w:r>
        <w:rPr>
          <w:b/>
          <w:lang w:val="ru-RU"/>
        </w:rPr>
        <w:t>13.</w:t>
      </w:r>
      <w:r>
        <w:rPr>
          <w:lang w:val="ru-RU"/>
        </w:rPr>
        <w:t xml:space="preserve"> Настоящий протокол подлежит размещению на </w:t>
      </w:r>
      <w:proofErr w:type="gramStart"/>
      <w:r>
        <w:rPr>
          <w:lang w:val="ru-RU"/>
        </w:rPr>
        <w:t>официальном</w:t>
      </w:r>
      <w:proofErr w:type="gramEnd"/>
      <w:r>
        <w:rPr>
          <w:lang w:val="ru-RU"/>
        </w:rPr>
        <w:t xml:space="preserve"> веб-сайте Октябрьского района в сети Интернет </w:t>
      </w:r>
      <w:hyperlink r:id="rId11" w:history="1">
        <w:r>
          <w:rPr>
            <w:rStyle w:val="a3"/>
          </w:rPr>
          <w:t>www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oktregion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0000FF"/>
          <w:lang w:val="ru-RU"/>
        </w:rPr>
        <w:t xml:space="preserve">  не позднее </w:t>
      </w:r>
      <w:r w:rsidR="009B2AC1">
        <w:rPr>
          <w:color w:val="0000FF"/>
          <w:lang w:val="ru-RU"/>
        </w:rPr>
        <w:t>03</w:t>
      </w:r>
      <w:r>
        <w:rPr>
          <w:color w:val="0000FF"/>
          <w:lang w:val="ru-RU"/>
        </w:rPr>
        <w:t xml:space="preserve"> августа 20</w:t>
      </w:r>
      <w:r w:rsidR="00404519">
        <w:rPr>
          <w:color w:val="0000FF"/>
          <w:lang w:val="ru-RU"/>
        </w:rPr>
        <w:t>2</w:t>
      </w:r>
      <w:r w:rsidR="009B2AC1">
        <w:rPr>
          <w:color w:val="0000FF"/>
          <w:lang w:val="ru-RU"/>
        </w:rPr>
        <w:t>1</w:t>
      </w:r>
      <w:r>
        <w:rPr>
          <w:color w:val="0000FF"/>
          <w:lang w:val="ru-RU"/>
        </w:rPr>
        <w:t xml:space="preserve"> года </w:t>
      </w:r>
    </w:p>
    <w:p w:rsidR="00334A8B" w:rsidRDefault="00334A8B" w:rsidP="00334A8B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14</w:t>
      </w:r>
      <w:r>
        <w:rPr>
          <w:lang w:val="ru-RU"/>
        </w:rPr>
        <w:t>.  Подписи: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4500"/>
      </w:tblGrid>
      <w:tr w:rsidR="00334A8B" w:rsidTr="006D1E1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Председатель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 Н.Г. Куклина</w:t>
            </w: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</w:tc>
      </w:tr>
      <w:tr w:rsidR="00334A8B" w:rsidRPr="00111F1D" w:rsidTr="006D1E1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Заместитель Председателя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   Л.С. Черепкова </w:t>
            </w: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</w:tc>
      </w:tr>
      <w:tr w:rsidR="00334A8B" w:rsidRPr="009B2AC1" w:rsidTr="006D1E1F">
        <w:trPr>
          <w:trHeight w:val="70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Члены комиссии: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334A8B" w:rsidRDefault="00334A8B" w:rsidP="009B2AC1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    </w:t>
            </w:r>
            <w:r w:rsidR="009B2AC1">
              <w:rPr>
                <w:sz w:val="20"/>
                <w:szCs w:val="20"/>
                <w:lang w:eastAsia="en-US"/>
              </w:rPr>
              <w:t>К.А. Сандаков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34A8B" w:rsidRPr="009B2AC1" w:rsidTr="006D1E1F">
        <w:trPr>
          <w:trHeight w:val="70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  Л.Ю. Даниленко</w:t>
            </w:r>
          </w:p>
        </w:tc>
      </w:tr>
      <w:tr w:rsidR="00334A8B" w:rsidRPr="009B2AC1" w:rsidTr="006D1E1F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Секретарь комиссии: </w:t>
            </w:r>
          </w:p>
          <w:p w:rsidR="00334A8B" w:rsidRDefault="00334A8B" w:rsidP="006D1E1F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   Е.Н. Стародубцева</w:t>
            </w:r>
          </w:p>
          <w:p w:rsidR="00334A8B" w:rsidRDefault="00334A8B" w:rsidP="006D1E1F">
            <w:pPr>
              <w:pStyle w:val="a4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334A8B" w:rsidRDefault="00334A8B" w:rsidP="00334A8B">
      <w:pPr>
        <w:rPr>
          <w:lang w:val="ru-RU"/>
        </w:rPr>
      </w:pPr>
    </w:p>
    <w:p w:rsidR="00334A8B" w:rsidRDefault="00334A8B" w:rsidP="00334A8B">
      <w:pPr>
        <w:rPr>
          <w:lang w:val="ru-RU"/>
        </w:rPr>
      </w:pPr>
    </w:p>
    <w:p w:rsidR="00334A8B" w:rsidRPr="00F23781" w:rsidRDefault="00334A8B" w:rsidP="00334A8B">
      <w:pPr>
        <w:rPr>
          <w:lang w:val="ru-RU"/>
        </w:rPr>
      </w:pPr>
      <w:r w:rsidRPr="00F23781">
        <w:rPr>
          <w:lang w:val="ru-RU"/>
        </w:rPr>
        <w:t xml:space="preserve">  </w:t>
      </w:r>
    </w:p>
    <w:p w:rsidR="00334A8B" w:rsidRPr="00F23781" w:rsidRDefault="00334A8B" w:rsidP="00334A8B">
      <w:pPr>
        <w:rPr>
          <w:lang w:val="ru-RU"/>
        </w:rPr>
      </w:pPr>
    </w:p>
    <w:p w:rsidR="00334A8B" w:rsidRPr="00F23781" w:rsidRDefault="00334A8B" w:rsidP="00334A8B">
      <w:pPr>
        <w:rPr>
          <w:lang w:val="ru-RU"/>
        </w:rPr>
      </w:pPr>
    </w:p>
    <w:p w:rsidR="00334A8B" w:rsidRPr="00F23781" w:rsidRDefault="00334A8B" w:rsidP="00334A8B">
      <w:pPr>
        <w:rPr>
          <w:lang w:val="ru-RU"/>
        </w:rPr>
      </w:pPr>
    </w:p>
    <w:p w:rsidR="00334A8B" w:rsidRPr="00111F1D" w:rsidRDefault="00334A8B" w:rsidP="00334A8B">
      <w:pPr>
        <w:rPr>
          <w:lang w:val="ru-RU"/>
        </w:rPr>
      </w:pPr>
    </w:p>
    <w:p w:rsidR="00334A8B" w:rsidRPr="00111F1D" w:rsidRDefault="00334A8B" w:rsidP="00334A8B">
      <w:pPr>
        <w:rPr>
          <w:lang w:val="ru-RU"/>
        </w:rPr>
      </w:pPr>
    </w:p>
    <w:p w:rsidR="001461AF" w:rsidRPr="009B2AC1" w:rsidRDefault="001A3604">
      <w:pPr>
        <w:rPr>
          <w:lang w:val="ru-RU"/>
        </w:rPr>
      </w:pPr>
    </w:p>
    <w:sectPr w:rsidR="001461AF" w:rsidRPr="009B2AC1" w:rsidSect="001C3C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DD"/>
    <w:multiLevelType w:val="hybridMultilevel"/>
    <w:tmpl w:val="F558DBB4"/>
    <w:lvl w:ilvl="0" w:tplc="158873A8">
      <w:start w:val="1"/>
      <w:numFmt w:val="decimal"/>
      <w:lvlText w:val="%1."/>
      <w:lvlJc w:val="left"/>
      <w:pPr>
        <w:ind w:left="10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B"/>
    <w:rsid w:val="00050B85"/>
    <w:rsid w:val="001A3604"/>
    <w:rsid w:val="00264D76"/>
    <w:rsid w:val="00334A8B"/>
    <w:rsid w:val="00404519"/>
    <w:rsid w:val="005200B1"/>
    <w:rsid w:val="006E7561"/>
    <w:rsid w:val="00767069"/>
    <w:rsid w:val="00767499"/>
    <w:rsid w:val="009B2AC1"/>
    <w:rsid w:val="00BF5F18"/>
    <w:rsid w:val="00D13CF6"/>
    <w:rsid w:val="00E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4A8B"/>
    <w:rPr>
      <w:color w:val="000080"/>
      <w:u w:val="single"/>
    </w:rPr>
  </w:style>
  <w:style w:type="paragraph" w:styleId="a4">
    <w:name w:val="Normal (Web)"/>
    <w:basedOn w:val="a"/>
    <w:unhideWhenUsed/>
    <w:rsid w:val="00334A8B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paragraph" w:styleId="a5">
    <w:name w:val="Title"/>
    <w:basedOn w:val="a"/>
    <w:link w:val="a6"/>
    <w:qFormat/>
    <w:rsid w:val="00334A8B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6">
    <w:name w:val="Название Знак"/>
    <w:basedOn w:val="a0"/>
    <w:link w:val="a5"/>
    <w:rsid w:val="00334A8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7">
    <w:name w:val="Основной текст с отступом Знак"/>
    <w:aliases w:val="Знак Знак Знак,Знак Знак1,Знак Знак Знак Знак Знак Знак,Знак Знак Знак Знак Знак Знак Знак Знак Знак,Знак Знак Знак Знак Знак Знак Знак Знак1"/>
    <w:basedOn w:val="a0"/>
    <w:link w:val="a8"/>
    <w:locked/>
    <w:rsid w:val="00334A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aliases w:val="Знак Знак,Знак,Знак Знак Знак Знак Знак,Знак Знак Знак Знак Знак Знак Знак Знак,Знак Знак Знак Знак Знак Знак Знак"/>
    <w:basedOn w:val="a"/>
    <w:link w:val="a7"/>
    <w:unhideWhenUsed/>
    <w:rsid w:val="00334A8B"/>
    <w:pPr>
      <w:ind w:left="5529"/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334A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33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4A8B"/>
    <w:rPr>
      <w:color w:val="000080"/>
      <w:u w:val="single"/>
    </w:rPr>
  </w:style>
  <w:style w:type="paragraph" w:styleId="a4">
    <w:name w:val="Normal (Web)"/>
    <w:basedOn w:val="a"/>
    <w:unhideWhenUsed/>
    <w:rsid w:val="00334A8B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paragraph" w:styleId="a5">
    <w:name w:val="Title"/>
    <w:basedOn w:val="a"/>
    <w:link w:val="a6"/>
    <w:qFormat/>
    <w:rsid w:val="00334A8B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6">
    <w:name w:val="Название Знак"/>
    <w:basedOn w:val="a0"/>
    <w:link w:val="a5"/>
    <w:rsid w:val="00334A8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7">
    <w:name w:val="Основной текст с отступом Знак"/>
    <w:aliases w:val="Знак Знак Знак,Знак Знак1,Знак Знак Знак Знак Знак Знак,Знак Знак Знак Знак Знак Знак Знак Знак Знак,Знак Знак Знак Знак Знак Знак Знак Знак1"/>
    <w:basedOn w:val="a0"/>
    <w:link w:val="a8"/>
    <w:locked/>
    <w:rsid w:val="00334A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aliases w:val="Знак Знак,Знак,Знак Знак Знак Знак Знак,Знак Знак Знак Знак Знак Знак Знак Знак,Знак Знак Знак Знак Знак Знак Знак"/>
    <w:basedOn w:val="a"/>
    <w:link w:val="a7"/>
    <w:unhideWhenUsed/>
    <w:rsid w:val="00334A8B"/>
    <w:pPr>
      <w:ind w:left="5529"/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334A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33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ktreg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@oktregion.ru" TargetMode="External"/><Relationship Id="rId11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imkarskoeGKX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li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Е.Н.</dc:creator>
  <cp:lastModifiedBy>Стародубцева Е.Н.</cp:lastModifiedBy>
  <cp:revision>11</cp:revision>
  <cp:lastPrinted>2021-08-02T07:16:00Z</cp:lastPrinted>
  <dcterms:created xsi:type="dcterms:W3CDTF">2020-07-30T04:45:00Z</dcterms:created>
  <dcterms:modified xsi:type="dcterms:W3CDTF">2021-08-02T07:17:00Z</dcterms:modified>
</cp:coreProperties>
</file>