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88" w:rsidRPr="00E252AF" w:rsidRDefault="00073E88" w:rsidP="00073E88">
      <w:pPr>
        <w:jc w:val="center"/>
        <w:rPr>
          <w:b/>
          <w:bCs/>
          <w:caps/>
          <w:color w:val="000000"/>
        </w:rPr>
      </w:pPr>
      <w:r w:rsidRPr="00E252AF">
        <w:rPr>
          <w:b/>
          <w:bCs/>
          <w:caps/>
          <w:color w:val="000000"/>
        </w:rPr>
        <w:t>ТИПОВая форма</w:t>
      </w:r>
    </w:p>
    <w:p w:rsidR="00073E88" w:rsidRPr="00E252AF" w:rsidRDefault="00073E88" w:rsidP="00073E88">
      <w:pPr>
        <w:shd w:val="clear" w:color="auto" w:fill="FFFFFF"/>
        <w:jc w:val="center"/>
        <w:rPr>
          <w:b/>
          <w:caps/>
          <w:color w:val="000000"/>
        </w:rPr>
      </w:pPr>
      <w:r w:rsidRPr="00E252AF">
        <w:rPr>
          <w:b/>
          <w:bCs/>
          <w:caps/>
          <w:color w:val="000000"/>
        </w:rPr>
        <w:t xml:space="preserve">муниципального КОНТРАКТа </w:t>
      </w:r>
      <w:r w:rsidRPr="00E252AF">
        <w:rPr>
          <w:b/>
          <w:caps/>
          <w:color w:val="000000"/>
        </w:rPr>
        <w:t>на оказание услуг</w:t>
      </w:r>
    </w:p>
    <w:p w:rsidR="00073E88" w:rsidRPr="00E252AF" w:rsidRDefault="00073E88" w:rsidP="00073E88">
      <w:pPr>
        <w:pStyle w:val="21"/>
      </w:pPr>
    </w:p>
    <w:p w:rsidR="00073E88" w:rsidRPr="00E252AF" w:rsidRDefault="00073E88" w:rsidP="00073E88">
      <w:pPr>
        <w:widowControl w:val="0"/>
        <w:tabs>
          <w:tab w:val="left" w:pos="6946"/>
        </w:tabs>
        <w:autoSpaceDE w:val="0"/>
        <w:autoSpaceDN w:val="0"/>
        <w:adjustRightInd w:val="0"/>
      </w:pPr>
      <w:r w:rsidRPr="00E252AF">
        <w:t>пгт. ______________                                                                      «___»____________20__г.</w:t>
      </w:r>
    </w:p>
    <w:p w:rsidR="00073E88" w:rsidRPr="00E252AF" w:rsidRDefault="00073E88" w:rsidP="00073E88">
      <w:pPr>
        <w:widowControl w:val="0"/>
        <w:autoSpaceDE w:val="0"/>
        <w:autoSpaceDN w:val="0"/>
        <w:adjustRightInd w:val="0"/>
        <w:jc w:val="both"/>
      </w:pPr>
    </w:p>
    <w:p w:rsidR="00073E88" w:rsidRPr="00E252AF" w:rsidRDefault="00073E88" w:rsidP="00073E88">
      <w:pPr>
        <w:ind w:firstLine="709"/>
        <w:jc w:val="both"/>
        <w:rPr>
          <w:color w:val="000000"/>
          <w:kern w:val="16"/>
        </w:rPr>
      </w:pPr>
      <w:r w:rsidRPr="00E252AF">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E252AF">
        <w:rPr>
          <w:color w:val="000000"/>
          <w:kern w:val="16"/>
        </w:rPr>
        <w:t xml:space="preserve">в соответствии с </w:t>
      </w:r>
      <w:r w:rsidRPr="00E252AF">
        <w:t>законодательством Российской Федерации и иными нормативными правовыми актами о контрактной системе в сфере закупок</w:t>
      </w:r>
      <w:r w:rsidRPr="00E252AF">
        <w:rPr>
          <w:color w:val="000000"/>
          <w:kern w:val="16"/>
        </w:rPr>
        <w:t xml:space="preserve">, протоколом _________ от _____ № _____ </w:t>
      </w:r>
      <w:r w:rsidRPr="00E252AF">
        <w:rPr>
          <w:i/>
        </w:rPr>
        <w:t>(</w:t>
      </w:r>
      <w:r w:rsidRPr="00E252AF">
        <w:rPr>
          <w:i/>
          <w:iCs/>
        </w:rPr>
        <w:t>осуществление з</w:t>
      </w:r>
      <w:r w:rsidRPr="00E252AF">
        <w:rPr>
          <w:i/>
        </w:rPr>
        <w:t>акупки у единственного исполнителя в соответствии с пунктом __ части 1 статьи 93 Федерального закона</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rPr>
          <w:iCs/>
        </w:rPr>
        <w:t>о</w:t>
      </w:r>
      <w:r w:rsidRPr="00E252AF">
        <w:rPr>
          <w:color w:val="000000"/>
          <w:kern w:val="16"/>
        </w:rPr>
        <w:t>т имени муниципального образования Октябрьский район, заключили настоящий муниципальный контракт, именуемый в дальнейшем «Контракт», о нижеследующем:</w:t>
      </w:r>
    </w:p>
    <w:p w:rsidR="00073E88" w:rsidRPr="00E252AF" w:rsidRDefault="00073E88" w:rsidP="00073E88">
      <w:pPr>
        <w:ind w:firstLine="709"/>
        <w:jc w:val="both"/>
        <w:rPr>
          <w:color w:val="000000"/>
          <w:kern w:val="16"/>
        </w:rPr>
      </w:pPr>
    </w:p>
    <w:p w:rsidR="00073E88" w:rsidRPr="00E252AF" w:rsidRDefault="00073E88" w:rsidP="00073E88">
      <w:pPr>
        <w:ind w:firstLine="709"/>
        <w:jc w:val="both"/>
        <w:rPr>
          <w:b/>
        </w:rPr>
      </w:pPr>
      <w:r w:rsidRPr="00E252AF">
        <w:rPr>
          <w:b/>
        </w:rPr>
        <w:t>1. Предмет контракта</w:t>
      </w:r>
    </w:p>
    <w:p w:rsidR="00073E88" w:rsidRPr="00E252AF" w:rsidRDefault="00073E88" w:rsidP="00073E88">
      <w:pPr>
        <w:shd w:val="clear" w:color="auto" w:fill="FFFFFF"/>
        <w:ind w:left="50" w:firstLine="709"/>
        <w:jc w:val="both"/>
      </w:pPr>
      <w:r w:rsidRPr="00E252AF">
        <w:rPr>
          <w:color w:val="000000"/>
        </w:rPr>
        <w:t xml:space="preserve">1.1. </w:t>
      </w:r>
      <w:r w:rsidRPr="00E252AF">
        <w:rPr>
          <w:bCs/>
          <w:color w:val="000000"/>
        </w:rPr>
        <w:t>Исполнитель обязуется своевременно оказать на условиях Контракта услуги</w:t>
      </w:r>
      <w:r w:rsidRPr="00E252AF">
        <w:rPr>
          <w:color w:val="000000"/>
        </w:rPr>
        <w:t xml:space="preserve"> по </w:t>
      </w:r>
      <w:r w:rsidRPr="00E252AF">
        <w:t>________, а Заказчик</w:t>
      </w:r>
      <w:r w:rsidRPr="00E252AF">
        <w:rPr>
          <w:color w:val="000000"/>
        </w:rPr>
        <w:t xml:space="preserve"> обязуется принять и оплатить их.</w:t>
      </w:r>
    </w:p>
    <w:p w:rsidR="00073E88" w:rsidRPr="00E252AF" w:rsidRDefault="00073E88" w:rsidP="00073E88">
      <w:pPr>
        <w:shd w:val="clear" w:color="auto" w:fill="FFFFFF"/>
        <w:tabs>
          <w:tab w:val="left" w:pos="1282"/>
        </w:tabs>
        <w:ind w:left="50" w:firstLine="709"/>
        <w:jc w:val="both"/>
        <w:rPr>
          <w:bCs/>
          <w:color w:val="000000"/>
        </w:rPr>
      </w:pPr>
      <w:r w:rsidRPr="00E252AF">
        <w:rPr>
          <w:color w:val="000000"/>
        </w:rPr>
        <w:t xml:space="preserve">1.2.   </w:t>
      </w:r>
      <w:r w:rsidRPr="00E252AF">
        <w:rPr>
          <w:bCs/>
          <w:color w:val="000000"/>
        </w:rPr>
        <w:t>Состав и объем услуг определяется в техническом задании (приложение № 1) к Контракту.</w:t>
      </w:r>
    </w:p>
    <w:p w:rsidR="00073E88" w:rsidRPr="00E252AF" w:rsidRDefault="00073E88" w:rsidP="00073E88">
      <w:pPr>
        <w:shd w:val="clear" w:color="auto" w:fill="FFFFFF"/>
        <w:tabs>
          <w:tab w:val="left" w:pos="1282"/>
        </w:tabs>
        <w:ind w:left="50" w:firstLine="709"/>
        <w:jc w:val="both"/>
        <w:rPr>
          <w:bCs/>
          <w:i/>
          <w:color w:val="000000"/>
        </w:rPr>
      </w:pPr>
      <w:r w:rsidRPr="00E252AF">
        <w:rPr>
          <w:bCs/>
          <w:i/>
          <w:color w:val="000000"/>
        </w:rPr>
        <w:t>Услуги оказываются Исполнителем на основании поданных Заказчиком письменных заявок с указанием наименования, состава и объема услуг.</w:t>
      </w:r>
    </w:p>
    <w:p w:rsidR="00073E88" w:rsidRPr="00E252AF" w:rsidRDefault="00073E88" w:rsidP="00073E88">
      <w:pPr>
        <w:shd w:val="clear" w:color="auto" w:fill="FFFFFF"/>
        <w:tabs>
          <w:tab w:val="left" w:pos="1282"/>
        </w:tabs>
        <w:ind w:left="50" w:firstLine="709"/>
        <w:jc w:val="both"/>
        <w:rPr>
          <w:color w:val="000000"/>
        </w:rPr>
      </w:pPr>
      <w:r w:rsidRPr="00E252AF">
        <w:rPr>
          <w:color w:val="000000"/>
        </w:rPr>
        <w:t>1.3. Место оказания услуг: _______________________.</w:t>
      </w:r>
    </w:p>
    <w:p w:rsidR="00073E88" w:rsidRPr="00E252AF" w:rsidRDefault="00073E88" w:rsidP="00073E88">
      <w:pPr>
        <w:shd w:val="clear" w:color="auto" w:fill="FFFFFF"/>
        <w:tabs>
          <w:tab w:val="left" w:pos="1282"/>
        </w:tabs>
        <w:ind w:left="50" w:firstLine="709"/>
        <w:jc w:val="both"/>
        <w:rPr>
          <w:color w:val="000000"/>
        </w:rPr>
      </w:pPr>
      <w:r w:rsidRPr="00E252AF">
        <w:rPr>
          <w:color w:val="000000"/>
        </w:rPr>
        <w:t>1.4. Идентификационный код закупки: __________________.</w:t>
      </w:r>
    </w:p>
    <w:p w:rsidR="00073E88" w:rsidRPr="00E252AF" w:rsidRDefault="00073E88" w:rsidP="00073E88">
      <w:pPr>
        <w:pStyle w:val="a9"/>
        <w:ind w:firstLine="709"/>
      </w:pPr>
    </w:p>
    <w:p w:rsidR="00073E88" w:rsidRPr="00E252AF" w:rsidRDefault="00073E88" w:rsidP="00073E88">
      <w:pPr>
        <w:keepNext/>
        <w:ind w:firstLine="709"/>
        <w:jc w:val="both"/>
        <w:rPr>
          <w:b/>
        </w:rPr>
      </w:pPr>
      <w:r w:rsidRPr="00E252AF">
        <w:rPr>
          <w:b/>
        </w:rPr>
        <w:t>2. Цена контракта и порядок расчетов</w:t>
      </w:r>
    </w:p>
    <w:p w:rsidR="00073E88" w:rsidRPr="00E252AF" w:rsidRDefault="00073E88" w:rsidP="00073E88">
      <w:pPr>
        <w:widowControl w:val="0"/>
        <w:autoSpaceDE w:val="0"/>
        <w:autoSpaceDN w:val="0"/>
        <w:adjustRightInd w:val="0"/>
        <w:ind w:firstLine="709"/>
        <w:jc w:val="both"/>
      </w:pPr>
      <w:r w:rsidRPr="00E252AF">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73E88" w:rsidRPr="00E252AF" w:rsidRDefault="00073E88" w:rsidP="00073E88">
      <w:pPr>
        <w:autoSpaceDE w:val="0"/>
        <w:autoSpaceDN w:val="0"/>
        <w:adjustRightInd w:val="0"/>
        <w:ind w:firstLine="709"/>
        <w:jc w:val="both"/>
      </w:pPr>
      <w:r w:rsidRPr="00E252AF">
        <w:t>Источник финансирования______________________________________________.</w:t>
      </w:r>
    </w:p>
    <w:p w:rsidR="00073E88" w:rsidRPr="00E252AF" w:rsidRDefault="00073E88" w:rsidP="00073E88">
      <w:pPr>
        <w:widowControl w:val="0"/>
        <w:autoSpaceDE w:val="0"/>
        <w:autoSpaceDN w:val="0"/>
        <w:adjustRightInd w:val="0"/>
        <w:ind w:firstLine="709"/>
        <w:jc w:val="both"/>
        <w:rPr>
          <w:i/>
        </w:rPr>
      </w:pPr>
      <w:r w:rsidRPr="00E252AF">
        <w:t xml:space="preserve">2.2. Общая цена Контракта </w:t>
      </w:r>
      <w:r w:rsidRPr="00E252AF">
        <w:rPr>
          <w:i/>
        </w:rPr>
        <w:t xml:space="preserve">(сумма цен единицы услуги) </w:t>
      </w:r>
      <w:r w:rsidRPr="00E252AF">
        <w:t xml:space="preserve">составляет _____ рублей __ копеек, включая налог на добавленную стоимость (__ %): _______рублей __ копеек </w:t>
      </w:r>
      <w:r w:rsidRPr="00E252AF">
        <w:rPr>
          <w:i/>
        </w:rPr>
        <w:t>(НДС не облагается на основании _____ Налогового кодекса РФ и ________)</w:t>
      </w:r>
      <w:r w:rsidRPr="00E252AF">
        <w:rPr>
          <w:rStyle w:val="aa"/>
          <w:i/>
        </w:rPr>
        <w:footnoteReference w:id="1"/>
      </w:r>
      <w:r w:rsidRPr="00E252AF">
        <w:rPr>
          <w:i/>
        </w:rPr>
        <w:t>.</w:t>
      </w:r>
    </w:p>
    <w:p w:rsidR="00073E88" w:rsidRPr="00E252AF" w:rsidRDefault="00073E88" w:rsidP="00073E88">
      <w:pPr>
        <w:ind w:firstLine="708"/>
        <w:jc w:val="both"/>
        <w:rPr>
          <w:i/>
        </w:rPr>
      </w:pPr>
      <w:r w:rsidRPr="00E252AF">
        <w:rPr>
          <w:i/>
        </w:rPr>
        <w:t>Цена единицы услуги_____________, максимальное значение цены контракта________.</w:t>
      </w:r>
      <w:r w:rsidRPr="00E252AF">
        <w:rPr>
          <w:bCs/>
          <w:i/>
        </w:rPr>
        <w:t xml:space="preserve"> Порядок определения количества оказываемой услуги на основании заявок заказчика устанавливается в Приложении №____ к настоящему Контракту</w:t>
      </w:r>
      <w:r w:rsidRPr="00E252AF">
        <w:rPr>
          <w:bCs/>
        </w:rPr>
        <w:t>.</w:t>
      </w:r>
      <w:r w:rsidRPr="00E252AF">
        <w:rPr>
          <w:rStyle w:val="aa"/>
          <w:bCs/>
        </w:rPr>
        <w:footnoteReference w:id="2"/>
      </w:r>
    </w:p>
    <w:p w:rsidR="00073E88" w:rsidRPr="00E252AF" w:rsidRDefault="00073E88" w:rsidP="00073E88">
      <w:pPr>
        <w:widowControl w:val="0"/>
        <w:autoSpaceDE w:val="0"/>
        <w:autoSpaceDN w:val="0"/>
        <w:adjustRightInd w:val="0"/>
        <w:ind w:firstLine="709"/>
        <w:jc w:val="both"/>
        <w:rPr>
          <w:i/>
        </w:rPr>
      </w:pPr>
      <w:r w:rsidRPr="00E252AF">
        <w:t>Сумма, подлежащая у</w:t>
      </w:r>
      <w:r w:rsidRPr="00E252AF">
        <w:rPr>
          <w:iCs/>
        </w:rPr>
        <w:t>плате Исполнителю, уменьшается</w:t>
      </w:r>
      <w:r w:rsidRPr="00E252AF">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73E88" w:rsidRPr="00E252AF" w:rsidRDefault="00073E88" w:rsidP="00073E88">
      <w:pPr>
        <w:widowControl w:val="0"/>
        <w:autoSpaceDE w:val="0"/>
        <w:autoSpaceDN w:val="0"/>
        <w:adjustRightInd w:val="0"/>
        <w:ind w:firstLine="709"/>
        <w:jc w:val="both"/>
        <w:rPr>
          <w:i/>
        </w:rPr>
      </w:pPr>
      <w:r w:rsidRPr="00E252AF">
        <w:rPr>
          <w:i/>
        </w:rPr>
        <w:t>Стоимость единицы услуги указана в Техническом задании (Приложение № 1).</w:t>
      </w:r>
    </w:p>
    <w:p w:rsidR="00073E88" w:rsidRPr="00E252AF" w:rsidRDefault="00073E88" w:rsidP="00073E88">
      <w:pPr>
        <w:widowControl w:val="0"/>
        <w:autoSpaceDE w:val="0"/>
        <w:autoSpaceDN w:val="0"/>
        <w:adjustRightInd w:val="0"/>
        <w:ind w:firstLine="709"/>
        <w:jc w:val="both"/>
        <w:rPr>
          <w:i/>
        </w:rPr>
      </w:pPr>
      <w:r w:rsidRPr="00E252AF">
        <w:rPr>
          <w:i/>
        </w:rPr>
        <w:t>Стоимость этапа по Контракту указана в Графике оказания услуг (Приложение № 2).</w:t>
      </w:r>
    </w:p>
    <w:p w:rsidR="00073E88" w:rsidRPr="00E252AF" w:rsidRDefault="00073E88" w:rsidP="00073E88">
      <w:pPr>
        <w:widowControl w:val="0"/>
        <w:autoSpaceDE w:val="0"/>
        <w:autoSpaceDN w:val="0"/>
        <w:adjustRightInd w:val="0"/>
        <w:ind w:firstLine="709"/>
        <w:jc w:val="both"/>
      </w:pPr>
      <w:r w:rsidRPr="00E252AF">
        <w:t xml:space="preserve">2.3. В общую цену Контракта включены все расходы Исполнителя, необходимые для </w:t>
      </w:r>
      <w:r w:rsidRPr="00E252AF">
        <w:lastRenderedPageBreak/>
        <w:t>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
    <w:p w:rsidR="00073E88" w:rsidRPr="00E252AF" w:rsidRDefault="00073E88" w:rsidP="00073E88">
      <w:pPr>
        <w:widowControl w:val="0"/>
        <w:autoSpaceDE w:val="0"/>
        <w:autoSpaceDN w:val="0"/>
        <w:adjustRightInd w:val="0"/>
        <w:ind w:firstLine="709"/>
        <w:jc w:val="both"/>
      </w:pPr>
      <w:r w:rsidRPr="00E252AF">
        <w:t>2.4.  Расчеты по Контракту производятся в следующем порядке:</w:t>
      </w:r>
    </w:p>
    <w:p w:rsidR="00073E88" w:rsidRPr="00E252AF" w:rsidRDefault="00073E88" w:rsidP="00073E88">
      <w:pPr>
        <w:widowControl w:val="0"/>
        <w:autoSpaceDE w:val="0"/>
        <w:autoSpaceDN w:val="0"/>
        <w:adjustRightInd w:val="0"/>
        <w:ind w:firstLine="709"/>
        <w:jc w:val="both"/>
      </w:pPr>
      <w:r w:rsidRPr="00E252AF">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073E88" w:rsidRPr="00E252AF" w:rsidRDefault="00073E88" w:rsidP="00073E88">
      <w:pPr>
        <w:widowControl w:val="0"/>
        <w:autoSpaceDE w:val="0"/>
        <w:autoSpaceDN w:val="0"/>
        <w:adjustRightInd w:val="0"/>
        <w:ind w:firstLine="709"/>
        <w:jc w:val="both"/>
      </w:pPr>
      <w:r w:rsidRPr="00E252AF">
        <w:t>2.4.2. Оплата производится в рублях Российской Федерации.</w:t>
      </w:r>
    </w:p>
    <w:p w:rsidR="00073E88" w:rsidRPr="00E252AF" w:rsidRDefault="00073E88" w:rsidP="00073E88">
      <w:pPr>
        <w:ind w:firstLine="708"/>
        <w:jc w:val="both"/>
      </w:pPr>
      <w:r w:rsidRPr="00E252AF">
        <w:t xml:space="preserve">2.4.3. Заказчик на основании выставленного Исполнителем счета перечисляет авансовый платеж в размере __% от общей цены Контракта, что составляет _________ рублей __ копеек, в течение 10 (десяти) рабочих дней со дня заключения Контракта. </w:t>
      </w:r>
      <w:r w:rsidRPr="00E252AF">
        <w:rPr>
          <w:color w:val="000000"/>
        </w:rPr>
        <w:t xml:space="preserve">Выплата аванса не производится в случаях, установленных </w:t>
      </w:r>
      <w:r w:rsidRPr="00E252AF">
        <w:t xml:space="preserve">Федеральным законом </w:t>
      </w:r>
      <w:r w:rsidRPr="00E252AF">
        <w:rPr>
          <w:iCs/>
        </w:rPr>
        <w:t>от 05.04.2013 № 44-ФЗ «О контрактной системе в сфере закупок товаров, работ, услуг для обеспечения государственных и муниципальных нужд».</w:t>
      </w:r>
      <w:r w:rsidRPr="00E252AF">
        <w:t xml:space="preserve"> </w:t>
      </w:r>
    </w:p>
    <w:p w:rsidR="00073E88" w:rsidRPr="00E252AF" w:rsidRDefault="00073E88" w:rsidP="00073E88">
      <w:pPr>
        <w:ind w:firstLine="567"/>
        <w:jc w:val="both"/>
      </w:pPr>
      <w:r w:rsidRPr="00E252AF">
        <w:t>(</w:t>
      </w:r>
      <w:r w:rsidRPr="00E252AF">
        <w:rPr>
          <w:i/>
        </w:rPr>
        <w:t>Авансовые платежи по Контракту не предусмотрены).</w:t>
      </w:r>
    </w:p>
    <w:p w:rsidR="00073E88" w:rsidRPr="00E252AF" w:rsidRDefault="00073E88" w:rsidP="00073E88">
      <w:pPr>
        <w:widowControl w:val="0"/>
        <w:autoSpaceDE w:val="0"/>
        <w:autoSpaceDN w:val="0"/>
        <w:adjustRightInd w:val="0"/>
        <w:ind w:firstLine="709"/>
        <w:jc w:val="both"/>
      </w:pPr>
      <w:r w:rsidRPr="00E252AF">
        <w:t xml:space="preserve">2.4.4. Расчет за оказанные услуги (часть услуг) осуществляется </w:t>
      </w:r>
      <w:r w:rsidRPr="00E252AF">
        <w:rPr>
          <w:i/>
        </w:rPr>
        <w:t>в течение 15 рабочих дней / 30 дней</w:t>
      </w:r>
      <w:r w:rsidRPr="00E252AF">
        <w:t xml:space="preserve"> с даты подписания Заказчиком документа о приемке предусмотренного Контрактом.</w:t>
      </w:r>
    </w:p>
    <w:p w:rsidR="00073E88" w:rsidRPr="00E252AF" w:rsidRDefault="00073E88" w:rsidP="00073E88">
      <w:pPr>
        <w:ind w:firstLine="567"/>
        <w:jc w:val="both"/>
        <w:rPr>
          <w:i/>
        </w:rPr>
      </w:pPr>
      <w:r w:rsidRPr="00E252AF">
        <w:rPr>
          <w:i/>
        </w:rPr>
        <w:t xml:space="preserve">(Расчет осуществляется ежемесячно не позднее 10 числа месяца, следующего за отчетным, за </w:t>
      </w:r>
      <w:r w:rsidR="00CE02B6">
        <w:rPr>
          <w:i/>
        </w:rPr>
        <w:t>оказанную</w:t>
      </w:r>
      <w:r w:rsidRPr="00E252AF">
        <w:rPr>
          <w:i/>
        </w:rPr>
        <w:t xml:space="preserve"> и принят</w:t>
      </w:r>
      <w:r w:rsidR="00CE02B6">
        <w:rPr>
          <w:i/>
        </w:rPr>
        <w:t>ую</w:t>
      </w:r>
      <w:r w:rsidRPr="00E252AF">
        <w:rPr>
          <w:i/>
        </w:rPr>
        <w:t xml:space="preserve"> Заказчиком в отчетном месяце </w:t>
      </w:r>
      <w:r w:rsidR="00CE02B6">
        <w:rPr>
          <w:i/>
        </w:rPr>
        <w:t>услугу</w:t>
      </w:r>
      <w:r w:rsidRPr="00E252AF">
        <w:rPr>
          <w:i/>
        </w:rPr>
        <w:t xml:space="preserve"> (</w:t>
      </w:r>
      <w:r w:rsidR="00CE02B6">
        <w:rPr>
          <w:i/>
        </w:rPr>
        <w:t>часть услуг</w:t>
      </w:r>
      <w:r w:rsidRPr="00E252AF">
        <w:rPr>
          <w:i/>
        </w:rPr>
        <w:t>) на основании подписанного Заказчиком документа о приемке предусмотренного Контрактом, но не позднее 15 рабочих дней /30 дней со дня подписания Заказчиком документа о приемке. В случае, если отчетным месяцем является декабрь, расчет осуществляется путем авансирования в срок не позднее 22 декабря, с последующим проведением сверки расчетов между Заказчиком и Исполнителем при необходимости.).</w:t>
      </w:r>
    </w:p>
    <w:p w:rsidR="00073E88" w:rsidRPr="00E252AF" w:rsidRDefault="00073E88" w:rsidP="00073E88">
      <w:pPr>
        <w:widowControl w:val="0"/>
        <w:autoSpaceDE w:val="0"/>
        <w:autoSpaceDN w:val="0"/>
        <w:adjustRightInd w:val="0"/>
        <w:ind w:firstLine="709"/>
        <w:jc w:val="both"/>
      </w:pPr>
      <w:r w:rsidRPr="00E252AF">
        <w:t>2.5.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073E88" w:rsidRPr="00E252AF" w:rsidRDefault="00073E88" w:rsidP="00073E88">
      <w:pPr>
        <w:widowControl w:val="0"/>
        <w:autoSpaceDE w:val="0"/>
        <w:autoSpaceDN w:val="0"/>
        <w:adjustRightInd w:val="0"/>
        <w:ind w:firstLine="709"/>
        <w:jc w:val="both"/>
      </w:pPr>
      <w:r w:rsidRPr="00E252AF">
        <w:t>2.6. Начиная с 201__ года Исполнитель исполняет свои обязательства, оплата которых будет производиться в 201_ году (и последующие годы), только после получения от заказчика уведомления о доведении (утверждении) заказчику объема прав на принятие и (или) исполнение обязательств, позволяющего в соответствующем году оплатить договор без изменения его условий.</w:t>
      </w:r>
    </w:p>
    <w:p w:rsidR="00073E88" w:rsidRPr="00E252AF" w:rsidRDefault="00073E88" w:rsidP="00073E88">
      <w:pPr>
        <w:ind w:firstLine="709"/>
        <w:jc w:val="both"/>
        <w:rPr>
          <w:b/>
        </w:rPr>
      </w:pPr>
    </w:p>
    <w:p w:rsidR="00073E88" w:rsidRPr="00E252AF" w:rsidRDefault="00073E88" w:rsidP="00073E88">
      <w:pPr>
        <w:ind w:firstLine="709"/>
        <w:jc w:val="both"/>
        <w:rPr>
          <w:b/>
        </w:rPr>
      </w:pPr>
      <w:r w:rsidRPr="00E252AF">
        <w:rPr>
          <w:b/>
        </w:rPr>
        <w:t>3. Права и обязанности сторон</w:t>
      </w:r>
    </w:p>
    <w:p w:rsidR="00073E88" w:rsidRPr="00E252AF" w:rsidRDefault="00073E88" w:rsidP="00073E88">
      <w:pPr>
        <w:pStyle w:val="a9"/>
        <w:ind w:firstLine="709"/>
        <w:rPr>
          <w:b/>
        </w:rPr>
      </w:pPr>
      <w:r w:rsidRPr="00E252AF">
        <w:rPr>
          <w:b/>
        </w:rPr>
        <w:t>3.1. Заказчик имеет право:</w:t>
      </w:r>
    </w:p>
    <w:p w:rsidR="00073E88" w:rsidRPr="00E252AF" w:rsidRDefault="00073E88" w:rsidP="00073E88">
      <w:pPr>
        <w:pStyle w:val="a9"/>
        <w:ind w:firstLine="709"/>
      </w:pPr>
      <w:r w:rsidRPr="00E252AF">
        <w:t>3.1.1. Досрочно принять и оплатить услуги в соответствии с условиями Контракта.</w:t>
      </w:r>
    </w:p>
    <w:p w:rsidR="00073E88" w:rsidRPr="00E252AF" w:rsidRDefault="00073E88" w:rsidP="00073E88">
      <w:pPr>
        <w:pStyle w:val="a9"/>
        <w:ind w:firstLine="709"/>
      </w:pPr>
      <w:r w:rsidRPr="00E252AF">
        <w:t>3.1.2. По согласованию с Исполнителем изменить объем услуг в соответствии с пунктом 12.6 Контракта.</w:t>
      </w:r>
    </w:p>
    <w:p w:rsidR="00073E88" w:rsidRPr="00E252AF" w:rsidRDefault="00073E88" w:rsidP="00073E88">
      <w:pPr>
        <w:pStyle w:val="a9"/>
        <w:ind w:firstLine="709"/>
      </w:pPr>
      <w:r w:rsidRPr="00E252AF">
        <w:t>3.1.3. Требовать возмещения неустойки и (или) убытков, причиненных по вине Исполнителя.</w:t>
      </w:r>
    </w:p>
    <w:p w:rsidR="00073E88" w:rsidRPr="00E252AF" w:rsidRDefault="00073E88" w:rsidP="00073E88">
      <w:pPr>
        <w:pStyle w:val="a9"/>
        <w:ind w:firstLine="709"/>
      </w:pPr>
      <w:r w:rsidRPr="00E252AF">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3.1.5. Осуществлять иные права, предусмотренные Контрактом и (или) законодательством Российской Федерации.</w:t>
      </w:r>
    </w:p>
    <w:p w:rsidR="00073E88" w:rsidRPr="00E252AF" w:rsidRDefault="00073E88" w:rsidP="00073E88">
      <w:pPr>
        <w:pStyle w:val="a9"/>
        <w:ind w:firstLine="709"/>
        <w:rPr>
          <w:b/>
        </w:rPr>
      </w:pPr>
      <w:r w:rsidRPr="00E252AF">
        <w:rPr>
          <w:b/>
        </w:rPr>
        <w:t>3.2. Заказчик обязан:</w:t>
      </w:r>
    </w:p>
    <w:p w:rsidR="00073E88" w:rsidRPr="00E252AF" w:rsidRDefault="00073E88" w:rsidP="00073E88">
      <w:pPr>
        <w:ind w:firstLine="709"/>
        <w:jc w:val="both"/>
      </w:pPr>
      <w:r w:rsidRPr="00E252AF">
        <w:t>3.2.1. Обеспечить приемку оказанных по Контракту услуг по объему и качеству.</w:t>
      </w:r>
    </w:p>
    <w:p w:rsidR="00073E88" w:rsidRPr="00E252AF" w:rsidRDefault="00073E88" w:rsidP="00073E88">
      <w:pPr>
        <w:pStyle w:val="a8"/>
        <w:tabs>
          <w:tab w:val="num" w:pos="2443"/>
        </w:tabs>
        <w:spacing w:after="0"/>
        <w:ind w:firstLine="709"/>
        <w:rPr>
          <w:rFonts w:ascii="Times New Roman" w:hAnsi="Times New Roman"/>
        </w:rPr>
      </w:pPr>
      <w:r w:rsidRPr="00E252AF">
        <w:rPr>
          <w:rFonts w:ascii="Times New Roman" w:hAnsi="Times New Roman"/>
        </w:rPr>
        <w:t>3.2.2.  Оплатить услуги в порядке, предусмотренном Контрактом.</w:t>
      </w:r>
    </w:p>
    <w:p w:rsidR="00073E88" w:rsidRPr="00E252AF" w:rsidRDefault="00073E88" w:rsidP="00073E88">
      <w:pPr>
        <w:pStyle w:val="a8"/>
        <w:tabs>
          <w:tab w:val="num" w:pos="2443"/>
        </w:tabs>
        <w:spacing w:after="0"/>
        <w:ind w:firstLine="709"/>
        <w:rPr>
          <w:rFonts w:ascii="Times New Roman" w:hAnsi="Times New Roman"/>
        </w:rPr>
      </w:pPr>
      <w:r w:rsidRPr="00E252AF">
        <w:rPr>
          <w:rFonts w:ascii="Times New Roman" w:hAnsi="Times New Roman"/>
        </w:rPr>
        <w:lastRenderedPageBreak/>
        <w:t>3.2.3.</w:t>
      </w:r>
      <w:r w:rsidRPr="00E252AF">
        <w:rPr>
          <w:rFonts w:ascii="Times New Roman" w:hAnsi="Times New Roman"/>
          <w:color w:val="000000"/>
        </w:rPr>
        <w:t xml:space="preserve"> Своевременно предоставить Исполнителю информацию, необходимую для исполнения Контракта, </w:t>
      </w:r>
      <w:r w:rsidRPr="00E252AF">
        <w:rPr>
          <w:rFonts w:ascii="Times New Roman" w:hAnsi="Times New Roman"/>
          <w:i/>
          <w:color w:val="000000"/>
        </w:rPr>
        <w:t>а также письменную заявку с указанием наименования, состава и объема услуг</w:t>
      </w:r>
      <w:r w:rsidRPr="00E252AF">
        <w:rPr>
          <w:rFonts w:ascii="Times New Roman" w:hAnsi="Times New Roman"/>
          <w:color w:val="000000"/>
        </w:rPr>
        <w:t>.</w:t>
      </w:r>
    </w:p>
    <w:p w:rsidR="00073E88" w:rsidRPr="00E252AF" w:rsidRDefault="00073E88" w:rsidP="00073E88">
      <w:pPr>
        <w:pStyle w:val="a8"/>
        <w:tabs>
          <w:tab w:val="num" w:pos="2443"/>
        </w:tabs>
        <w:spacing w:after="0"/>
        <w:ind w:firstLine="709"/>
        <w:rPr>
          <w:rFonts w:ascii="Times New Roman" w:hAnsi="Times New Roman"/>
        </w:rPr>
      </w:pPr>
      <w:r w:rsidRPr="00E252AF">
        <w:rPr>
          <w:rFonts w:ascii="Times New Roman" w:hAnsi="Times New Roman"/>
        </w:rPr>
        <w:t>3.2.4. Выполнять иные обязанности, предусмотренные Контрактом.</w:t>
      </w:r>
    </w:p>
    <w:p w:rsidR="00073E88" w:rsidRPr="00E252AF" w:rsidRDefault="00073E88" w:rsidP="00073E88">
      <w:pPr>
        <w:shd w:val="clear" w:color="auto" w:fill="FFFFFF"/>
        <w:tabs>
          <w:tab w:val="left" w:pos="540"/>
        </w:tabs>
        <w:ind w:firstLine="709"/>
        <w:jc w:val="both"/>
        <w:rPr>
          <w:b/>
          <w:bCs/>
          <w:color w:val="000000"/>
        </w:rPr>
      </w:pPr>
      <w:r w:rsidRPr="00E252AF">
        <w:rPr>
          <w:b/>
          <w:bCs/>
          <w:color w:val="000000"/>
        </w:rPr>
        <w:t>3.3. Исполнитель обязан:</w:t>
      </w:r>
    </w:p>
    <w:p w:rsidR="00073E88" w:rsidRPr="00E252AF" w:rsidRDefault="00073E88" w:rsidP="00073E88">
      <w:pPr>
        <w:pStyle w:val="a8"/>
        <w:tabs>
          <w:tab w:val="num" w:pos="2443"/>
        </w:tabs>
        <w:spacing w:after="0"/>
        <w:ind w:firstLine="709"/>
        <w:rPr>
          <w:rFonts w:ascii="Times New Roman" w:hAnsi="Times New Roman"/>
        </w:rPr>
      </w:pPr>
      <w:r w:rsidRPr="00E252AF">
        <w:rPr>
          <w:rFonts w:ascii="Times New Roman" w:hAnsi="Times New Roman"/>
        </w:rPr>
        <w:t>3.3.1. Оказать услуги в сроки, объеме и качестве предусмотренные Контрактом.</w:t>
      </w:r>
    </w:p>
    <w:p w:rsidR="00073E88" w:rsidRPr="00E252AF" w:rsidRDefault="00073E88" w:rsidP="00073E88">
      <w:pPr>
        <w:pStyle w:val="a8"/>
        <w:tabs>
          <w:tab w:val="num" w:pos="2443"/>
        </w:tabs>
        <w:spacing w:after="0"/>
        <w:ind w:firstLine="709"/>
        <w:rPr>
          <w:rFonts w:ascii="Times New Roman" w:hAnsi="Times New Roman"/>
        </w:rPr>
      </w:pPr>
      <w:r w:rsidRPr="00E252AF">
        <w:rPr>
          <w:rFonts w:ascii="Times New Roman" w:hAnsi="Times New Roman"/>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73E88" w:rsidRPr="00E252AF" w:rsidRDefault="00073E88" w:rsidP="00073E88">
      <w:pPr>
        <w:pStyle w:val="a8"/>
        <w:tabs>
          <w:tab w:val="num" w:pos="2443"/>
        </w:tabs>
        <w:spacing w:after="0"/>
        <w:ind w:firstLine="709"/>
        <w:rPr>
          <w:rFonts w:ascii="Times New Roman" w:hAnsi="Times New Roman"/>
        </w:rPr>
      </w:pPr>
      <w:r w:rsidRPr="00E252AF">
        <w:rPr>
          <w:rFonts w:ascii="Times New Roman" w:hAnsi="Times New Roman"/>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073E88" w:rsidRPr="00E252AF" w:rsidRDefault="00073E88" w:rsidP="00073E88">
      <w:pPr>
        <w:pStyle w:val="a8"/>
        <w:tabs>
          <w:tab w:val="num" w:pos="2443"/>
        </w:tabs>
        <w:spacing w:after="0"/>
        <w:ind w:firstLine="709"/>
        <w:rPr>
          <w:rFonts w:ascii="Times New Roman" w:hAnsi="Times New Roman"/>
        </w:rPr>
      </w:pPr>
      <w:r w:rsidRPr="00E252AF">
        <w:rPr>
          <w:rFonts w:ascii="Times New Roman" w:hAnsi="Times New Roman"/>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073E88" w:rsidRPr="00E252AF" w:rsidRDefault="00073E88" w:rsidP="00073E88">
      <w:pPr>
        <w:autoSpaceDE w:val="0"/>
        <w:autoSpaceDN w:val="0"/>
        <w:adjustRightInd w:val="0"/>
        <w:ind w:firstLine="709"/>
        <w:jc w:val="both"/>
        <w:rPr>
          <w:iCs/>
        </w:rPr>
      </w:pPr>
      <w:r w:rsidRPr="00E252AF">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73E88" w:rsidRPr="00E252AF" w:rsidRDefault="00073E88" w:rsidP="00073E88">
      <w:pPr>
        <w:autoSpaceDE w:val="0"/>
        <w:autoSpaceDN w:val="0"/>
        <w:adjustRightInd w:val="0"/>
        <w:ind w:firstLine="708"/>
        <w:jc w:val="both"/>
        <w:rPr>
          <w:i/>
          <w:iCs/>
        </w:rPr>
      </w:pPr>
      <w:r w:rsidRPr="00E252AF">
        <w:rPr>
          <w:i/>
        </w:rPr>
        <w:t>3.3.6. Предоставить Заказчику информацию 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Исполнителем в течение десяти дней с момента заключения им договора с соисполнителем.</w:t>
      </w:r>
      <w:r w:rsidRPr="00E252AF">
        <w:rPr>
          <w:i/>
          <w:iCs/>
        </w:rPr>
        <w:t xml:space="preserve"> </w:t>
      </w:r>
    </w:p>
    <w:p w:rsidR="00073E88" w:rsidRPr="00E252AF" w:rsidRDefault="00073E88" w:rsidP="00073E88">
      <w:pPr>
        <w:widowControl w:val="0"/>
        <w:autoSpaceDE w:val="0"/>
        <w:autoSpaceDN w:val="0"/>
        <w:adjustRightInd w:val="0"/>
        <w:ind w:firstLine="708"/>
        <w:jc w:val="both"/>
      </w:pPr>
      <w:r w:rsidRPr="00E252AF">
        <w:t>3.3.7. Привлечь к исполнению Контракта соисполнителей в объеме _______% от цены Контракта (не менее 5%) из числа субъектов малого предпринимательства, социально ориентированных некоммерческих организаций (далее - соисполнители).</w:t>
      </w:r>
      <w:r w:rsidRPr="00E252AF">
        <w:rPr>
          <w:rStyle w:val="aa"/>
        </w:rPr>
        <w:footnoteReference w:id="3"/>
      </w:r>
    </w:p>
    <w:p w:rsidR="00073E88" w:rsidRPr="00E252AF" w:rsidRDefault="00073E88" w:rsidP="00073E88">
      <w:pPr>
        <w:widowControl w:val="0"/>
        <w:autoSpaceDE w:val="0"/>
        <w:autoSpaceDN w:val="0"/>
        <w:adjustRightInd w:val="0"/>
        <w:ind w:firstLine="708"/>
        <w:jc w:val="both"/>
        <w:rPr>
          <w:i/>
        </w:rPr>
      </w:pPr>
      <w:bookmarkStart w:id="0" w:name="P75"/>
      <w:bookmarkEnd w:id="0"/>
      <w:r w:rsidRPr="00E252AF">
        <w:rPr>
          <w:i/>
        </w:rPr>
        <w:t>3.3.8. В срок не более 5 рабочих дней со дня заключения договора с соисполнителем представить Заказчику:</w:t>
      </w:r>
    </w:p>
    <w:p w:rsidR="00073E88" w:rsidRPr="00E252AF" w:rsidRDefault="00073E88" w:rsidP="00073E88">
      <w:pPr>
        <w:widowControl w:val="0"/>
        <w:autoSpaceDE w:val="0"/>
        <w:autoSpaceDN w:val="0"/>
        <w:adjustRightInd w:val="0"/>
        <w:ind w:firstLine="708"/>
        <w:jc w:val="both"/>
        <w:rPr>
          <w:i/>
        </w:rPr>
      </w:pPr>
      <w:r w:rsidRPr="00E252AF">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73E88" w:rsidRPr="00E252AF" w:rsidRDefault="00073E88" w:rsidP="00073E88">
      <w:pPr>
        <w:widowControl w:val="0"/>
        <w:autoSpaceDE w:val="0"/>
        <w:autoSpaceDN w:val="0"/>
        <w:adjustRightInd w:val="0"/>
        <w:ind w:firstLine="708"/>
        <w:jc w:val="both"/>
        <w:rPr>
          <w:i/>
        </w:rPr>
      </w:pPr>
      <w:r w:rsidRPr="00E252AF">
        <w:rPr>
          <w:i/>
        </w:rPr>
        <w:t>б) копию договора (договоров), заключенного с соисполнителем, заверенную Исполнителем.</w:t>
      </w:r>
    </w:p>
    <w:p w:rsidR="00073E88" w:rsidRPr="00E252AF" w:rsidRDefault="00073E88" w:rsidP="00073E88">
      <w:pPr>
        <w:widowControl w:val="0"/>
        <w:autoSpaceDE w:val="0"/>
        <w:autoSpaceDN w:val="0"/>
        <w:adjustRightInd w:val="0"/>
        <w:ind w:firstLine="708"/>
        <w:jc w:val="both"/>
        <w:rPr>
          <w:i/>
        </w:rPr>
      </w:pPr>
      <w:r w:rsidRPr="00E252AF">
        <w:rPr>
          <w:i/>
        </w:rPr>
        <w:t xml:space="preserve">3.3.9. В случае замены соисполнителя на этапе исполнения Контракта на другого соисполнителя представлять Заказчику документы, указанные в </w:t>
      </w:r>
      <w:hyperlink w:anchor="P75" w:history="1">
        <w:r w:rsidRPr="00E252AF">
          <w:rPr>
            <w:i/>
          </w:rPr>
          <w:t>подпункте 3.3.8</w:t>
        </w:r>
      </w:hyperlink>
      <w:r w:rsidRPr="00E252AF">
        <w:rPr>
          <w:i/>
        </w:rPr>
        <w:t xml:space="preserve"> Контракта, в течение 5 дней со дня заключения договора с новым соисполнителем.</w:t>
      </w:r>
    </w:p>
    <w:p w:rsidR="00073E88" w:rsidRPr="00E252AF" w:rsidRDefault="00073E88" w:rsidP="00073E88">
      <w:pPr>
        <w:widowControl w:val="0"/>
        <w:autoSpaceDE w:val="0"/>
        <w:autoSpaceDN w:val="0"/>
        <w:adjustRightInd w:val="0"/>
        <w:ind w:firstLine="708"/>
        <w:jc w:val="both"/>
        <w:rPr>
          <w:i/>
        </w:rPr>
      </w:pPr>
      <w:bookmarkStart w:id="1" w:name="P79"/>
      <w:bookmarkEnd w:id="1"/>
      <w:r w:rsidRPr="00E252AF">
        <w:rPr>
          <w:i/>
        </w:rPr>
        <w:t>3.3.10.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073E88" w:rsidRPr="00E252AF" w:rsidRDefault="00073E88" w:rsidP="00073E88">
      <w:pPr>
        <w:widowControl w:val="0"/>
        <w:autoSpaceDE w:val="0"/>
        <w:autoSpaceDN w:val="0"/>
        <w:adjustRightInd w:val="0"/>
        <w:ind w:firstLine="708"/>
        <w:jc w:val="both"/>
        <w:rPr>
          <w:i/>
        </w:rPr>
      </w:pPr>
      <w:r w:rsidRPr="00E252AF">
        <w:rPr>
          <w:i/>
        </w:rPr>
        <w:t>а) копии документов о приемке оказанной услуги, который является предметом договора, заключенного между Исполнителем и привлеченным им соисполнителем;</w:t>
      </w:r>
    </w:p>
    <w:p w:rsidR="00073E88" w:rsidRPr="00E252AF" w:rsidRDefault="00073E88" w:rsidP="00073E88">
      <w:pPr>
        <w:widowControl w:val="0"/>
        <w:autoSpaceDE w:val="0"/>
        <w:autoSpaceDN w:val="0"/>
        <w:adjustRightInd w:val="0"/>
        <w:ind w:firstLine="708"/>
        <w:jc w:val="both"/>
        <w:rPr>
          <w:i/>
        </w:rPr>
      </w:pPr>
      <w:r w:rsidRPr="00E252AF">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оказанной услуги,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073E88" w:rsidRPr="00E252AF" w:rsidRDefault="00073E88" w:rsidP="00073E88">
      <w:pPr>
        <w:widowControl w:val="0"/>
        <w:autoSpaceDE w:val="0"/>
        <w:autoSpaceDN w:val="0"/>
        <w:adjustRightInd w:val="0"/>
        <w:ind w:firstLine="708"/>
        <w:jc w:val="both"/>
        <w:rPr>
          <w:i/>
        </w:rPr>
      </w:pPr>
      <w:r w:rsidRPr="00E252AF">
        <w:rPr>
          <w:i/>
        </w:rPr>
        <w:t xml:space="preserve">3.3.11. Оплачивать оказанные услуги соисполнителем, отдельные этапы исполнения договора, заключенного с таким соисполнителем, в течение 15 рабочих дней с даты </w:t>
      </w:r>
      <w:r w:rsidRPr="00E252AF">
        <w:rPr>
          <w:i/>
        </w:rPr>
        <w:lastRenderedPageBreak/>
        <w:t>подписания Исполнителем документа о приемке оказанной услуги, отдельных этапов исполнения договора.</w:t>
      </w:r>
    </w:p>
    <w:p w:rsidR="00073E88" w:rsidRPr="00E252AF" w:rsidRDefault="00073E88" w:rsidP="00073E88">
      <w:pPr>
        <w:autoSpaceDE w:val="0"/>
        <w:autoSpaceDN w:val="0"/>
        <w:adjustRightInd w:val="0"/>
        <w:ind w:firstLine="709"/>
        <w:jc w:val="both"/>
        <w:rPr>
          <w:i/>
        </w:rPr>
      </w:pPr>
      <w:bookmarkStart w:id="2" w:name="P83"/>
      <w:bookmarkEnd w:id="2"/>
      <w:r w:rsidRPr="00E252AF">
        <w:rPr>
          <w:i/>
        </w:rPr>
        <w:t xml:space="preserve">3.3.12. </w:t>
      </w:r>
      <w:bookmarkStart w:id="3" w:name="P84"/>
      <w:bookmarkEnd w:id="3"/>
      <w:r w:rsidRPr="00E252AF">
        <w:rPr>
          <w:i/>
        </w:rPr>
        <w:t>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073E88" w:rsidRPr="00E252AF" w:rsidRDefault="00073E88" w:rsidP="00073E88">
      <w:pPr>
        <w:autoSpaceDE w:val="0"/>
        <w:autoSpaceDN w:val="0"/>
        <w:adjustRightInd w:val="0"/>
        <w:ind w:firstLine="709"/>
        <w:jc w:val="both"/>
        <w:rPr>
          <w:i/>
        </w:rPr>
      </w:pPr>
      <w:r w:rsidRPr="00E252AF">
        <w:rPr>
          <w:i/>
        </w:rPr>
        <w:t>а) за предоставление документов, указанных в пунктах 3.3.8-3.3.10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073E88" w:rsidRPr="00E252AF" w:rsidRDefault="00073E88" w:rsidP="00073E88">
      <w:pPr>
        <w:autoSpaceDE w:val="0"/>
        <w:autoSpaceDN w:val="0"/>
        <w:adjustRightInd w:val="0"/>
        <w:ind w:firstLine="709"/>
        <w:jc w:val="both"/>
        <w:rPr>
          <w:i/>
        </w:rPr>
      </w:pPr>
      <w:r w:rsidRPr="00E252AF">
        <w:rPr>
          <w:i/>
        </w:rPr>
        <w:t>б) за не привлечение соисполнителей в объеме, установленном в контракте.</w:t>
      </w:r>
    </w:p>
    <w:p w:rsidR="00073E88" w:rsidRPr="00E252AF" w:rsidRDefault="00073E88" w:rsidP="00073E88">
      <w:pPr>
        <w:widowControl w:val="0"/>
        <w:autoSpaceDE w:val="0"/>
        <w:autoSpaceDN w:val="0"/>
        <w:adjustRightInd w:val="0"/>
        <w:ind w:firstLine="708"/>
        <w:jc w:val="both"/>
      </w:pPr>
      <w:r w:rsidRPr="00E252AF">
        <w:t>3.3.13. Выполнять иные обязанности, предусмотренные Контрактом.</w:t>
      </w:r>
    </w:p>
    <w:p w:rsidR="00073E88" w:rsidRPr="00E252AF" w:rsidRDefault="00073E88" w:rsidP="00073E88">
      <w:pPr>
        <w:widowControl w:val="0"/>
        <w:autoSpaceDE w:val="0"/>
        <w:autoSpaceDN w:val="0"/>
        <w:adjustRightInd w:val="0"/>
        <w:ind w:firstLine="708"/>
        <w:jc w:val="both"/>
        <w:rPr>
          <w:b/>
        </w:rPr>
      </w:pPr>
      <w:r w:rsidRPr="00E252AF">
        <w:rPr>
          <w:b/>
        </w:rPr>
        <w:t>3.4. Исполнитель вправе:</w:t>
      </w:r>
    </w:p>
    <w:p w:rsidR="00073E88" w:rsidRPr="00E252AF" w:rsidRDefault="00073E88" w:rsidP="00073E88">
      <w:pPr>
        <w:pStyle w:val="a9"/>
        <w:ind w:firstLine="709"/>
      </w:pPr>
      <w:r w:rsidRPr="00E252AF">
        <w:t>3.4.1. Требовать приемки и оплаты услуг в объеме, порядке, сроки и на условиях, предусмотренных Контрактом.</w:t>
      </w:r>
    </w:p>
    <w:p w:rsidR="00073E88" w:rsidRPr="00E252AF" w:rsidRDefault="00073E88" w:rsidP="00073E88">
      <w:pPr>
        <w:shd w:val="clear" w:color="auto" w:fill="FFFFFF"/>
        <w:tabs>
          <w:tab w:val="left" w:pos="1498"/>
        </w:tabs>
        <w:ind w:firstLine="709"/>
        <w:jc w:val="both"/>
        <w:rPr>
          <w:color w:val="000000"/>
        </w:rPr>
      </w:pPr>
      <w:r w:rsidRPr="00E252AF">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073E88" w:rsidRPr="00E252AF" w:rsidRDefault="00073E88" w:rsidP="00073E88">
      <w:pPr>
        <w:widowControl w:val="0"/>
        <w:autoSpaceDE w:val="0"/>
        <w:autoSpaceDN w:val="0"/>
        <w:adjustRightInd w:val="0"/>
        <w:ind w:firstLine="708"/>
        <w:jc w:val="both"/>
      </w:pPr>
      <w:r w:rsidRPr="00E252AF">
        <w:t>3.4.3. Привлекать для оказания услуг соисполнителей.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073E88" w:rsidRPr="00E252AF" w:rsidRDefault="00073E88" w:rsidP="00073E88">
      <w:pPr>
        <w:ind w:firstLine="709"/>
        <w:jc w:val="both"/>
      </w:pPr>
    </w:p>
    <w:p w:rsidR="00073E88" w:rsidRPr="00E252AF" w:rsidRDefault="00073E88" w:rsidP="00073E88">
      <w:pPr>
        <w:ind w:firstLine="709"/>
        <w:jc w:val="both"/>
        <w:rPr>
          <w:b/>
        </w:rPr>
      </w:pPr>
      <w:r w:rsidRPr="00E252AF">
        <w:rPr>
          <w:b/>
        </w:rPr>
        <w:t>4. Сроки оказания услуг</w:t>
      </w:r>
    </w:p>
    <w:p w:rsidR="00073E88" w:rsidRPr="00E252AF" w:rsidRDefault="00073E88" w:rsidP="00073E88">
      <w:pPr>
        <w:pStyle w:val="a8"/>
        <w:tabs>
          <w:tab w:val="left" w:pos="709"/>
        </w:tabs>
        <w:spacing w:after="0"/>
        <w:ind w:firstLine="709"/>
        <w:rPr>
          <w:rFonts w:ascii="Times New Roman" w:hAnsi="Times New Roman"/>
          <w:color w:val="000000"/>
          <w:kern w:val="16"/>
        </w:rPr>
      </w:pPr>
      <w:r w:rsidRPr="00E252AF">
        <w:rPr>
          <w:rFonts w:ascii="Times New Roman" w:hAnsi="Times New Roman"/>
          <w:color w:val="000000"/>
          <w:kern w:val="16"/>
        </w:rPr>
        <w:t xml:space="preserve">4.1. Услуги должны быть оказаны </w:t>
      </w:r>
      <w:r w:rsidRPr="00E252AF">
        <w:rPr>
          <w:rFonts w:ascii="Times New Roman" w:hAnsi="Times New Roman"/>
        </w:rPr>
        <w:t xml:space="preserve">в срок </w:t>
      </w:r>
      <w:r w:rsidRPr="00E252AF">
        <w:rPr>
          <w:rFonts w:ascii="Times New Roman" w:hAnsi="Times New Roman"/>
          <w:color w:val="000000"/>
        </w:rPr>
        <w:t>с _________________ 20___ г. по ________________ 20___ г. (включительно)</w:t>
      </w:r>
      <w:r w:rsidRPr="00E252AF">
        <w:rPr>
          <w:rFonts w:ascii="Times New Roman" w:hAnsi="Times New Roman"/>
          <w:i/>
        </w:rPr>
        <w:t xml:space="preserve"> (в течение __ календарных дней с момента заключения контракта /</w:t>
      </w:r>
    </w:p>
    <w:p w:rsidR="00073E88" w:rsidRPr="00E252AF" w:rsidRDefault="00073E88" w:rsidP="00073E88">
      <w:pPr>
        <w:pStyle w:val="a8"/>
        <w:tabs>
          <w:tab w:val="left" w:pos="709"/>
        </w:tabs>
        <w:spacing w:after="0"/>
        <w:ind w:firstLine="709"/>
        <w:rPr>
          <w:rFonts w:ascii="Times New Roman" w:hAnsi="Times New Roman"/>
          <w:i/>
        </w:rPr>
      </w:pPr>
      <w:r w:rsidRPr="00E252AF">
        <w:rPr>
          <w:rFonts w:ascii="Times New Roman" w:hAnsi="Times New Roman"/>
          <w:i/>
        </w:rPr>
        <w:t>Услуги должны быть оказаны в соответствии с Графиком оказания услуг (Приложение № 2), являющимся неотъемлемой частью Контракта.</w:t>
      </w:r>
    </w:p>
    <w:p w:rsidR="00073E88" w:rsidRPr="00E252AF" w:rsidRDefault="00073E88" w:rsidP="00073E88">
      <w:pPr>
        <w:pStyle w:val="a8"/>
        <w:tabs>
          <w:tab w:val="left" w:pos="709"/>
        </w:tabs>
        <w:spacing w:after="0"/>
        <w:ind w:firstLine="709"/>
        <w:rPr>
          <w:rFonts w:ascii="Times New Roman" w:hAnsi="Times New Roman"/>
          <w:i/>
          <w:color w:val="000000"/>
          <w:kern w:val="16"/>
        </w:rPr>
      </w:pPr>
      <w:r w:rsidRPr="00E252AF">
        <w:rPr>
          <w:rFonts w:ascii="Times New Roman" w:hAnsi="Times New Roman"/>
          <w:i/>
          <w:color w:val="000000"/>
          <w:kern w:val="16"/>
        </w:rPr>
        <w:t>Услуги оказываются по заявкам Заказчика в течение ___ календарных дней со дня получения заявки Исполнителем.</w:t>
      </w:r>
    </w:p>
    <w:p w:rsidR="00073E88" w:rsidRPr="00E252AF" w:rsidRDefault="00073E88" w:rsidP="00073E88">
      <w:pPr>
        <w:pStyle w:val="a8"/>
        <w:tabs>
          <w:tab w:val="left" w:pos="709"/>
        </w:tabs>
        <w:spacing w:after="0"/>
        <w:ind w:firstLine="709"/>
        <w:rPr>
          <w:rFonts w:ascii="Times New Roman" w:hAnsi="Times New Roman"/>
          <w:i/>
          <w:color w:val="000000"/>
          <w:kern w:val="16"/>
        </w:rPr>
      </w:pPr>
      <w:r w:rsidRPr="00E252AF">
        <w:rPr>
          <w:rFonts w:ascii="Times New Roman" w:hAnsi="Times New Roman"/>
          <w:i/>
          <w:color w:val="000000"/>
          <w:kern w:val="16"/>
        </w:rPr>
        <w:t>Исполнитель считается получившим соответствующую заявку Заказчика при получении заявки по почте, факсу, электронной почте либо нарочным.</w:t>
      </w:r>
    </w:p>
    <w:p w:rsidR="00073E88" w:rsidRPr="00E252AF" w:rsidRDefault="00073E88" w:rsidP="00073E88">
      <w:pPr>
        <w:pStyle w:val="a8"/>
        <w:tabs>
          <w:tab w:val="left" w:pos="709"/>
        </w:tabs>
        <w:spacing w:after="0"/>
        <w:ind w:firstLine="709"/>
        <w:rPr>
          <w:rFonts w:ascii="Times New Roman" w:hAnsi="Times New Roman"/>
          <w:i/>
          <w:color w:val="000000"/>
          <w:kern w:val="16"/>
        </w:rPr>
      </w:pPr>
      <w:r w:rsidRPr="00E252AF">
        <w:rPr>
          <w:rFonts w:ascii="Times New Roman" w:hAnsi="Times New Roman"/>
          <w:i/>
          <w:color w:val="000000"/>
          <w:kern w:val="16"/>
        </w:rPr>
        <w:t>Адресом электронной почты для получения заявок является: _________.</w:t>
      </w:r>
    </w:p>
    <w:p w:rsidR="00073E88" w:rsidRPr="00E252AF" w:rsidRDefault="00073E88" w:rsidP="00073E88">
      <w:pPr>
        <w:pStyle w:val="a8"/>
        <w:tabs>
          <w:tab w:val="left" w:pos="709"/>
        </w:tabs>
        <w:spacing w:after="0"/>
        <w:ind w:firstLine="709"/>
        <w:rPr>
          <w:rFonts w:ascii="Times New Roman" w:hAnsi="Times New Roman"/>
          <w:i/>
          <w:kern w:val="16"/>
        </w:rPr>
      </w:pPr>
      <w:r w:rsidRPr="00E252AF">
        <w:rPr>
          <w:rFonts w:ascii="Times New Roman" w:hAnsi="Times New Roman"/>
          <w:i/>
          <w:color w:val="000000"/>
          <w:kern w:val="16"/>
        </w:rPr>
        <w:t>Номером факса для получения заявок является: ________________.</w:t>
      </w:r>
    </w:p>
    <w:p w:rsidR="00073E88" w:rsidRPr="00E252AF" w:rsidRDefault="00073E88" w:rsidP="00073E88">
      <w:pPr>
        <w:pStyle w:val="a9"/>
        <w:ind w:firstLine="709"/>
        <w:rPr>
          <w:color w:val="000000"/>
          <w:kern w:val="16"/>
        </w:rPr>
      </w:pPr>
      <w:r w:rsidRPr="00E252AF">
        <w:rPr>
          <w:color w:val="000000"/>
          <w:kern w:val="16"/>
        </w:rPr>
        <w:t xml:space="preserve">4.2. </w:t>
      </w:r>
      <w:r w:rsidRPr="00E252AF">
        <w:rPr>
          <w:color w:val="000000"/>
        </w:rPr>
        <w:t xml:space="preserve">Досрочная сдача результатов услуг допускается только по согласованию с Заказчиком. </w:t>
      </w:r>
      <w:r w:rsidRPr="00E252AF">
        <w:rPr>
          <w:color w:val="000000"/>
          <w:kern w:val="16"/>
        </w:rPr>
        <w:t xml:space="preserve">В случае согласования досрочного оказания услуг Заказчик обязуется принять услуги и подписать </w:t>
      </w:r>
      <w:r w:rsidRPr="00E252AF">
        <w:t>документ о приёмке</w:t>
      </w:r>
      <w:r w:rsidRPr="00E252AF">
        <w:rPr>
          <w:color w:val="000000"/>
          <w:kern w:val="16"/>
        </w:rPr>
        <w:t xml:space="preserve"> в порядке, установленном Контрактом.</w:t>
      </w:r>
    </w:p>
    <w:p w:rsidR="00073E88" w:rsidRPr="00E252AF" w:rsidRDefault="00073E88" w:rsidP="00073E88">
      <w:pPr>
        <w:widowControl w:val="0"/>
        <w:autoSpaceDE w:val="0"/>
        <w:autoSpaceDN w:val="0"/>
        <w:adjustRightInd w:val="0"/>
        <w:ind w:firstLine="709"/>
        <w:jc w:val="both"/>
      </w:pPr>
      <w:r w:rsidRPr="00E252AF">
        <w:rPr>
          <w:color w:val="000000"/>
          <w:kern w:val="16"/>
        </w:rPr>
        <w:t xml:space="preserve">4.3. </w:t>
      </w:r>
      <w:r w:rsidRPr="00E252AF">
        <w:t>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w:t>
      </w:r>
    </w:p>
    <w:p w:rsidR="00073E88" w:rsidRPr="00E252AF" w:rsidRDefault="00073E88" w:rsidP="00073E88">
      <w:pPr>
        <w:widowControl w:val="0"/>
        <w:autoSpaceDE w:val="0"/>
        <w:autoSpaceDN w:val="0"/>
        <w:adjustRightInd w:val="0"/>
        <w:ind w:firstLine="709"/>
        <w:jc w:val="both"/>
      </w:pPr>
      <w:r w:rsidRPr="00E252AF">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073E88" w:rsidRPr="00E252AF" w:rsidRDefault="00073E88" w:rsidP="00073E88">
      <w:pPr>
        <w:widowControl w:val="0"/>
        <w:autoSpaceDE w:val="0"/>
        <w:autoSpaceDN w:val="0"/>
        <w:adjustRightInd w:val="0"/>
        <w:ind w:firstLine="709"/>
        <w:jc w:val="both"/>
      </w:pPr>
      <w:r w:rsidRPr="00E252AF">
        <w:t>4.4. В случае, установленном в п. 4.3.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073E88" w:rsidRPr="00E252AF" w:rsidRDefault="00073E88" w:rsidP="00073E88">
      <w:pPr>
        <w:widowControl w:val="0"/>
        <w:autoSpaceDE w:val="0"/>
        <w:autoSpaceDN w:val="0"/>
        <w:adjustRightInd w:val="0"/>
        <w:ind w:firstLine="709"/>
        <w:jc w:val="both"/>
      </w:pPr>
    </w:p>
    <w:p w:rsidR="00073E88" w:rsidRPr="00E252AF" w:rsidRDefault="00073E88" w:rsidP="00073E88">
      <w:pPr>
        <w:widowControl w:val="0"/>
        <w:autoSpaceDE w:val="0"/>
        <w:autoSpaceDN w:val="0"/>
        <w:adjustRightInd w:val="0"/>
        <w:ind w:firstLine="709"/>
        <w:jc w:val="both"/>
      </w:pPr>
      <w:r w:rsidRPr="00E252AF">
        <w:rPr>
          <w:b/>
        </w:rPr>
        <w:lastRenderedPageBreak/>
        <w:t>5. Порядок сдачи и приемки услуг</w:t>
      </w:r>
    </w:p>
    <w:p w:rsidR="00073E88" w:rsidRPr="00E252AF" w:rsidRDefault="00073E88" w:rsidP="00073E88">
      <w:pPr>
        <w:widowControl w:val="0"/>
        <w:autoSpaceDE w:val="0"/>
        <w:autoSpaceDN w:val="0"/>
        <w:adjustRightInd w:val="0"/>
        <w:ind w:firstLine="709"/>
        <w:jc w:val="both"/>
      </w:pPr>
      <w:r w:rsidRPr="00E252AF">
        <w:rPr>
          <w:color w:val="000000"/>
        </w:rPr>
        <w:t xml:space="preserve">5.1. Приемка услуг на соответствие их объема и качества требованиям, установленным в Контракте, производится </w:t>
      </w:r>
      <w:r w:rsidRPr="00E252AF">
        <w:t xml:space="preserve">за фактически выполненный объем оказанных услуг по контракту </w:t>
      </w:r>
      <w:r w:rsidRPr="00E252AF">
        <w:rPr>
          <w:i/>
        </w:rPr>
        <w:t>(этап оказания услуг)</w:t>
      </w:r>
      <w:r w:rsidRPr="00E252AF">
        <w:t>.</w:t>
      </w:r>
    </w:p>
    <w:p w:rsidR="00073E88" w:rsidRPr="00E252AF" w:rsidRDefault="00073E88" w:rsidP="00073E88">
      <w:pPr>
        <w:shd w:val="clear" w:color="auto" w:fill="FFFFFF"/>
        <w:tabs>
          <w:tab w:val="left" w:pos="1498"/>
        </w:tabs>
        <w:ind w:firstLine="709"/>
        <w:jc w:val="both"/>
        <w:rPr>
          <w:color w:val="000000"/>
        </w:rPr>
      </w:pPr>
      <w:r w:rsidRPr="00E252AF">
        <w:rPr>
          <w:color w:val="000000"/>
        </w:rPr>
        <w:t xml:space="preserve">5.2. Исполнитель не позднее ___ числа месяца, следующего за отчетным </w:t>
      </w:r>
      <w:r w:rsidRPr="00E252AF">
        <w:rPr>
          <w:i/>
        </w:rPr>
        <w:t>(в течении ___ дней после окончания оказания услуг)</w:t>
      </w:r>
      <w:r w:rsidRPr="00E252AF">
        <w:t xml:space="preserve"> </w:t>
      </w:r>
      <w:r w:rsidRPr="00E252AF">
        <w:rPr>
          <w:color w:val="000000"/>
        </w:rPr>
        <w:t xml:space="preserve">направляет в адрес Заказчика извещение (уведомление) о готовности услуг к сдаче и </w:t>
      </w:r>
      <w:r w:rsidRPr="00E252AF">
        <w:t>документ о приёмке</w:t>
      </w:r>
      <w:r w:rsidRPr="00E252AF">
        <w:rPr>
          <w:color w:val="000000"/>
        </w:rPr>
        <w:t>.</w:t>
      </w:r>
    </w:p>
    <w:p w:rsidR="00073E88" w:rsidRPr="00E252AF" w:rsidRDefault="00073E88" w:rsidP="00073E88">
      <w:pPr>
        <w:pStyle w:val="a9"/>
        <w:ind w:firstLine="709"/>
      </w:pPr>
      <w:r w:rsidRPr="00E252AF">
        <w:rPr>
          <w:color w:val="000000"/>
        </w:rPr>
        <w:t xml:space="preserve">5.3. </w:t>
      </w:r>
      <w:r w:rsidRPr="00E252AF">
        <w:t xml:space="preserve">Заказчик вправе создать приемочную комиссию, состоящую из не менее пяти человек, для проверки соответствия </w:t>
      </w:r>
      <w:r w:rsidRPr="00E252AF">
        <w:rPr>
          <w:color w:val="000000"/>
        </w:rPr>
        <w:t>качества</w:t>
      </w:r>
      <w:r w:rsidRPr="00E252AF">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073E88" w:rsidRPr="00E252AF" w:rsidRDefault="00073E88" w:rsidP="00073E88">
      <w:pPr>
        <w:shd w:val="clear" w:color="auto" w:fill="FFFFFF"/>
        <w:tabs>
          <w:tab w:val="left" w:pos="1498"/>
        </w:tabs>
        <w:ind w:firstLine="709"/>
        <w:jc w:val="both"/>
        <w:rPr>
          <w:color w:val="000000"/>
        </w:rPr>
      </w:pPr>
      <w:r w:rsidRPr="00E252AF">
        <w:rPr>
          <w:color w:val="000000"/>
        </w:rPr>
        <w:t xml:space="preserve">5.4. Стороны подписывают </w:t>
      </w:r>
      <w:r w:rsidRPr="00E252AF">
        <w:t>документ о приёмке</w:t>
      </w:r>
      <w:r w:rsidRPr="00E252AF">
        <w:rPr>
          <w:color w:val="000000"/>
          <w:kern w:val="16"/>
        </w:rPr>
        <w:t xml:space="preserve"> </w:t>
      </w:r>
      <w:r w:rsidRPr="00E252AF">
        <w:rPr>
          <w:color w:val="000000"/>
        </w:rPr>
        <w:t xml:space="preserve">за каждый месяц </w:t>
      </w:r>
      <w:r w:rsidRPr="00E252AF">
        <w:rPr>
          <w:i/>
          <w:color w:val="000000"/>
        </w:rPr>
        <w:t>(за каждый квартал)</w:t>
      </w:r>
      <w:r w:rsidRPr="00E252AF">
        <w:rPr>
          <w:color w:val="000000"/>
        </w:rPr>
        <w:t xml:space="preserve"> не позднее ___ числа, следующего за отчетным месяцем (кварталом)/</w:t>
      </w:r>
    </w:p>
    <w:p w:rsidR="00073E88" w:rsidRPr="00E252AF" w:rsidRDefault="00073E88" w:rsidP="00073E88">
      <w:pPr>
        <w:shd w:val="clear" w:color="auto" w:fill="FFFFFF"/>
        <w:tabs>
          <w:tab w:val="left" w:pos="1498"/>
        </w:tabs>
        <w:ind w:left="86" w:firstLine="709"/>
        <w:jc w:val="both"/>
        <w:rPr>
          <w:i/>
          <w:color w:val="000000"/>
        </w:rPr>
      </w:pPr>
      <w:r w:rsidRPr="00E252AF">
        <w:rPr>
          <w:i/>
          <w:color w:val="000000"/>
        </w:rPr>
        <w:t xml:space="preserve">Стороны подписывают </w:t>
      </w:r>
      <w:r w:rsidRPr="00E252AF">
        <w:rPr>
          <w:i/>
        </w:rPr>
        <w:t>документ о приёмке</w:t>
      </w:r>
      <w:r w:rsidRPr="00E252AF">
        <w:rPr>
          <w:color w:val="000000"/>
          <w:kern w:val="16"/>
        </w:rPr>
        <w:t xml:space="preserve"> </w:t>
      </w:r>
      <w:r w:rsidRPr="00E252AF">
        <w:rPr>
          <w:i/>
          <w:color w:val="000000"/>
        </w:rPr>
        <w:t xml:space="preserve">в течение ___ дней со дня получения </w:t>
      </w:r>
      <w:r w:rsidRPr="00E252AF">
        <w:rPr>
          <w:i/>
        </w:rPr>
        <w:t>документа о приёмке</w:t>
      </w:r>
      <w:r w:rsidRPr="00E252AF">
        <w:rPr>
          <w:i/>
          <w:color w:val="000000"/>
        </w:rPr>
        <w:t>.</w:t>
      </w:r>
    </w:p>
    <w:p w:rsidR="00073E88" w:rsidRPr="00E252AF" w:rsidRDefault="00073E88" w:rsidP="00073E88">
      <w:pPr>
        <w:shd w:val="clear" w:color="auto" w:fill="FFFFFF"/>
        <w:tabs>
          <w:tab w:val="left" w:pos="1498"/>
        </w:tabs>
        <w:ind w:firstLine="709"/>
        <w:jc w:val="both"/>
        <w:rPr>
          <w:color w:val="000000"/>
        </w:rPr>
      </w:pPr>
      <w:r w:rsidRPr="00E252AF">
        <w:t>Документ о приёмке</w:t>
      </w:r>
      <w:r w:rsidRPr="00E252AF">
        <w:rPr>
          <w:color w:val="000000"/>
          <w:kern w:val="16"/>
        </w:rPr>
        <w:t xml:space="preserve"> </w:t>
      </w:r>
      <w:r w:rsidRPr="00E252AF">
        <w:rPr>
          <w:color w:val="000000"/>
        </w:rPr>
        <w:t>за декабрь (</w:t>
      </w:r>
      <w:r w:rsidRPr="00E252AF">
        <w:rPr>
          <w:i/>
          <w:color w:val="000000"/>
        </w:rPr>
        <w:t>IV квартал 20___ года)</w:t>
      </w:r>
      <w:r w:rsidRPr="00E252AF">
        <w:rPr>
          <w:color w:val="000000"/>
        </w:rPr>
        <w:t xml:space="preserve"> должен быть подписан не позднее 22 декабря 20___года.</w:t>
      </w:r>
    </w:p>
    <w:p w:rsidR="00073E88" w:rsidRPr="00E252AF" w:rsidRDefault="00073E88" w:rsidP="00073E88">
      <w:pPr>
        <w:ind w:firstLine="709"/>
        <w:jc w:val="both"/>
        <w:rPr>
          <w:kern w:val="16"/>
        </w:rPr>
      </w:pPr>
      <w:r w:rsidRPr="00E252AF">
        <w:rPr>
          <w:color w:val="000000"/>
        </w:rPr>
        <w:t>5.5. </w:t>
      </w:r>
      <w:r w:rsidRPr="00E252AF">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w:t>
      </w:r>
    </w:p>
    <w:p w:rsidR="00073E88" w:rsidRPr="00E252AF" w:rsidRDefault="00073E88" w:rsidP="00073E88">
      <w:pPr>
        <w:ind w:firstLine="709"/>
        <w:jc w:val="both"/>
        <w:rPr>
          <w:kern w:val="16"/>
        </w:rPr>
      </w:pPr>
      <w:r w:rsidRPr="00E252AF">
        <w:rPr>
          <w:kern w:val="16"/>
        </w:rPr>
        <w:t>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073E88" w:rsidRPr="00E252AF" w:rsidRDefault="00073E88" w:rsidP="00073E88">
      <w:pPr>
        <w:pStyle w:val="a8"/>
        <w:tabs>
          <w:tab w:val="left" w:pos="709"/>
        </w:tabs>
        <w:spacing w:after="0"/>
        <w:ind w:firstLine="709"/>
        <w:rPr>
          <w:rFonts w:ascii="Times New Roman" w:hAnsi="Times New Roman"/>
          <w:kern w:val="16"/>
        </w:rPr>
      </w:pPr>
      <w:r w:rsidRPr="00E252AF">
        <w:rPr>
          <w:rFonts w:ascii="Times New Roman" w:hAnsi="Times New Roman"/>
          <w:kern w:val="16"/>
        </w:rPr>
        <w:t>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073E88" w:rsidRPr="00E252AF" w:rsidRDefault="00073E88" w:rsidP="00073E88">
      <w:pPr>
        <w:ind w:firstLine="709"/>
        <w:jc w:val="both"/>
      </w:pPr>
      <w:r w:rsidRPr="00E252AF">
        <w:rPr>
          <w:kern w:val="16"/>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E252AF">
        <w:rPr>
          <w:i/>
          <w:kern w:val="16"/>
        </w:rPr>
        <w:t xml:space="preserve">принять решение </w:t>
      </w:r>
      <w:r w:rsidRPr="00E252AF">
        <w:rPr>
          <w:i/>
        </w:rPr>
        <w:t>об одностороннем отказе от исполнения Контракта)</w:t>
      </w:r>
      <w:r w:rsidRPr="00E252AF">
        <w:t>, в случае, если устранение нарушений потребует больших временных затрат, в связи с чем Заказчик утрачивает интерес к исполнению Контракта.</w:t>
      </w:r>
    </w:p>
    <w:p w:rsidR="00073E88" w:rsidRPr="00E252AF" w:rsidRDefault="00073E88" w:rsidP="00073E88">
      <w:pPr>
        <w:autoSpaceDE w:val="0"/>
        <w:autoSpaceDN w:val="0"/>
        <w:adjustRightInd w:val="0"/>
        <w:ind w:firstLine="709"/>
        <w:jc w:val="both"/>
      </w:pPr>
      <w:r w:rsidRPr="00E252AF">
        <w:t xml:space="preserve">5.9. Приемка услуг в целом </w:t>
      </w:r>
      <w:r w:rsidRPr="00E252AF">
        <w:rPr>
          <w:i/>
        </w:rPr>
        <w:t xml:space="preserve">(или отдельными этапами, в случае, когда согласно Графику (Приложение № 2) предусматриваются поэтапные услуги), </w:t>
      </w:r>
      <w:r w:rsidRPr="00E252AF">
        <w:t xml:space="preserve">оформляется </w:t>
      </w:r>
      <w:r w:rsidRPr="00E252AF">
        <w:rPr>
          <w:i/>
        </w:rPr>
        <w:t>документом о приемке оказанной услуги (Приложение № 3)</w:t>
      </w:r>
      <w:r w:rsidRPr="00E252AF">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073E88" w:rsidRPr="00E252AF" w:rsidRDefault="00073E88" w:rsidP="00073E88">
      <w:pPr>
        <w:autoSpaceDE w:val="0"/>
        <w:autoSpaceDN w:val="0"/>
        <w:adjustRightInd w:val="0"/>
        <w:ind w:firstLine="709"/>
        <w:jc w:val="both"/>
      </w:pPr>
      <w:r w:rsidRPr="00E252AF">
        <w:t xml:space="preserve">5.10. </w:t>
      </w:r>
      <w:r w:rsidRPr="00E252AF">
        <w:rPr>
          <w:i/>
        </w:rPr>
        <w:t>Документ о приемке оказанных услуг подписывается Заказчиком только после предоставления Исполнителем обеспечения гарантийных обязательств в размере, порядке и сроки, установленные в разделе 6 Контакта.</w:t>
      </w:r>
    </w:p>
    <w:p w:rsidR="00073E88" w:rsidRPr="00E252AF" w:rsidRDefault="00073E88" w:rsidP="00073E88">
      <w:pPr>
        <w:autoSpaceDE w:val="0"/>
        <w:autoSpaceDN w:val="0"/>
        <w:adjustRightInd w:val="0"/>
        <w:ind w:firstLine="709"/>
        <w:jc w:val="both"/>
      </w:pPr>
      <w:r w:rsidRPr="00E252AF">
        <w:t xml:space="preserve">5.11.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E252AF">
        <w:rPr>
          <w:rFonts w:eastAsia="Calibri"/>
          <w:lang w:eastAsia="en-US"/>
        </w:rPr>
        <w:t xml:space="preserve">в котором указываются: </w:t>
      </w:r>
      <w:r w:rsidRPr="00E252AF">
        <w:t>сведения о фактически исполненных обязательствах по Контракту</w:t>
      </w:r>
      <w:r w:rsidRPr="00E252AF">
        <w:rPr>
          <w:rFonts w:eastAsia="Calibri"/>
          <w:lang w:eastAsia="en-US"/>
        </w:rPr>
        <w:t xml:space="preserve">, сумма, подлежащая оплате в соответствии с условиями настоящего Контракта; </w:t>
      </w:r>
      <w:r w:rsidRPr="00E252AF">
        <w:rPr>
          <w:rFonts w:eastAsia="Calibri"/>
          <w:lang w:eastAsia="en-US"/>
        </w:rPr>
        <w:lastRenderedPageBreak/>
        <w:t>размер неустойки (штрафа, пени)</w:t>
      </w:r>
      <w:r w:rsidRPr="00E252AF">
        <w:t xml:space="preserve"> и (или) убытков</w:t>
      </w:r>
      <w:r w:rsidRPr="00E252AF">
        <w:rPr>
          <w:rFonts w:eastAsia="Calibri"/>
          <w:lang w:eastAsia="en-US"/>
        </w:rPr>
        <w:t xml:space="preserve">, подлежащей взысканию; основания применения и порядок расчета неустойки (штрафа, пени) </w:t>
      </w:r>
      <w:r w:rsidRPr="00E252AF">
        <w:t>и (или) убытков</w:t>
      </w:r>
      <w:r w:rsidRPr="00E252AF">
        <w:rPr>
          <w:rFonts w:eastAsia="Calibri"/>
          <w:lang w:eastAsia="en-US"/>
        </w:rPr>
        <w:t xml:space="preserve">; итоговая сумма, подлежащая оплате </w:t>
      </w:r>
      <w:r w:rsidRPr="00E252AF">
        <w:t>Исполнителю</w:t>
      </w:r>
      <w:r w:rsidRPr="00E252AF">
        <w:rPr>
          <w:rFonts w:eastAsia="Calibri"/>
          <w:lang w:eastAsia="en-US"/>
        </w:rPr>
        <w:t xml:space="preserve"> по контракту. Документ </w:t>
      </w:r>
      <w:r w:rsidRPr="00E252AF">
        <w:t>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073E88" w:rsidRPr="00E252AF" w:rsidRDefault="00073E88" w:rsidP="00073E88">
      <w:pPr>
        <w:autoSpaceDE w:val="0"/>
        <w:autoSpaceDN w:val="0"/>
        <w:adjustRightInd w:val="0"/>
        <w:ind w:firstLine="709"/>
        <w:jc w:val="both"/>
      </w:pPr>
      <w:r w:rsidRPr="00E252AF">
        <w:t>5.12.**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E252AF">
        <w:rPr>
          <w:i/>
        </w:rPr>
        <w:t xml:space="preserve"> </w:t>
      </w:r>
      <w:r w:rsidRPr="00E252AF">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E252AF">
        <w:rPr>
          <w:rFonts w:eastAsia="Calibri"/>
          <w:lang w:eastAsia="en-US"/>
        </w:rPr>
        <w:t xml:space="preserve">на основании документа составленного в соответствии с пунктом 5.11. Контракта, не позднее сроков, установленных в пункте 2.4.4. Контракта. </w:t>
      </w:r>
      <w:r w:rsidRPr="00E252AF">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073E88" w:rsidRPr="00E252AF" w:rsidRDefault="00073E88" w:rsidP="00073E88">
      <w:pPr>
        <w:autoSpaceDE w:val="0"/>
        <w:autoSpaceDN w:val="0"/>
        <w:adjustRightInd w:val="0"/>
        <w:ind w:firstLine="709"/>
        <w:jc w:val="both"/>
        <w:rPr>
          <w:b/>
          <w:i/>
        </w:rPr>
      </w:pPr>
      <w:r w:rsidRPr="00E252AF">
        <w:rPr>
          <w:b/>
          <w:i/>
        </w:rPr>
        <w:t>**</w:t>
      </w:r>
      <w:hyperlink r:id="rId9" w:history="1">
        <w:r w:rsidRPr="00E252AF">
          <w:rPr>
            <w:b/>
            <w:i/>
          </w:rPr>
          <w:t>Письмо</w:t>
        </w:r>
      </w:hyperlink>
      <w:r w:rsidRPr="00E252AF">
        <w:rPr>
          <w:b/>
          <w:i/>
        </w:rPr>
        <w:t xml:space="preserve"> ФАС России от 10.12.2015 №АЦ/70978/15, Письма Минэкономразвития России от 10.03.2016 </w:t>
      </w:r>
      <w:hyperlink r:id="rId10" w:history="1">
        <w:r w:rsidRPr="00E252AF">
          <w:rPr>
            <w:b/>
            <w:i/>
          </w:rPr>
          <w:t>№ОГ-Д28-3630</w:t>
        </w:r>
      </w:hyperlink>
      <w:r w:rsidRPr="00E252AF">
        <w:rPr>
          <w:b/>
          <w:i/>
        </w:rPr>
        <w:t xml:space="preserve">, от 02.10.2015 </w:t>
      </w:r>
      <w:hyperlink r:id="rId11" w:history="1">
        <w:r w:rsidRPr="00E252AF">
          <w:rPr>
            <w:b/>
            <w:i/>
          </w:rPr>
          <w:t>№ОГ-Д28-12800</w:t>
        </w:r>
      </w:hyperlink>
      <w:r w:rsidRPr="00E252AF">
        <w:rPr>
          <w:b/>
          <w:i/>
        </w:rPr>
        <w:t xml:space="preserve">, от 21.09.2015 </w:t>
      </w:r>
      <w:hyperlink r:id="rId12" w:history="1">
        <w:r w:rsidRPr="00E252AF">
          <w:rPr>
            <w:b/>
            <w:i/>
          </w:rPr>
          <w:t>№Д28и-2829</w:t>
        </w:r>
      </w:hyperlink>
      <w:r w:rsidRPr="00E252AF">
        <w:rPr>
          <w:b/>
          <w:i/>
        </w:rPr>
        <w:t>.</w:t>
      </w:r>
    </w:p>
    <w:p w:rsidR="00073E88" w:rsidRPr="00E252AF" w:rsidRDefault="00073E88" w:rsidP="00073E88">
      <w:pPr>
        <w:ind w:firstLine="709"/>
        <w:jc w:val="both"/>
      </w:pPr>
    </w:p>
    <w:p w:rsidR="00073E88" w:rsidRPr="00E252AF" w:rsidRDefault="00073E88" w:rsidP="00073E88">
      <w:pPr>
        <w:ind w:firstLine="709"/>
        <w:rPr>
          <w:kern w:val="16"/>
        </w:rPr>
      </w:pPr>
      <w:r w:rsidRPr="00E252AF">
        <w:rPr>
          <w:b/>
        </w:rPr>
        <w:t>6. Обеспечение исполнения контракта, обеспечение гарантийных обязательств</w:t>
      </w:r>
      <w:r w:rsidRPr="00E252AF">
        <w:rPr>
          <w:rStyle w:val="aa"/>
          <w:b/>
        </w:rPr>
        <w:footnoteReference w:id="4"/>
      </w:r>
    </w:p>
    <w:p w:rsidR="00073E88" w:rsidRPr="00E252AF" w:rsidRDefault="00073E88" w:rsidP="00073E88">
      <w:pPr>
        <w:ind w:firstLine="708"/>
        <w:jc w:val="both"/>
      </w:pPr>
      <w:r w:rsidRPr="00E252AF">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3" w:history="1">
        <w:r w:rsidRPr="00E252AF">
          <w:t>статьи 45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3E88" w:rsidRPr="00E252AF" w:rsidRDefault="00073E88" w:rsidP="00073E88">
      <w:pPr>
        <w:ind w:firstLine="708"/>
        <w:jc w:val="both"/>
        <w:rPr>
          <w:rFonts w:ascii="Verdana" w:hAnsi="Verdana"/>
        </w:rPr>
      </w:pPr>
      <w:r w:rsidRPr="00E252AF">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E252AF">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E252AF">
        <w:t xml:space="preserve">участником закупки, с которым заключается контракт, самостоятельно. </w:t>
      </w:r>
    </w:p>
    <w:p w:rsidR="00073E88" w:rsidRDefault="00073E88" w:rsidP="00073E88">
      <w:pPr>
        <w:autoSpaceDE w:val="0"/>
        <w:autoSpaceDN w:val="0"/>
        <w:adjustRightInd w:val="0"/>
        <w:ind w:firstLine="708"/>
        <w:jc w:val="both"/>
      </w:pPr>
      <w:r w:rsidRPr="00E252AF">
        <w:t xml:space="preserve">6.2. </w:t>
      </w:r>
      <w:r w:rsidRPr="00E252AF">
        <w:rPr>
          <w:kern w:val="16"/>
        </w:rPr>
        <w:t xml:space="preserve">Обеспечение исполнения Контракта предоставляется Заказчику до заключения Контракта </w:t>
      </w:r>
      <w:r w:rsidRPr="00E252AF">
        <w:t>в размере ___% от начальной (максимальной) цены контракта, что составляет _____ (________________) рубля ____ копеек по следующим реквизитам Заказчика: лицевой счет _____ на р/счет __________, к/счет ______________ банк, БИК ___________, ИНН ___________, КПП ____________.</w:t>
      </w:r>
    </w:p>
    <w:p w:rsidR="00E10572" w:rsidRPr="00FB3830" w:rsidRDefault="00E10572" w:rsidP="00E10572">
      <w:pPr>
        <w:autoSpaceDE w:val="0"/>
        <w:autoSpaceDN w:val="0"/>
        <w:adjustRightInd w:val="0"/>
        <w:ind w:firstLine="708"/>
        <w:jc w:val="both"/>
        <w:rPr>
          <w:i/>
          <w:kern w:val="16"/>
        </w:rPr>
      </w:pPr>
      <w:r w:rsidRPr="00FB3830">
        <w:rPr>
          <w:i/>
          <w:kern w:val="16"/>
        </w:rPr>
        <w:t xml:space="preserve">(Если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от цены контракта,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заключается контракт. </w:t>
      </w:r>
    </w:p>
    <w:p w:rsidR="00E10572" w:rsidRDefault="00E10572" w:rsidP="00E10572">
      <w:pPr>
        <w:autoSpaceDE w:val="0"/>
        <w:autoSpaceDN w:val="0"/>
        <w:adjustRightInd w:val="0"/>
        <w:ind w:firstLine="708"/>
        <w:jc w:val="both"/>
        <w:rPr>
          <w:i/>
          <w:kern w:val="16"/>
        </w:rPr>
      </w:pPr>
      <w:r w:rsidRPr="00FB3830">
        <w:rPr>
          <w:i/>
          <w:kern w:val="16"/>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w:t>
      </w:r>
      <w:r w:rsidRPr="00FB3830">
        <w:rPr>
          <w:i/>
          <w:kern w:val="16"/>
        </w:rPr>
        <w:lastRenderedPageBreak/>
        <w:t xml:space="preserve">№ 44-ФЗ «О контрактной системе в сфере закупок товаров, работ, услуг для обеспечения государственных и муниципальных нужд»). </w:t>
      </w:r>
    </w:p>
    <w:p w:rsidR="00073E88" w:rsidRPr="00E252AF" w:rsidRDefault="00073E88" w:rsidP="00073E88">
      <w:pPr>
        <w:tabs>
          <w:tab w:val="left" w:pos="567"/>
        </w:tabs>
        <w:ind w:firstLine="426"/>
        <w:jc w:val="both"/>
        <w:rPr>
          <w:rFonts w:eastAsia="Calibri"/>
          <w:color w:val="FF0000"/>
        </w:rPr>
      </w:pPr>
      <w:r w:rsidRPr="00E252AF">
        <w:tab/>
      </w:r>
      <w:r w:rsidRPr="00E252AF">
        <w:tab/>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E252AF">
          <w:t>частями 7.2</w:t>
        </w:r>
      </w:hyperlink>
      <w:r w:rsidRPr="00E252AF">
        <w:t xml:space="preserve"> и </w:t>
      </w:r>
      <w:hyperlink r:id="rId15" w:history="1">
        <w:r w:rsidRPr="00E252AF">
          <w:t>7.3</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 </w:t>
      </w:r>
    </w:p>
    <w:p w:rsidR="00073E88" w:rsidRPr="00E252AF" w:rsidRDefault="00073E88" w:rsidP="00073E88">
      <w:pPr>
        <w:ind w:firstLine="708"/>
        <w:jc w:val="both"/>
        <w:rPr>
          <w:rFonts w:ascii="Verdana" w:hAnsi="Verdana"/>
        </w:rPr>
      </w:pPr>
      <w:r w:rsidRPr="00E252AF">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3E88" w:rsidRPr="00E252AF" w:rsidRDefault="00073E88" w:rsidP="00073E88">
      <w:pPr>
        <w:tabs>
          <w:tab w:val="left" w:pos="709"/>
        </w:tabs>
        <w:ind w:firstLine="709"/>
        <w:jc w:val="both"/>
      </w:pPr>
      <w:r w:rsidRPr="00E252AF">
        <w:t xml:space="preserve">6.4. Предусмотренное </w:t>
      </w:r>
      <w:hyperlink r:id="rId16" w:history="1">
        <w:r w:rsidRPr="00E252AF">
          <w:t>частями 7</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а также приемки заказчиком </w:t>
      </w:r>
      <w:r w:rsidR="00CE02B6">
        <w:t>оказанных услуг</w:t>
      </w:r>
      <w:r w:rsidRPr="00E252AF">
        <w:t>, результатов отдельного этапа исполнения контракта в объеме выплаченного аванса (если контрактом предусмотрена выплата аванса).</w:t>
      </w:r>
    </w:p>
    <w:p w:rsidR="00073E88" w:rsidRPr="00E252AF" w:rsidRDefault="00073E88" w:rsidP="00073E88">
      <w:pPr>
        <w:autoSpaceDE w:val="0"/>
        <w:autoSpaceDN w:val="0"/>
        <w:ind w:firstLine="708"/>
        <w:jc w:val="both"/>
        <w:rPr>
          <w:kern w:val="16"/>
        </w:rPr>
      </w:pPr>
      <w:r w:rsidRPr="00E252AF">
        <w:t xml:space="preserve">6.5. </w:t>
      </w:r>
      <w:r w:rsidRPr="00E252AF">
        <w:rPr>
          <w:kern w:val="16"/>
        </w:rPr>
        <w:t>Банковская гарантия оформляется в письменной форме на бумажном носителе или в форме электронного документа,</w:t>
      </w:r>
      <w:r>
        <w:rPr>
          <w:kern w:val="16"/>
        </w:rPr>
        <w:t xml:space="preserve"> подписанного усиленной</w:t>
      </w:r>
      <w:r w:rsidRPr="00E252AF">
        <w:rPr>
          <w:kern w:val="16"/>
        </w:rPr>
        <w:t xml:space="preserve"> электронной подписью лица, имеющего право действовать от имени банка, на условиях, определенных гражданским законодательством,  </w:t>
      </w:r>
      <w:r w:rsidRPr="00E252AF">
        <w:t>Федеральным законом</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CE02B6" w:rsidRPr="00CE02B6" w:rsidRDefault="00CE02B6" w:rsidP="00CE02B6">
      <w:pPr>
        <w:tabs>
          <w:tab w:val="left" w:pos="709"/>
        </w:tabs>
        <w:ind w:firstLine="709"/>
        <w:jc w:val="both"/>
        <w:rPr>
          <w:kern w:val="16"/>
        </w:rPr>
      </w:pPr>
      <w:r w:rsidRPr="00CE02B6">
        <w:rPr>
          <w:kern w:val="16"/>
        </w:rPr>
        <w:t>6.6.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02B6" w:rsidRPr="00CE02B6" w:rsidRDefault="00CE02B6" w:rsidP="00CE02B6">
      <w:pPr>
        <w:tabs>
          <w:tab w:val="left" w:pos="709"/>
        </w:tabs>
        <w:ind w:firstLine="709"/>
        <w:jc w:val="both"/>
        <w:rPr>
          <w:kern w:val="16"/>
        </w:rPr>
      </w:pPr>
      <w:r w:rsidRPr="00CE02B6">
        <w:rPr>
          <w:kern w:val="16"/>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kern w:val="16"/>
        </w:rPr>
        <w:t>Исполнитель</w:t>
      </w:r>
      <w:r w:rsidRPr="00CE02B6">
        <w:rPr>
          <w:kern w:val="16"/>
        </w:rPr>
        <w:t xml:space="preserve"> обязан предоставить новое обеспечение исполнения контракта не позднее одного месяца со дня надлежащего уведомления Заказчиком </w:t>
      </w:r>
      <w:r>
        <w:rPr>
          <w:kern w:val="16"/>
        </w:rPr>
        <w:t>Исполнителя</w:t>
      </w:r>
      <w:r w:rsidRPr="00CE02B6">
        <w:rPr>
          <w:kern w:val="16"/>
        </w:rPr>
        <w:t xml:space="preserve"> о необходимости предоставить соответствующее обеспечение. За каждый день просрочки исполнения </w:t>
      </w:r>
      <w:r>
        <w:rPr>
          <w:kern w:val="16"/>
        </w:rPr>
        <w:t>Исполнителем</w:t>
      </w:r>
      <w:r w:rsidRPr="00CE02B6">
        <w:rPr>
          <w:kern w:val="16"/>
        </w:rPr>
        <w:t xml:space="preserve"> указанного требования начисляется пеня в размере, установленном в соответствии с разделом 7 Контракта.</w:t>
      </w:r>
    </w:p>
    <w:p w:rsidR="00B4485F" w:rsidRPr="00D35C1B" w:rsidRDefault="00B4485F" w:rsidP="00B4485F">
      <w:pPr>
        <w:tabs>
          <w:tab w:val="left" w:pos="709"/>
        </w:tabs>
        <w:jc w:val="both"/>
      </w:pPr>
      <w:r>
        <w:rPr>
          <w:kern w:val="16"/>
        </w:rPr>
        <w:tab/>
      </w:r>
      <w:r w:rsidR="00CE02B6" w:rsidRPr="00CE02B6">
        <w:rPr>
          <w:kern w:val="16"/>
        </w:rPr>
        <w:t xml:space="preserve">6.7. </w:t>
      </w:r>
      <w:r w:rsidRPr="00D35C1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w:t>
      </w:r>
      <w:r w:rsidRPr="00D35C1B">
        <w:rPr>
          <w:i/>
        </w:rPr>
        <w:t>пятнадцать</w:t>
      </w:r>
      <w:r w:rsidRPr="00D35C1B">
        <w:t xml:space="preserve"> дней с момента подписания Сторонами документов, подтверждающих надлежащее исполнение обяза</w:t>
      </w:r>
      <w:r>
        <w:t>тельств по Контракту</w:t>
      </w:r>
      <w:r w:rsidRPr="00D35C1B">
        <w:t>.</w:t>
      </w:r>
    </w:p>
    <w:p w:rsidR="00B4485F" w:rsidRPr="00D35C1B" w:rsidRDefault="00B4485F" w:rsidP="00B4485F">
      <w:pPr>
        <w:tabs>
          <w:tab w:val="left" w:pos="-284"/>
        </w:tabs>
        <w:ind w:firstLine="567"/>
        <w:jc w:val="both"/>
      </w:pPr>
      <w:r w:rsidRPr="00D35C1B">
        <w:t xml:space="preserve">Возврат денежных средств, предоставленных в качестве обеспечения гарантийных обязательств, осуществляется после окончания </w:t>
      </w:r>
      <w:r>
        <w:t>срока гарантийных обязательств</w:t>
      </w:r>
      <w:r w:rsidRPr="00D35C1B">
        <w:t>, в течение тридцат</w:t>
      </w:r>
      <w:r>
        <w:t>и</w:t>
      </w:r>
      <w:r w:rsidRPr="00D35C1B">
        <w:t xml:space="preserve">/ </w:t>
      </w:r>
      <w:r w:rsidRPr="00D35C1B">
        <w:rPr>
          <w:i/>
        </w:rPr>
        <w:t>пятнадцат</w:t>
      </w:r>
      <w:r>
        <w:rPr>
          <w:i/>
        </w:rPr>
        <w:t>и</w:t>
      </w:r>
      <w:r w:rsidRPr="00D35C1B">
        <w:t xml:space="preserve"> дней.</w:t>
      </w:r>
    </w:p>
    <w:p w:rsidR="00B4485F" w:rsidRPr="00D35C1B" w:rsidRDefault="00B4485F" w:rsidP="00B4485F">
      <w:pPr>
        <w:tabs>
          <w:tab w:val="left" w:pos="709"/>
        </w:tabs>
        <w:jc w:val="both"/>
        <w:rPr>
          <w:b/>
          <w:i/>
        </w:rPr>
      </w:pPr>
      <w:r w:rsidRPr="00D35C1B">
        <w:tab/>
        <w:t>(</w:t>
      </w:r>
      <w:r w:rsidRPr="00D35C1B">
        <w:rPr>
          <w:i/>
        </w:rPr>
        <w:t xml:space="preserve">в случае установления заказчиком ограничения, предусмотренного частью 3 статьи 30 </w:t>
      </w:r>
      <w:r w:rsidRPr="00D35C1B">
        <w:rPr>
          <w:i/>
          <w:iCs/>
        </w:rPr>
        <w:t>Федерального закона № 44-ФЗ</w:t>
      </w:r>
      <w:r w:rsidRPr="00D35C1B">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D35C1B">
        <w:rPr>
          <w:b/>
          <w:i/>
        </w:rPr>
        <w:t xml:space="preserve">. </w:t>
      </w:r>
    </w:p>
    <w:p w:rsidR="00B4485F" w:rsidRPr="00E252AF" w:rsidRDefault="00B4485F" w:rsidP="00B4485F">
      <w:pPr>
        <w:ind w:firstLine="708"/>
        <w:jc w:val="both"/>
        <w:rPr>
          <w:b/>
          <w:i/>
        </w:rPr>
      </w:pPr>
      <w:r w:rsidRPr="00E252AF">
        <w:lastRenderedPageBreak/>
        <w:t xml:space="preserve">Денежные средства возвращаются Заказчиком путем перечисления на счёт, указанный </w:t>
      </w:r>
      <w:r>
        <w:t>Исполнителем</w:t>
      </w:r>
      <w:r w:rsidRPr="00E252AF">
        <w:t xml:space="preserve"> в письменном требовании, либо по реквизитам, указанным в платежном поручении об оплате. </w:t>
      </w:r>
    </w:p>
    <w:p w:rsidR="008533BF" w:rsidRPr="00F35037" w:rsidRDefault="00CE02B6" w:rsidP="008533BF">
      <w:pPr>
        <w:ind w:firstLine="708"/>
        <w:jc w:val="both"/>
      </w:pPr>
      <w:r w:rsidRPr="00CE02B6">
        <w:rPr>
          <w:kern w:val="16"/>
        </w:rPr>
        <w:t xml:space="preserve">6.8. </w:t>
      </w:r>
      <w:r w:rsidR="008533BF" w:rsidRPr="00F35037">
        <w:rPr>
          <w:rFonts w:eastAsia="Calibri"/>
        </w:rPr>
        <w:t>Участник закупки, с которым заключается контракт по результатам определения исполнителя в соответствии с пунктом 1 части 1 статьи 30 Федерального закона от 05.04.2013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8533BF">
        <w:rPr>
          <w:rStyle w:val="aa"/>
          <w:rFonts w:eastAsia="Calibri"/>
        </w:rPr>
        <w:footnoteReference w:id="5"/>
      </w:r>
    </w:p>
    <w:p w:rsidR="00CE02B6" w:rsidRPr="00CE02B6" w:rsidRDefault="00CE02B6" w:rsidP="00CE02B6">
      <w:pPr>
        <w:tabs>
          <w:tab w:val="left" w:pos="709"/>
        </w:tabs>
        <w:ind w:firstLine="709"/>
        <w:jc w:val="both"/>
        <w:rPr>
          <w:kern w:val="16"/>
        </w:rPr>
      </w:pPr>
      <w:r w:rsidRPr="00CE02B6">
        <w:rPr>
          <w:kern w:val="16"/>
        </w:rPr>
        <w:t xml:space="preserve">6.9. По Контракту должны быть обеспечены обязательства </w:t>
      </w:r>
      <w:r>
        <w:rPr>
          <w:kern w:val="16"/>
        </w:rPr>
        <w:t>Исполнителя</w:t>
      </w:r>
      <w:r w:rsidRPr="00CE02B6">
        <w:rPr>
          <w:kern w:val="16"/>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Pr>
          <w:kern w:val="16"/>
        </w:rPr>
        <w:t>Исполнителя</w:t>
      </w:r>
      <w:r w:rsidRPr="00CE02B6">
        <w:rPr>
          <w:kern w:val="16"/>
        </w:rPr>
        <w:t xml:space="preserve"> перед Заказчиком.</w:t>
      </w:r>
    </w:p>
    <w:p w:rsidR="00073E88" w:rsidRDefault="00CE02B6" w:rsidP="00CE02B6">
      <w:pPr>
        <w:tabs>
          <w:tab w:val="left" w:pos="709"/>
        </w:tabs>
        <w:ind w:firstLine="709"/>
        <w:jc w:val="both"/>
        <w:rPr>
          <w:kern w:val="16"/>
        </w:rPr>
      </w:pPr>
      <w:r w:rsidRPr="00CE02B6">
        <w:rPr>
          <w:kern w:val="16"/>
        </w:rPr>
        <w:t>6.10.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533BF" w:rsidRPr="00E252AF" w:rsidRDefault="008533BF" w:rsidP="00CE02B6">
      <w:pPr>
        <w:tabs>
          <w:tab w:val="left" w:pos="709"/>
        </w:tabs>
        <w:ind w:firstLine="709"/>
        <w:jc w:val="both"/>
      </w:pPr>
    </w:p>
    <w:p w:rsidR="00073E88" w:rsidRPr="00E252AF" w:rsidRDefault="00073E88" w:rsidP="00073E88">
      <w:pPr>
        <w:tabs>
          <w:tab w:val="left" w:pos="709"/>
        </w:tabs>
        <w:ind w:firstLine="709"/>
        <w:jc w:val="both"/>
        <w:rPr>
          <w:b/>
        </w:rPr>
      </w:pPr>
      <w:r w:rsidRPr="00E252AF">
        <w:rPr>
          <w:b/>
        </w:rPr>
        <w:t>7. Ответственность сторон</w:t>
      </w:r>
    </w:p>
    <w:p w:rsidR="00073E88" w:rsidRPr="00E252AF" w:rsidRDefault="00073E88" w:rsidP="00073E88">
      <w:pPr>
        <w:tabs>
          <w:tab w:val="left" w:pos="709"/>
        </w:tabs>
        <w:ind w:firstLine="708"/>
        <w:jc w:val="both"/>
      </w:pPr>
      <w:r w:rsidRPr="00E252AF">
        <w:rPr>
          <w:kern w:val="16"/>
        </w:rPr>
        <w:t xml:space="preserve">7.1. </w:t>
      </w:r>
      <w:r w:rsidRPr="00E252AF">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073E88" w:rsidRPr="00E252AF" w:rsidRDefault="00073E88" w:rsidP="00073E88">
      <w:pPr>
        <w:tabs>
          <w:tab w:val="left" w:pos="709"/>
        </w:tabs>
        <w:ind w:firstLine="567"/>
        <w:jc w:val="both"/>
      </w:pPr>
      <w:r w:rsidRPr="00E252AF">
        <w:tab/>
        <w:t xml:space="preserve">7.2. Размер штрафа устанавливается Контрактом в порядке, установленном </w:t>
      </w:r>
      <w:hyperlink w:anchor="P57" w:history="1">
        <w:r w:rsidRPr="00E252AF">
          <w:t>пунктами 7.3</w:t>
        </w:r>
      </w:hyperlink>
      <w:r w:rsidRPr="00E252AF">
        <w:t xml:space="preserve"> – 7.</w:t>
      </w:r>
      <w:hyperlink w:anchor="P82" w:history="1">
        <w:r w:rsidRPr="00E252AF">
          <w:t>8</w:t>
        </w:r>
      </w:hyperlink>
      <w:r w:rsidRPr="00E252AF">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73E88" w:rsidRPr="00E252AF" w:rsidRDefault="00073E88" w:rsidP="00073E88">
      <w:pPr>
        <w:widowControl w:val="0"/>
        <w:tabs>
          <w:tab w:val="left" w:pos="709"/>
        </w:tabs>
        <w:autoSpaceDE w:val="0"/>
        <w:autoSpaceDN w:val="0"/>
        <w:adjustRightInd w:val="0"/>
        <w:ind w:firstLine="540"/>
        <w:jc w:val="both"/>
      </w:pPr>
      <w:r w:rsidRPr="00E252AF">
        <w:tab/>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67" w:history="1">
        <w:r w:rsidRPr="00E252AF">
          <w:t>пунктами 7.4</w:t>
        </w:r>
      </w:hyperlink>
      <w:r w:rsidRPr="00E252AF">
        <w:t xml:space="preserve"> – 7.</w:t>
      </w:r>
      <w:hyperlink w:anchor="P81" w:history="1">
        <w:r w:rsidRPr="00E252AF">
          <w:t>7</w:t>
        </w:r>
      </w:hyperlink>
      <w:r w:rsidRPr="00E252AF">
        <w:t>):</w:t>
      </w:r>
    </w:p>
    <w:p w:rsidR="00073E88" w:rsidRPr="00E252AF" w:rsidRDefault="00073E88" w:rsidP="00073E88">
      <w:pPr>
        <w:widowControl w:val="0"/>
        <w:tabs>
          <w:tab w:val="left" w:pos="709"/>
        </w:tabs>
        <w:autoSpaceDE w:val="0"/>
        <w:autoSpaceDN w:val="0"/>
        <w:adjustRightInd w:val="0"/>
        <w:ind w:firstLine="540"/>
        <w:jc w:val="both"/>
      </w:pPr>
      <w:r w:rsidRPr="00E252AF">
        <w:tab/>
        <w:t>а) 10 процентов цены Контракта (этапа) в случае, если цена Контракта (этапа) не превышает 3 млн. рублей;</w:t>
      </w:r>
    </w:p>
    <w:p w:rsidR="00073E88" w:rsidRPr="00E252AF" w:rsidRDefault="00073E88" w:rsidP="00073E88">
      <w:pPr>
        <w:widowControl w:val="0"/>
        <w:tabs>
          <w:tab w:val="left" w:pos="709"/>
        </w:tabs>
        <w:autoSpaceDE w:val="0"/>
        <w:autoSpaceDN w:val="0"/>
        <w:adjustRightInd w:val="0"/>
        <w:ind w:firstLine="709"/>
        <w:jc w:val="both"/>
      </w:pPr>
      <w:r w:rsidRPr="00E252AF">
        <w:t>б) 5 процентов цены Контракта (этапа) в случае, если цена Контракта (этапа) составляет от 3 млн. рублей до 50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 xml:space="preserve">в) 1 процент цены Контракта (этапа) в случае, если цена Контракта (этапа) составляет </w:t>
      </w:r>
      <w:r w:rsidRPr="00E252AF">
        <w:lastRenderedPageBreak/>
        <w:t>от 50 млн. рублей до 100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г) 0,5 процента цены Контракта (этапа) в случае, если цена Контракта (этапа) составляет от 100 млн. рублей до 500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д) 0,4 процента цены Контракта (этапа) в случае, если цена Контракта (этапа) составляет от 500 млн. рублей до 1 млрд.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е) 0,3 процента цены Контракта (этапа) в случае, если цена Контракта (этапа) составляет от 1 млрд. рублей до 2 млрд.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ж) 0,25 процента цены Контракта (этапа) в случае, если цена Контракта (этапа) составляет от 2 млрд. рублей до 5 млрд.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з) 0,2 процента цены Контракта (этапа) в случае, если цена Контракта (этапа) составляет от 5 млрд. рублей до 10 млрд.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и) 0,1 процента цены Контракта (этапа) в случае, если цена Контракта (этапа) превышает 10 млрд. рублей.</w:t>
      </w:r>
    </w:p>
    <w:p w:rsidR="00073E88" w:rsidRPr="00E252AF" w:rsidRDefault="00551161" w:rsidP="00551161">
      <w:pPr>
        <w:tabs>
          <w:tab w:val="left" w:pos="709"/>
        </w:tabs>
        <w:ind w:firstLine="709"/>
        <w:jc w:val="both"/>
      </w:pPr>
      <w:r w:rsidRPr="00551161">
        <w:t>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73E88" w:rsidRPr="00E252AF" w:rsidRDefault="00073E88" w:rsidP="00073E88">
      <w:pPr>
        <w:widowControl w:val="0"/>
        <w:tabs>
          <w:tab w:val="left" w:pos="709"/>
        </w:tabs>
        <w:autoSpaceDE w:val="0"/>
        <w:autoSpaceDN w:val="0"/>
        <w:adjustRightInd w:val="0"/>
        <w:ind w:firstLine="709"/>
        <w:jc w:val="both"/>
      </w:pPr>
      <w:r w:rsidRPr="00E252AF">
        <w:t xml:space="preserve">7.5.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E252AF">
          <w:t>законом</w:t>
        </w:r>
      </w:hyperlink>
      <w:r w:rsidRPr="00E252AF">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следующем порядке:</w:t>
      </w:r>
    </w:p>
    <w:p w:rsidR="00073E88" w:rsidRPr="00E252AF" w:rsidRDefault="00073E88" w:rsidP="00073E88">
      <w:pPr>
        <w:widowControl w:val="0"/>
        <w:tabs>
          <w:tab w:val="left" w:pos="709"/>
        </w:tabs>
        <w:autoSpaceDE w:val="0"/>
        <w:autoSpaceDN w:val="0"/>
        <w:adjustRightInd w:val="0"/>
        <w:ind w:firstLine="709"/>
        <w:jc w:val="both"/>
      </w:pPr>
      <w:r w:rsidRPr="00E252AF">
        <w:t>а) 10 процентов начальной (максимальной) цены контракта в случае, если начальная (максимальная) цена Контракта не превышает 3 млн. рублей;</w:t>
      </w:r>
    </w:p>
    <w:p w:rsidR="00073E88" w:rsidRPr="00E252AF" w:rsidRDefault="00073E88" w:rsidP="00073E88">
      <w:pPr>
        <w:widowControl w:val="0"/>
        <w:tabs>
          <w:tab w:val="left" w:pos="709"/>
        </w:tabs>
        <w:autoSpaceDE w:val="0"/>
        <w:autoSpaceDN w:val="0"/>
        <w:adjustRightInd w:val="0"/>
        <w:ind w:firstLine="709"/>
        <w:jc w:val="both"/>
      </w:pPr>
      <w:r w:rsidRPr="00E252AF">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 xml:space="preserve">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E252AF">
        <w:rPr>
          <w:i/>
        </w:rPr>
        <w:t>(при наличии в Контракте таких обязательств)</w:t>
      </w:r>
      <w:r w:rsidRPr="00E252AF">
        <w:t>, размер штрафа устанавливается в следующем порядке:</w:t>
      </w:r>
    </w:p>
    <w:p w:rsidR="00073E88" w:rsidRPr="00E252AF" w:rsidRDefault="00073E88" w:rsidP="00073E88">
      <w:pPr>
        <w:widowControl w:val="0"/>
        <w:tabs>
          <w:tab w:val="left" w:pos="709"/>
        </w:tabs>
        <w:autoSpaceDE w:val="0"/>
        <w:autoSpaceDN w:val="0"/>
        <w:adjustRightInd w:val="0"/>
        <w:ind w:firstLine="709"/>
        <w:jc w:val="both"/>
      </w:pPr>
      <w:r w:rsidRPr="00E252AF">
        <w:t>а) 1000 рублей, если цена Контракта не превышает 3 млн. рублей;</w:t>
      </w:r>
    </w:p>
    <w:p w:rsidR="00073E88" w:rsidRPr="00E252AF" w:rsidRDefault="00073E88" w:rsidP="00073E88">
      <w:pPr>
        <w:widowControl w:val="0"/>
        <w:tabs>
          <w:tab w:val="left" w:pos="709"/>
        </w:tabs>
        <w:autoSpaceDE w:val="0"/>
        <w:autoSpaceDN w:val="0"/>
        <w:adjustRightInd w:val="0"/>
        <w:ind w:firstLine="709"/>
        <w:jc w:val="both"/>
      </w:pPr>
      <w:r w:rsidRPr="00E252AF">
        <w:t>б) 5000 рублей, если цена Контракта составляет от 3 млн. рублей до 50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в) 10000 рублей, если цена Контракта составляет от 50 млн. рублей до 100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г) 100000 рублей, если цена Контракта превышает 100 млн. рублей.</w:t>
      </w:r>
    </w:p>
    <w:p w:rsidR="00073E88" w:rsidRPr="00E252AF" w:rsidRDefault="00073E88" w:rsidP="00073E88">
      <w:pPr>
        <w:tabs>
          <w:tab w:val="left" w:pos="709"/>
        </w:tabs>
        <w:ind w:firstLine="709"/>
        <w:jc w:val="both"/>
      </w:pPr>
      <w:r w:rsidRPr="00E252AF">
        <w:t xml:space="preserve">7.7. В случае если в соответствии с </w:t>
      </w:r>
      <w:hyperlink r:id="rId18" w:history="1">
        <w:r w:rsidRPr="00E252AF">
          <w:t>частью 6 статьи 30</w:t>
        </w:r>
      </w:hyperlink>
      <w:r w:rsidRPr="00E252AF">
        <w:t xml:space="preserve"> </w:t>
      </w:r>
      <w:r w:rsidRPr="00E252AF">
        <w:rPr>
          <w:i/>
        </w:rPr>
        <w:t xml:space="preserve">Федерального закона </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t xml:space="preserve">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w:t>
      </w:r>
      <w:r w:rsidRPr="00E252AF">
        <w:lastRenderedPageBreak/>
        <w:t>устанавливается в размере 5 процентов объема такого привлечения, установленного контрактом.</w:t>
      </w:r>
    </w:p>
    <w:p w:rsidR="00073E88" w:rsidRPr="00E252AF" w:rsidRDefault="00073E88" w:rsidP="00073E88">
      <w:pPr>
        <w:widowControl w:val="0"/>
        <w:tabs>
          <w:tab w:val="left" w:pos="709"/>
        </w:tabs>
        <w:autoSpaceDE w:val="0"/>
        <w:autoSpaceDN w:val="0"/>
        <w:adjustRightInd w:val="0"/>
        <w:ind w:firstLine="709"/>
        <w:jc w:val="both"/>
      </w:pPr>
      <w:r w:rsidRPr="00E252AF">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73E88" w:rsidRPr="00E252AF" w:rsidRDefault="00073E88" w:rsidP="00073E88">
      <w:pPr>
        <w:widowControl w:val="0"/>
        <w:tabs>
          <w:tab w:val="left" w:pos="709"/>
        </w:tabs>
        <w:autoSpaceDE w:val="0"/>
        <w:autoSpaceDN w:val="0"/>
        <w:adjustRightInd w:val="0"/>
        <w:ind w:firstLine="709"/>
        <w:jc w:val="both"/>
      </w:pPr>
      <w:r w:rsidRPr="00E252AF">
        <w:t>а) 1000 рублей, если цена Контракта не превышает 3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б) 5000 рублей, если цена контракта составляет от 3 млн. рублей до 50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в) 10000 рублей, если цена контракта составляет от 50 млн. рублей до 100 млн. рублей (включительно);</w:t>
      </w:r>
    </w:p>
    <w:p w:rsidR="00073E88" w:rsidRPr="00E252AF" w:rsidRDefault="00073E88" w:rsidP="00073E88">
      <w:pPr>
        <w:widowControl w:val="0"/>
        <w:tabs>
          <w:tab w:val="left" w:pos="709"/>
        </w:tabs>
        <w:autoSpaceDE w:val="0"/>
        <w:autoSpaceDN w:val="0"/>
        <w:adjustRightInd w:val="0"/>
        <w:ind w:firstLine="709"/>
        <w:jc w:val="both"/>
      </w:pPr>
      <w:r w:rsidRPr="00E252AF">
        <w:t>г) 100000 рублей, если цена контракта превышает 100 млн. рублей.</w:t>
      </w:r>
    </w:p>
    <w:p w:rsidR="00551161" w:rsidRDefault="00551161" w:rsidP="00551161">
      <w:pPr>
        <w:ind w:firstLine="709"/>
        <w:jc w:val="both"/>
      </w:pPr>
      <w: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551161" w:rsidRDefault="00551161" w:rsidP="00551161">
      <w:pPr>
        <w:ind w:firstLine="709"/>
        <w:jc w:val="both"/>
      </w:pPr>
      <w: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51161" w:rsidRDefault="00551161" w:rsidP="00551161">
      <w:pPr>
        <w:ind w:firstLine="709"/>
        <w:jc w:val="both"/>
      </w:pPr>
      <w: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51161" w:rsidRDefault="00551161" w:rsidP="00551161">
      <w:pPr>
        <w:ind w:firstLine="709"/>
        <w:jc w:val="both"/>
      </w:pPr>
      <w: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73E88" w:rsidRDefault="00551161" w:rsidP="00551161">
      <w:pPr>
        <w:ind w:firstLine="709"/>
        <w:jc w:val="both"/>
      </w:pPr>
      <w: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51161" w:rsidRPr="00E252AF" w:rsidRDefault="00551161" w:rsidP="00551161">
      <w:pPr>
        <w:ind w:firstLine="709"/>
        <w:jc w:val="both"/>
        <w:rPr>
          <w:b/>
        </w:rPr>
      </w:pPr>
    </w:p>
    <w:p w:rsidR="00073E88" w:rsidRPr="00E252AF" w:rsidRDefault="00073E88" w:rsidP="00073E88">
      <w:pPr>
        <w:ind w:firstLine="709"/>
        <w:jc w:val="both"/>
        <w:rPr>
          <w:b/>
        </w:rPr>
      </w:pPr>
      <w:r w:rsidRPr="00E252AF">
        <w:rPr>
          <w:b/>
        </w:rPr>
        <w:t>8. Форс-мажорные обстоятельства</w:t>
      </w:r>
    </w:p>
    <w:p w:rsidR="00073E88" w:rsidRPr="00E252AF" w:rsidRDefault="00073E88" w:rsidP="00073E88">
      <w:pPr>
        <w:pStyle w:val="a9"/>
        <w:ind w:firstLine="709"/>
      </w:pPr>
      <w:r w:rsidRPr="00E252AF">
        <w:t>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w:t>
      </w:r>
    </w:p>
    <w:p w:rsidR="00073E88" w:rsidRPr="00E252AF" w:rsidRDefault="00073E88" w:rsidP="00073E88">
      <w:pPr>
        <w:pStyle w:val="a9"/>
        <w:ind w:firstLine="709"/>
      </w:pPr>
      <w:r w:rsidRPr="00E252AF">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73E88" w:rsidRPr="00E252AF" w:rsidRDefault="00073E88" w:rsidP="00073E88">
      <w:pPr>
        <w:pStyle w:val="a9"/>
        <w:ind w:firstLine="709"/>
      </w:pPr>
      <w:r w:rsidRPr="00E252AF">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73E88" w:rsidRPr="00E252AF" w:rsidRDefault="00073E88" w:rsidP="00073E88">
      <w:pPr>
        <w:pStyle w:val="a9"/>
        <w:ind w:firstLine="709"/>
      </w:pPr>
      <w:r w:rsidRPr="00E252A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73E88" w:rsidRPr="00E252AF" w:rsidRDefault="00073E88" w:rsidP="00073E88">
      <w:pPr>
        <w:tabs>
          <w:tab w:val="left" w:pos="2400"/>
        </w:tabs>
        <w:ind w:firstLine="709"/>
        <w:jc w:val="both"/>
      </w:pPr>
      <w:r w:rsidRPr="00E252AF">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73E88" w:rsidRPr="00E252AF" w:rsidRDefault="00073E88" w:rsidP="00073E88">
      <w:pPr>
        <w:tabs>
          <w:tab w:val="left" w:pos="2400"/>
        </w:tabs>
        <w:ind w:firstLine="709"/>
        <w:jc w:val="both"/>
      </w:pPr>
    </w:p>
    <w:p w:rsidR="00073E88" w:rsidRPr="00E252AF" w:rsidRDefault="00073E88" w:rsidP="00073E88">
      <w:pPr>
        <w:keepNext/>
        <w:ind w:firstLine="709"/>
        <w:jc w:val="both"/>
        <w:rPr>
          <w:b/>
        </w:rPr>
      </w:pPr>
      <w:r w:rsidRPr="00E252AF">
        <w:rPr>
          <w:b/>
        </w:rPr>
        <w:t>9. Порядок разрешения споров</w:t>
      </w:r>
    </w:p>
    <w:p w:rsidR="00073E88" w:rsidRPr="00E252AF" w:rsidRDefault="00073E88" w:rsidP="00073E88">
      <w:pPr>
        <w:pStyle w:val="a9"/>
        <w:ind w:firstLine="709"/>
      </w:pPr>
      <w:r w:rsidRPr="00E252AF">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73E88" w:rsidRPr="00E252AF" w:rsidRDefault="00073E88" w:rsidP="00073E88">
      <w:pPr>
        <w:pStyle w:val="a9"/>
        <w:ind w:firstLine="709"/>
      </w:pPr>
      <w:r w:rsidRPr="00E252AF">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73E88" w:rsidRPr="00E252AF" w:rsidRDefault="00073E88" w:rsidP="00073E88">
      <w:pPr>
        <w:pStyle w:val="a9"/>
        <w:ind w:firstLine="709"/>
      </w:pPr>
    </w:p>
    <w:p w:rsidR="00073E88" w:rsidRPr="00E252AF" w:rsidRDefault="00073E88" w:rsidP="00073E88">
      <w:pPr>
        <w:ind w:firstLine="709"/>
        <w:jc w:val="both"/>
        <w:rPr>
          <w:b/>
        </w:rPr>
      </w:pPr>
      <w:r w:rsidRPr="00E252AF">
        <w:rPr>
          <w:b/>
        </w:rPr>
        <w:t>10. Расторжение Контракта</w:t>
      </w:r>
    </w:p>
    <w:p w:rsidR="00073E88" w:rsidRPr="00E252AF" w:rsidRDefault="00073E88" w:rsidP="00073E88">
      <w:pPr>
        <w:pStyle w:val="a9"/>
        <w:ind w:firstLine="709"/>
      </w:pPr>
      <w:r w:rsidRPr="00E252AF">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73E88" w:rsidRPr="00E252AF" w:rsidRDefault="00073E88" w:rsidP="00073E88">
      <w:pPr>
        <w:pStyle w:val="a9"/>
        <w:ind w:firstLine="709"/>
      </w:pPr>
      <w:r w:rsidRPr="00E252A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73E88" w:rsidRPr="00E252AF" w:rsidRDefault="00073E88" w:rsidP="00073E88">
      <w:pPr>
        <w:pStyle w:val="a9"/>
        <w:ind w:firstLine="709"/>
      </w:pPr>
      <w:r w:rsidRPr="00E252AF">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073E88" w:rsidRPr="00E252AF" w:rsidRDefault="00073E88" w:rsidP="00073E88">
      <w:pPr>
        <w:pStyle w:val="a9"/>
        <w:ind w:firstLine="709"/>
      </w:pPr>
      <w:r w:rsidRPr="00E252AF">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73E88" w:rsidRPr="00E252AF" w:rsidRDefault="00073E88" w:rsidP="00073E88">
      <w:pPr>
        <w:autoSpaceDE w:val="0"/>
        <w:autoSpaceDN w:val="0"/>
        <w:adjustRightInd w:val="0"/>
        <w:ind w:firstLine="709"/>
        <w:jc w:val="both"/>
      </w:pPr>
      <w:r w:rsidRPr="00E252AF">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073E88" w:rsidRPr="00E252AF" w:rsidRDefault="00073E88" w:rsidP="00073E88">
      <w:pPr>
        <w:autoSpaceDE w:val="0"/>
        <w:autoSpaceDN w:val="0"/>
        <w:adjustRightInd w:val="0"/>
        <w:ind w:firstLine="709"/>
        <w:jc w:val="both"/>
      </w:pPr>
      <w:r w:rsidRPr="00E252AF">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73E88" w:rsidRPr="00E252AF" w:rsidRDefault="00073E88" w:rsidP="00073E88">
      <w:pPr>
        <w:autoSpaceDE w:val="0"/>
        <w:autoSpaceDN w:val="0"/>
        <w:adjustRightInd w:val="0"/>
        <w:ind w:firstLine="709"/>
        <w:jc w:val="both"/>
      </w:pPr>
      <w:r w:rsidRPr="00E252AF">
        <w:t>10.7.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73E88" w:rsidRPr="00E252AF" w:rsidRDefault="00073E88" w:rsidP="00073E88">
      <w:pPr>
        <w:autoSpaceDE w:val="0"/>
        <w:autoSpaceDN w:val="0"/>
        <w:adjustRightInd w:val="0"/>
        <w:ind w:firstLine="709"/>
        <w:jc w:val="both"/>
      </w:pPr>
      <w:r w:rsidRPr="00E252AF">
        <w:lastRenderedPageBreak/>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73E88" w:rsidRPr="00E252AF" w:rsidRDefault="00073E88" w:rsidP="00073E88">
      <w:pPr>
        <w:autoSpaceDE w:val="0"/>
        <w:autoSpaceDN w:val="0"/>
        <w:adjustRightInd w:val="0"/>
        <w:ind w:firstLine="709"/>
        <w:jc w:val="both"/>
      </w:pPr>
      <w:r w:rsidRPr="00E252AF">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10.4.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73E88" w:rsidRPr="00E252AF" w:rsidRDefault="00073E88" w:rsidP="00073E88">
      <w:pPr>
        <w:autoSpaceDE w:val="0"/>
        <w:autoSpaceDN w:val="0"/>
        <w:adjustRightInd w:val="0"/>
        <w:ind w:firstLine="709"/>
        <w:jc w:val="both"/>
      </w:pPr>
      <w:r w:rsidRPr="00E252AF">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73E88" w:rsidRPr="00E252AF" w:rsidRDefault="00073E88" w:rsidP="00073E88">
      <w:pPr>
        <w:autoSpaceDE w:val="0"/>
        <w:autoSpaceDN w:val="0"/>
        <w:adjustRightInd w:val="0"/>
        <w:ind w:firstLine="709"/>
        <w:jc w:val="both"/>
      </w:pPr>
      <w:r w:rsidRPr="00E252AF">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73E88" w:rsidRPr="00E252AF" w:rsidRDefault="00073E88" w:rsidP="00073E88">
      <w:pPr>
        <w:autoSpaceDE w:val="0"/>
        <w:autoSpaceDN w:val="0"/>
        <w:adjustRightInd w:val="0"/>
        <w:ind w:firstLine="709"/>
        <w:jc w:val="both"/>
      </w:pPr>
      <w:r w:rsidRPr="00E252AF">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073E88" w:rsidRPr="00E252AF" w:rsidRDefault="00073E88" w:rsidP="00073E88">
      <w:pPr>
        <w:autoSpaceDE w:val="0"/>
        <w:autoSpaceDN w:val="0"/>
        <w:adjustRightInd w:val="0"/>
        <w:ind w:firstLine="709"/>
        <w:jc w:val="both"/>
      </w:pPr>
      <w:r w:rsidRPr="00E252AF">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3E88" w:rsidRPr="00E252AF" w:rsidRDefault="00073E88" w:rsidP="00073E88">
      <w:pPr>
        <w:autoSpaceDE w:val="0"/>
        <w:autoSpaceDN w:val="0"/>
        <w:adjustRightInd w:val="0"/>
        <w:ind w:firstLine="709"/>
        <w:jc w:val="both"/>
      </w:pPr>
      <w:r w:rsidRPr="00E252A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ind w:firstLine="709"/>
        <w:jc w:val="both"/>
        <w:rPr>
          <w:b/>
        </w:rPr>
      </w:pPr>
      <w:r w:rsidRPr="00E252AF">
        <w:rPr>
          <w:b/>
        </w:rPr>
        <w:t>11.Срок действия Контракта</w:t>
      </w:r>
    </w:p>
    <w:p w:rsidR="00073E88" w:rsidRDefault="00610B90" w:rsidP="00073E8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11.1. </w:t>
      </w:r>
      <w:r w:rsidR="00551161" w:rsidRPr="00551161">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w:t>
      </w:r>
      <w:r w:rsidR="00551161" w:rsidRPr="00551161">
        <w:rPr>
          <w:rFonts w:ascii="Times New Roman" w:hAnsi="Times New Roman" w:cs="Times New Roman"/>
          <w:i/>
          <w:sz w:val="24"/>
          <w:szCs w:val="24"/>
        </w:rPr>
        <w:t>Контракт вступает в силу со дня подписания его Сторонами и действует до __ _____ 20__ г.  С __ ________ 20__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rsidR="00551161" w:rsidRPr="00551161">
        <w:rPr>
          <w:rFonts w:ascii="Times New Roman" w:hAnsi="Times New Roman" w:cs="Times New Roman"/>
          <w:sz w:val="24"/>
          <w:szCs w:val="24"/>
        </w:rPr>
        <w:t>).</w:t>
      </w:r>
    </w:p>
    <w:p w:rsidR="00551161" w:rsidRPr="00E252AF" w:rsidRDefault="00551161" w:rsidP="00073E88">
      <w:pPr>
        <w:pStyle w:val="ConsPlusNormal"/>
        <w:widowControl/>
        <w:ind w:firstLine="709"/>
        <w:jc w:val="both"/>
        <w:rPr>
          <w:rFonts w:ascii="Times New Roman" w:hAnsi="Times New Roman" w:cs="Times New Roman"/>
          <w:b/>
          <w:sz w:val="24"/>
          <w:szCs w:val="24"/>
        </w:rPr>
      </w:pPr>
    </w:p>
    <w:p w:rsidR="00073E88" w:rsidRPr="00E252AF" w:rsidRDefault="00073E88" w:rsidP="00073E88">
      <w:pPr>
        <w:pStyle w:val="ConsPlusNormal"/>
        <w:widowControl/>
        <w:ind w:firstLine="709"/>
        <w:jc w:val="both"/>
        <w:rPr>
          <w:rFonts w:ascii="Times New Roman" w:hAnsi="Times New Roman" w:cs="Times New Roman"/>
          <w:b/>
          <w:sz w:val="24"/>
          <w:szCs w:val="24"/>
        </w:rPr>
      </w:pPr>
      <w:r w:rsidRPr="00E252AF">
        <w:rPr>
          <w:rFonts w:ascii="Times New Roman" w:hAnsi="Times New Roman" w:cs="Times New Roman"/>
          <w:b/>
          <w:sz w:val="24"/>
          <w:szCs w:val="24"/>
        </w:rPr>
        <w:t>12. Прочие условия</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lastRenderedPageBreak/>
        <w:t>12.1. Контракт составлен в письменной форме на __ (___) листах в 2 (двух) экземплярах, имеющих одинаковую юридическую силу, по одному для Заказчика и Исполнителя.</w:t>
      </w:r>
    </w:p>
    <w:p w:rsidR="00073E88" w:rsidRPr="00E252AF" w:rsidRDefault="00073E88" w:rsidP="00073E88">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sz w:val="24"/>
          <w:szCs w:val="24"/>
        </w:rPr>
        <w:t>(</w:t>
      </w:r>
      <w:r w:rsidRPr="00E252AF">
        <w:rPr>
          <w:rFonts w:ascii="Times New Roman" w:hAnsi="Times New Roman" w:cs="Times New Roman"/>
          <w:i/>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12.2.Все приложения к Контракту являются его неотъемной частью.</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12.3. К Контракту прилагаются:</w:t>
      </w:r>
    </w:p>
    <w:p w:rsidR="00073E88" w:rsidRPr="00E252AF" w:rsidRDefault="00073E88" w:rsidP="00073E88">
      <w:pPr>
        <w:widowControl w:val="0"/>
        <w:autoSpaceDE w:val="0"/>
        <w:autoSpaceDN w:val="0"/>
        <w:adjustRightInd w:val="0"/>
        <w:ind w:firstLine="709"/>
        <w:jc w:val="both"/>
      </w:pPr>
      <w:r w:rsidRPr="00E252AF">
        <w:t>- Техническое задание (Приложение №1);</w:t>
      </w:r>
    </w:p>
    <w:p w:rsidR="00073E88" w:rsidRPr="00E252AF" w:rsidRDefault="00073E88" w:rsidP="00073E88">
      <w:pPr>
        <w:widowControl w:val="0"/>
        <w:autoSpaceDE w:val="0"/>
        <w:autoSpaceDN w:val="0"/>
        <w:adjustRightInd w:val="0"/>
        <w:ind w:firstLine="709"/>
        <w:jc w:val="both"/>
      </w:pPr>
      <w:r w:rsidRPr="00E252AF">
        <w:t>- График оказания услуг</w:t>
      </w:r>
      <w:r w:rsidRPr="00E252AF">
        <w:rPr>
          <w:i/>
        </w:rPr>
        <w:t xml:space="preserve"> </w:t>
      </w:r>
      <w:r w:rsidRPr="00E252AF">
        <w:t xml:space="preserve">(Приложение № 2) </w:t>
      </w:r>
      <w:r w:rsidRPr="00E252AF">
        <w:rPr>
          <w:i/>
        </w:rPr>
        <w:t>– при необходимости</w:t>
      </w:r>
      <w:r w:rsidRPr="00E252AF">
        <w:t>;</w:t>
      </w:r>
    </w:p>
    <w:p w:rsidR="00073E88" w:rsidRPr="00E252AF" w:rsidRDefault="00073E88" w:rsidP="00073E88">
      <w:pPr>
        <w:widowControl w:val="0"/>
        <w:autoSpaceDE w:val="0"/>
        <w:autoSpaceDN w:val="0"/>
        <w:adjustRightInd w:val="0"/>
        <w:ind w:firstLine="709"/>
        <w:jc w:val="both"/>
        <w:rPr>
          <w:i/>
        </w:rPr>
      </w:pPr>
      <w:r w:rsidRPr="00E252AF">
        <w:t xml:space="preserve">- Форма документа о приемке (Приложение №3) </w:t>
      </w:r>
      <w:r w:rsidRPr="00E252AF">
        <w:rPr>
          <w:i/>
        </w:rPr>
        <w:t>– при необходимости;</w:t>
      </w:r>
    </w:p>
    <w:p w:rsidR="00551161" w:rsidRDefault="00073E88" w:rsidP="00073E88">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w:t>
      </w:r>
      <w:r w:rsidR="00551161">
        <w:rPr>
          <w:rFonts w:ascii="Times New Roman" w:hAnsi="Times New Roman" w:cs="Times New Roman"/>
          <w:i/>
          <w:sz w:val="24"/>
          <w:szCs w:val="24"/>
        </w:rPr>
        <w:t xml:space="preserve"> Спецификация </w:t>
      </w:r>
      <w:r w:rsidR="00551161" w:rsidRPr="00E252AF">
        <w:rPr>
          <w:rFonts w:ascii="Times New Roman" w:hAnsi="Times New Roman" w:cs="Times New Roman"/>
          <w:i/>
          <w:sz w:val="24"/>
          <w:szCs w:val="24"/>
        </w:rPr>
        <w:t>(Приложение № 4)</w:t>
      </w:r>
      <w:r w:rsidR="00551161">
        <w:rPr>
          <w:rFonts w:ascii="Times New Roman" w:hAnsi="Times New Roman" w:cs="Times New Roman"/>
          <w:i/>
          <w:sz w:val="24"/>
          <w:szCs w:val="24"/>
        </w:rPr>
        <w:t xml:space="preserve"> </w:t>
      </w:r>
      <w:r w:rsidR="00551161" w:rsidRPr="00551161">
        <w:rPr>
          <w:rFonts w:ascii="Times New Roman" w:hAnsi="Times New Roman" w:cs="Times New Roman"/>
          <w:i/>
          <w:sz w:val="24"/>
          <w:szCs w:val="24"/>
        </w:rPr>
        <w:t>– при необходимости</w:t>
      </w:r>
      <w:r w:rsidR="00551161">
        <w:rPr>
          <w:rFonts w:ascii="Times New Roman" w:hAnsi="Times New Roman" w:cs="Times New Roman"/>
          <w:i/>
          <w:sz w:val="24"/>
          <w:szCs w:val="24"/>
        </w:rPr>
        <w:t>;</w:t>
      </w:r>
    </w:p>
    <w:p w:rsidR="00073E88" w:rsidRPr="00E252AF" w:rsidRDefault="00551161" w:rsidP="00073E88">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073E88" w:rsidRPr="00E252AF">
        <w:rPr>
          <w:rFonts w:ascii="Times New Roman" w:hAnsi="Times New Roman" w:cs="Times New Roman"/>
          <w:i/>
          <w:sz w:val="24"/>
          <w:szCs w:val="24"/>
        </w:rPr>
        <w:t>Порядок определения количества оказываемых услу</w:t>
      </w:r>
      <w:r>
        <w:rPr>
          <w:rFonts w:ascii="Times New Roman" w:hAnsi="Times New Roman" w:cs="Times New Roman"/>
          <w:i/>
          <w:sz w:val="24"/>
          <w:szCs w:val="24"/>
        </w:rPr>
        <w:t xml:space="preserve">г на основании заявок заказчика </w:t>
      </w:r>
      <w:r w:rsidRPr="00551161">
        <w:rPr>
          <w:rFonts w:ascii="Times New Roman" w:hAnsi="Times New Roman" w:cs="Times New Roman"/>
          <w:i/>
          <w:sz w:val="24"/>
          <w:szCs w:val="24"/>
        </w:rPr>
        <w:t xml:space="preserve">(Приложение № </w:t>
      </w:r>
      <w:r>
        <w:rPr>
          <w:rFonts w:ascii="Times New Roman" w:hAnsi="Times New Roman" w:cs="Times New Roman"/>
          <w:i/>
          <w:sz w:val="24"/>
          <w:szCs w:val="24"/>
        </w:rPr>
        <w:t>5</w:t>
      </w:r>
      <w:r w:rsidRPr="00551161">
        <w:rPr>
          <w:rFonts w:ascii="Times New Roman" w:hAnsi="Times New Roman" w:cs="Times New Roman"/>
          <w:i/>
          <w:sz w:val="24"/>
          <w:szCs w:val="24"/>
        </w:rPr>
        <w:t xml:space="preserve">) </w:t>
      </w:r>
      <w:r w:rsidR="00073E88" w:rsidRPr="00E252AF">
        <w:rPr>
          <w:rFonts w:ascii="Times New Roman" w:hAnsi="Times New Roman" w:cs="Times New Roman"/>
          <w:i/>
          <w:sz w:val="24"/>
          <w:szCs w:val="24"/>
        </w:rPr>
        <w:t>– при необходимости.</w:t>
      </w:r>
    </w:p>
    <w:p w:rsidR="00073E88" w:rsidRPr="00E252AF" w:rsidRDefault="00073E88" w:rsidP="00073E88">
      <w:pPr>
        <w:autoSpaceDE w:val="0"/>
        <w:autoSpaceDN w:val="0"/>
        <w:adjustRightInd w:val="0"/>
        <w:ind w:firstLine="709"/>
        <w:jc w:val="both"/>
      </w:pPr>
      <w:r w:rsidRPr="00E252AF">
        <w:t>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073E88" w:rsidRPr="00E252AF" w:rsidRDefault="00073E88" w:rsidP="00073E88">
      <w:pPr>
        <w:autoSpaceDE w:val="0"/>
        <w:autoSpaceDN w:val="0"/>
        <w:adjustRightInd w:val="0"/>
        <w:ind w:firstLine="709"/>
        <w:jc w:val="both"/>
      </w:pPr>
      <w:r w:rsidRPr="00E252AF">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73E88" w:rsidRPr="00E252AF" w:rsidRDefault="00073E88" w:rsidP="00073E88">
      <w:pPr>
        <w:autoSpaceDE w:val="0"/>
        <w:autoSpaceDN w:val="0"/>
        <w:adjustRightInd w:val="0"/>
        <w:ind w:firstLine="709"/>
        <w:jc w:val="both"/>
      </w:pPr>
      <w:r w:rsidRPr="00E252AF">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073E88" w:rsidRPr="00E252AF" w:rsidRDefault="00073E88" w:rsidP="00073E88">
      <w:pPr>
        <w:pStyle w:val="ConsNormal"/>
        <w:widowControl/>
        <w:ind w:right="0" w:firstLine="709"/>
        <w:jc w:val="both"/>
        <w:rPr>
          <w:rFonts w:ascii="Times New Roman" w:hAnsi="Times New Roman" w:cs="Times New Roman"/>
          <w:sz w:val="24"/>
          <w:szCs w:val="24"/>
        </w:rPr>
      </w:pPr>
      <w:r w:rsidRPr="00E252AF">
        <w:rPr>
          <w:rFonts w:ascii="Times New Roman" w:hAnsi="Times New Roman" w:cs="Times New Roman"/>
          <w:color w:val="000000"/>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252AF">
        <w:rPr>
          <w:rFonts w:ascii="Times New Roman" w:hAnsi="Times New Roman" w:cs="Times New Roman"/>
          <w:sz w:val="24"/>
          <w:szCs w:val="24"/>
        </w:rPr>
        <w:t>.</w:t>
      </w:r>
    </w:p>
    <w:p w:rsidR="00073E88" w:rsidRPr="00E252AF" w:rsidRDefault="00073E88" w:rsidP="00073E88">
      <w:pPr>
        <w:pStyle w:val="ConsNormal"/>
        <w:widowControl/>
        <w:ind w:right="0" w:firstLine="709"/>
        <w:jc w:val="both"/>
        <w:rPr>
          <w:rFonts w:ascii="Times New Roman" w:hAnsi="Times New Roman" w:cs="Times New Roman"/>
          <w:sz w:val="24"/>
          <w:szCs w:val="24"/>
        </w:rPr>
      </w:pPr>
      <w:r w:rsidRPr="00E252AF">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73E88" w:rsidRPr="00E252AF" w:rsidRDefault="00073E88" w:rsidP="00073E88">
      <w:pPr>
        <w:pStyle w:val="ConsPlusNormal"/>
        <w:widowControl/>
        <w:ind w:firstLine="709"/>
        <w:jc w:val="both"/>
        <w:rPr>
          <w:rFonts w:ascii="Times New Roman" w:hAnsi="Times New Roman" w:cs="Times New Roman"/>
          <w:i/>
          <w:color w:val="000000"/>
          <w:kern w:val="16"/>
          <w:sz w:val="24"/>
          <w:szCs w:val="24"/>
        </w:rPr>
      </w:pPr>
      <w:r w:rsidRPr="00E252AF">
        <w:rPr>
          <w:rFonts w:ascii="Times New Roman" w:hAnsi="Times New Roman" w:cs="Times New Roman"/>
          <w:i/>
          <w:sz w:val="24"/>
          <w:szCs w:val="24"/>
        </w:rPr>
        <w:t xml:space="preserve">12.9. </w:t>
      </w:r>
      <w:r w:rsidRPr="00E252AF">
        <w:rPr>
          <w:rFonts w:ascii="Times New Roman" w:hAnsi="Times New Roman" w:cs="Times New Roman"/>
          <w:i/>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принимается и не оплачивается. В случае если к окончанию срока действия Контракта Заказчиком не заказан весь объем услуг, Стороны </w:t>
      </w:r>
      <w:r w:rsidRPr="00E252AF">
        <w:rPr>
          <w:rFonts w:ascii="Times New Roman" w:hAnsi="Times New Roman" w:cs="Times New Roman"/>
          <w:i/>
          <w:color w:val="000000"/>
          <w:kern w:val="16"/>
          <w:sz w:val="24"/>
          <w:szCs w:val="24"/>
        </w:rPr>
        <w:t xml:space="preserve">составляют </w:t>
      </w:r>
      <w:r w:rsidRPr="00E252AF">
        <w:rPr>
          <w:rFonts w:ascii="Times New Roman" w:hAnsi="Times New Roman" w:cs="Times New Roman"/>
          <w:i/>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E252AF">
        <w:rPr>
          <w:rFonts w:ascii="Times New Roman" w:hAnsi="Times New Roman" w:cs="Times New Roman"/>
          <w:i/>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rsidR="00073E88" w:rsidRPr="00E252AF" w:rsidRDefault="00073E88" w:rsidP="00073E88">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73E88" w:rsidRPr="00E252AF" w:rsidRDefault="00073E88" w:rsidP="00073E88">
      <w:pPr>
        <w:ind w:firstLine="709"/>
        <w:jc w:val="both"/>
      </w:pPr>
    </w:p>
    <w:p w:rsidR="00073E88" w:rsidRPr="00E252AF" w:rsidRDefault="00073E88" w:rsidP="00073E88">
      <w:pPr>
        <w:ind w:firstLine="709"/>
        <w:jc w:val="both"/>
        <w:rPr>
          <w:b/>
        </w:rPr>
      </w:pPr>
      <w:r w:rsidRPr="00E252AF">
        <w:rPr>
          <w:b/>
        </w:rPr>
        <w:t>13. Наименование, адреса места нахождения, банковские реквизиты</w:t>
      </w:r>
    </w:p>
    <w:p w:rsidR="00073E88" w:rsidRPr="00E252AF" w:rsidRDefault="00073E88" w:rsidP="00073E88">
      <w:pPr>
        <w:ind w:firstLine="709"/>
        <w:jc w:val="both"/>
        <w:rPr>
          <w:b/>
        </w:rPr>
      </w:pPr>
      <w:r w:rsidRPr="00E252AF">
        <w:rPr>
          <w:b/>
        </w:rPr>
        <w:t>и подписи Сторон</w:t>
      </w:r>
    </w:p>
    <w:p w:rsidR="00073E88" w:rsidRPr="00E252AF" w:rsidRDefault="00073E88" w:rsidP="00073E88">
      <w:pPr>
        <w:shd w:val="clear" w:color="auto" w:fill="FFFFFF"/>
        <w:tabs>
          <w:tab w:val="left" w:pos="7034"/>
        </w:tabs>
        <w:ind w:left="14"/>
        <w:jc w:val="both"/>
        <w:rPr>
          <w:color w:val="000000"/>
        </w:rPr>
      </w:pPr>
    </w:p>
    <w:tbl>
      <w:tblPr>
        <w:tblW w:w="0" w:type="auto"/>
        <w:tblInd w:w="108" w:type="dxa"/>
        <w:tblLook w:val="0000" w:firstRow="0" w:lastRow="0" w:firstColumn="0" w:lastColumn="0" w:noHBand="0" w:noVBand="0"/>
      </w:tblPr>
      <w:tblGrid>
        <w:gridCol w:w="4785"/>
        <w:gridCol w:w="4786"/>
      </w:tblGrid>
      <w:tr w:rsidR="00073E88" w:rsidRPr="00E252AF" w:rsidTr="004E202F">
        <w:tc>
          <w:tcPr>
            <w:tcW w:w="4785"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lastRenderedPageBreak/>
              <w:t>Наименование</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lastRenderedPageBreak/>
              <w:t>Исполнитель:</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lastRenderedPageBreak/>
              <w:t>Наименование</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Pr="00E252AF" w:rsidRDefault="00073E88" w:rsidP="00073E88">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lastRenderedPageBreak/>
        <w:br w:type="page"/>
      </w:r>
      <w:r w:rsidRPr="00E252AF">
        <w:rPr>
          <w:rFonts w:ascii="Times New Roman" w:hAnsi="Times New Roman" w:cs="Times New Roman"/>
          <w:sz w:val="24"/>
          <w:szCs w:val="24"/>
        </w:rPr>
        <w:lastRenderedPageBreak/>
        <w:t>Приложение № 1</w:t>
      </w:r>
    </w:p>
    <w:p w:rsidR="00073E88" w:rsidRPr="00E252AF" w:rsidRDefault="00073E88" w:rsidP="00073E88">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073E88" w:rsidRPr="00E252AF" w:rsidRDefault="00073E88" w:rsidP="00073E88">
      <w:pPr>
        <w:jc w:val="right"/>
      </w:pPr>
      <w:r w:rsidRPr="00E252AF">
        <w:t>от "___" _______ 20__ г. № ____</w:t>
      </w:r>
    </w:p>
    <w:p w:rsidR="00073E88" w:rsidRPr="00E252AF" w:rsidRDefault="00073E88" w:rsidP="00073E88">
      <w:pPr>
        <w:jc w:val="right"/>
        <w:rPr>
          <w:b/>
          <w:bCs/>
        </w:rPr>
      </w:pPr>
    </w:p>
    <w:p w:rsidR="00073E88" w:rsidRPr="00E252AF" w:rsidRDefault="00073E88" w:rsidP="00073E88">
      <w:pPr>
        <w:jc w:val="right"/>
        <w:rPr>
          <w:b/>
          <w:bCs/>
        </w:rPr>
      </w:pPr>
    </w:p>
    <w:p w:rsidR="00073E88" w:rsidRPr="00E252AF" w:rsidRDefault="00073E88" w:rsidP="00073E88">
      <w:pPr>
        <w:ind w:firstLine="709"/>
        <w:rPr>
          <w:b/>
        </w:rPr>
      </w:pPr>
      <w:r w:rsidRPr="00E252AF">
        <w:rPr>
          <w:b/>
        </w:rPr>
        <w:t xml:space="preserve">ТЕХНИЧЕСКОЕ ЗАДАНИЕ </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91"/>
        <w:gridCol w:w="4961"/>
      </w:tblGrid>
      <w:tr w:rsidR="00073E88" w:rsidRPr="00E252AF" w:rsidTr="004E202F">
        <w:tc>
          <w:tcPr>
            <w:tcW w:w="709" w:type="dxa"/>
            <w:shd w:val="clear" w:color="auto" w:fill="D9D9D9"/>
          </w:tcPr>
          <w:p w:rsidR="00073E88" w:rsidRPr="00E252AF" w:rsidRDefault="00073E88" w:rsidP="004E202F">
            <w:pPr>
              <w:jc w:val="center"/>
            </w:pPr>
            <w:r w:rsidRPr="00E252AF">
              <w:t>№</w:t>
            </w:r>
          </w:p>
          <w:p w:rsidR="00073E88" w:rsidRPr="00E252AF" w:rsidRDefault="00073E88" w:rsidP="004E202F">
            <w:pPr>
              <w:jc w:val="center"/>
            </w:pPr>
            <w:r w:rsidRPr="00E252AF">
              <w:t>п/п</w:t>
            </w:r>
          </w:p>
        </w:tc>
        <w:tc>
          <w:tcPr>
            <w:tcW w:w="4091" w:type="dxa"/>
            <w:shd w:val="clear" w:color="auto" w:fill="D9D9D9"/>
          </w:tcPr>
          <w:p w:rsidR="00073E88" w:rsidRPr="00E252AF" w:rsidRDefault="00073E88" w:rsidP="004E202F">
            <w:pPr>
              <w:jc w:val="center"/>
            </w:pPr>
            <w:r w:rsidRPr="00E252AF">
              <w:t>Параметры требований к услугам</w:t>
            </w:r>
          </w:p>
        </w:tc>
        <w:tc>
          <w:tcPr>
            <w:tcW w:w="4961" w:type="dxa"/>
            <w:shd w:val="clear" w:color="auto" w:fill="D9D9D9"/>
          </w:tcPr>
          <w:p w:rsidR="00073E88" w:rsidRPr="00E252AF" w:rsidRDefault="00073E88" w:rsidP="004E202F">
            <w:pPr>
              <w:ind w:firstLine="34"/>
              <w:jc w:val="center"/>
            </w:pPr>
            <w:r w:rsidRPr="00E252AF">
              <w:t>Конкретные требования к услугам, указываемые государственным заказчиком</w:t>
            </w:r>
          </w:p>
          <w:p w:rsidR="00073E88" w:rsidRPr="00E252AF" w:rsidRDefault="00073E88" w:rsidP="004E202F">
            <w:pPr>
              <w:ind w:firstLine="34"/>
              <w:jc w:val="center"/>
            </w:pPr>
            <w:r w:rsidRPr="00E252AF">
              <w:t>(в таблице указаны рекомендации по заполнению.</w:t>
            </w:r>
          </w:p>
          <w:p w:rsidR="00073E88" w:rsidRPr="00E252AF" w:rsidRDefault="00073E88" w:rsidP="004E202F">
            <w:pPr>
              <w:ind w:firstLine="34"/>
              <w:jc w:val="center"/>
            </w:pPr>
            <w:r w:rsidRPr="00E252AF">
              <w:t>При подготовке каждого технического задания рекомендации удаляются государственным заказчиком)</w:t>
            </w:r>
          </w:p>
        </w:tc>
      </w:tr>
      <w:tr w:rsidR="00073E88" w:rsidRPr="00E252AF" w:rsidTr="004E202F">
        <w:tc>
          <w:tcPr>
            <w:tcW w:w="709" w:type="dxa"/>
          </w:tcPr>
          <w:p w:rsidR="00073E88" w:rsidRPr="00E252AF" w:rsidRDefault="00073E88" w:rsidP="004E202F">
            <w:pPr>
              <w:rPr>
                <w:bCs/>
              </w:rPr>
            </w:pPr>
            <w:r w:rsidRPr="00E252AF">
              <w:rPr>
                <w:bCs/>
              </w:rPr>
              <w:t>1</w:t>
            </w:r>
          </w:p>
        </w:tc>
        <w:tc>
          <w:tcPr>
            <w:tcW w:w="4091" w:type="dxa"/>
          </w:tcPr>
          <w:p w:rsidR="00073E88" w:rsidRPr="00E252AF" w:rsidRDefault="00073E88" w:rsidP="004E202F">
            <w:pPr>
              <w:rPr>
                <w:bCs/>
              </w:rPr>
            </w:pPr>
            <w:r w:rsidRPr="00E252AF">
              <w:rPr>
                <w:bCs/>
              </w:rPr>
              <w:t>Состав закупаемых услуг, цена единицы услуги</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конкретизируются заказчиком</w:t>
            </w:r>
          </w:p>
        </w:tc>
      </w:tr>
      <w:tr w:rsidR="00073E88" w:rsidRPr="00E252AF" w:rsidTr="004E202F">
        <w:tc>
          <w:tcPr>
            <w:tcW w:w="709" w:type="dxa"/>
          </w:tcPr>
          <w:p w:rsidR="00073E88" w:rsidRPr="00E252AF" w:rsidRDefault="00073E88" w:rsidP="004E202F">
            <w:pPr>
              <w:rPr>
                <w:bCs/>
              </w:rPr>
            </w:pPr>
            <w:r w:rsidRPr="00E252AF">
              <w:rPr>
                <w:bCs/>
              </w:rPr>
              <w:t>2</w:t>
            </w:r>
          </w:p>
        </w:tc>
        <w:tc>
          <w:tcPr>
            <w:tcW w:w="4091" w:type="dxa"/>
          </w:tcPr>
          <w:p w:rsidR="00073E88" w:rsidRPr="00E252AF" w:rsidRDefault="00073E88" w:rsidP="004E202F">
            <w:pPr>
              <w:rPr>
                <w:bCs/>
              </w:rPr>
            </w:pPr>
            <w:r w:rsidRPr="00E252AF">
              <w:rPr>
                <w:bCs/>
              </w:rPr>
              <w:t>Объем закупаемых услуг</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 xml:space="preserve">указать меры объема, веса, времени, штук, периодичность, кв.м. и </w:t>
            </w:r>
            <w:proofErr w:type="spellStart"/>
            <w:r w:rsidRPr="00E252AF">
              <w:rPr>
                <w:bCs/>
                <w:i/>
                <w:szCs w:val="24"/>
              </w:rPr>
              <w:t>т.д</w:t>
            </w:r>
            <w:proofErr w:type="spellEnd"/>
          </w:p>
        </w:tc>
      </w:tr>
      <w:tr w:rsidR="00073E88" w:rsidRPr="00E252AF" w:rsidTr="004E202F">
        <w:tc>
          <w:tcPr>
            <w:tcW w:w="709" w:type="dxa"/>
          </w:tcPr>
          <w:p w:rsidR="00073E88" w:rsidRPr="00E252AF" w:rsidRDefault="00073E88" w:rsidP="004E202F">
            <w:pPr>
              <w:rPr>
                <w:bCs/>
              </w:rPr>
            </w:pPr>
            <w:r w:rsidRPr="00E252AF">
              <w:rPr>
                <w:bCs/>
              </w:rPr>
              <w:t>3</w:t>
            </w:r>
          </w:p>
        </w:tc>
        <w:tc>
          <w:tcPr>
            <w:tcW w:w="4091" w:type="dxa"/>
          </w:tcPr>
          <w:p w:rsidR="00073E88" w:rsidRPr="00E252AF" w:rsidRDefault="00073E88" w:rsidP="004E202F">
            <w:pPr>
              <w:rPr>
                <w:bCs/>
              </w:rPr>
            </w:pPr>
            <w:r w:rsidRPr="00E252AF">
              <w:rPr>
                <w:bCs/>
              </w:rPr>
              <w:t>Цели использования результатов услуг</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конкретизируются заказчиком</w:t>
            </w:r>
          </w:p>
        </w:tc>
      </w:tr>
      <w:tr w:rsidR="00073E88" w:rsidRPr="00E252AF" w:rsidTr="004E202F">
        <w:tc>
          <w:tcPr>
            <w:tcW w:w="709" w:type="dxa"/>
          </w:tcPr>
          <w:p w:rsidR="00073E88" w:rsidRPr="00E252AF" w:rsidRDefault="00073E88" w:rsidP="004E202F">
            <w:pPr>
              <w:rPr>
                <w:bCs/>
              </w:rPr>
            </w:pPr>
            <w:r w:rsidRPr="00E252AF">
              <w:rPr>
                <w:bCs/>
              </w:rPr>
              <w:t>4</w:t>
            </w:r>
          </w:p>
        </w:tc>
        <w:tc>
          <w:tcPr>
            <w:tcW w:w="4091" w:type="dxa"/>
          </w:tcPr>
          <w:p w:rsidR="00073E88" w:rsidRPr="00E252AF" w:rsidRDefault="00073E88" w:rsidP="004E202F">
            <w:pPr>
              <w:rPr>
                <w:bCs/>
              </w:rPr>
            </w:pPr>
            <w:r w:rsidRPr="00E252AF">
              <w:rPr>
                <w:bCs/>
              </w:rPr>
              <w:t xml:space="preserve">Требования по выполнению сопутствующих работ, оказанию сопутствующих услуг, поставкам необходимых товаров, в </w:t>
            </w:r>
            <w:proofErr w:type="spellStart"/>
            <w:r w:rsidRPr="00E252AF">
              <w:rPr>
                <w:bCs/>
              </w:rPr>
              <w:t>т.ч</w:t>
            </w:r>
            <w:proofErr w:type="spellEnd"/>
            <w:r w:rsidRPr="00E252AF">
              <w:rPr>
                <w:bCs/>
              </w:rPr>
              <w:t>. оборудования</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конкретизируются заказчиком</w:t>
            </w:r>
          </w:p>
        </w:tc>
      </w:tr>
      <w:tr w:rsidR="00073E88" w:rsidRPr="00E252AF" w:rsidTr="004E202F">
        <w:tc>
          <w:tcPr>
            <w:tcW w:w="709" w:type="dxa"/>
          </w:tcPr>
          <w:p w:rsidR="00073E88" w:rsidRPr="00E252AF" w:rsidRDefault="00073E88" w:rsidP="004E202F">
            <w:pPr>
              <w:rPr>
                <w:bCs/>
              </w:rPr>
            </w:pPr>
            <w:r w:rsidRPr="00E252AF">
              <w:rPr>
                <w:bCs/>
              </w:rPr>
              <w:t>5</w:t>
            </w:r>
          </w:p>
        </w:tc>
        <w:tc>
          <w:tcPr>
            <w:tcW w:w="4091" w:type="dxa"/>
          </w:tcPr>
          <w:p w:rsidR="00073E88" w:rsidRPr="00E252AF" w:rsidRDefault="00073E88" w:rsidP="004E202F">
            <w:pPr>
              <w:rPr>
                <w:bCs/>
              </w:rPr>
            </w:pPr>
            <w:r w:rsidRPr="00E252AF">
              <w:rPr>
                <w:bCs/>
              </w:rPr>
              <w:t>Общие требования к оказанию услуг</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указываются обязательные требования ко всем работам независимо от вида и этапа</w:t>
            </w:r>
          </w:p>
        </w:tc>
      </w:tr>
      <w:tr w:rsidR="00073E88" w:rsidRPr="00E252AF" w:rsidTr="004E202F">
        <w:tc>
          <w:tcPr>
            <w:tcW w:w="709" w:type="dxa"/>
          </w:tcPr>
          <w:p w:rsidR="00073E88" w:rsidRPr="00E252AF" w:rsidRDefault="00073E88" w:rsidP="004E202F">
            <w:pPr>
              <w:rPr>
                <w:bCs/>
              </w:rPr>
            </w:pPr>
            <w:r w:rsidRPr="00E252AF">
              <w:rPr>
                <w:bCs/>
              </w:rPr>
              <w:t>6</w:t>
            </w:r>
          </w:p>
        </w:tc>
        <w:tc>
          <w:tcPr>
            <w:tcW w:w="4091" w:type="dxa"/>
          </w:tcPr>
          <w:p w:rsidR="00073E88" w:rsidRPr="00E252AF" w:rsidRDefault="00073E88" w:rsidP="004E202F">
            <w:pPr>
              <w:rPr>
                <w:bCs/>
              </w:rPr>
            </w:pPr>
            <w:r w:rsidRPr="00E252AF">
              <w:t>Требования к качеству услуг, качеству материалов, используемых при оказании услуг</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конкретизируются заказчиком</w:t>
            </w:r>
          </w:p>
        </w:tc>
      </w:tr>
      <w:tr w:rsidR="00073E88" w:rsidRPr="00E252AF" w:rsidTr="004E202F">
        <w:tc>
          <w:tcPr>
            <w:tcW w:w="709" w:type="dxa"/>
          </w:tcPr>
          <w:p w:rsidR="00073E88" w:rsidRPr="00E252AF" w:rsidRDefault="00073E88" w:rsidP="004E202F">
            <w:pPr>
              <w:rPr>
                <w:bCs/>
              </w:rPr>
            </w:pPr>
            <w:r w:rsidRPr="00E252AF">
              <w:rPr>
                <w:bCs/>
              </w:rPr>
              <w:t>7</w:t>
            </w:r>
          </w:p>
        </w:tc>
        <w:tc>
          <w:tcPr>
            <w:tcW w:w="4091" w:type="dxa"/>
          </w:tcPr>
          <w:p w:rsidR="00073E88" w:rsidRPr="00E252AF" w:rsidRDefault="00073E88" w:rsidP="004E202F">
            <w:pPr>
              <w:rPr>
                <w:bCs/>
              </w:rPr>
            </w:pPr>
            <w:r w:rsidRPr="00E252AF">
              <w:t>Требования к безопасности оказания услуг и безопасности результатов услуг</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конкретизируются заказчиком</w:t>
            </w:r>
          </w:p>
        </w:tc>
      </w:tr>
      <w:tr w:rsidR="00073E88" w:rsidRPr="00E252AF" w:rsidTr="004E202F">
        <w:tc>
          <w:tcPr>
            <w:tcW w:w="709" w:type="dxa"/>
          </w:tcPr>
          <w:p w:rsidR="00073E88" w:rsidRPr="00E252AF" w:rsidRDefault="00073E88" w:rsidP="004E202F">
            <w:pPr>
              <w:rPr>
                <w:bCs/>
              </w:rPr>
            </w:pPr>
            <w:r w:rsidRPr="00E252AF">
              <w:rPr>
                <w:bCs/>
              </w:rPr>
              <w:t>8</w:t>
            </w:r>
          </w:p>
        </w:tc>
        <w:tc>
          <w:tcPr>
            <w:tcW w:w="4091" w:type="dxa"/>
          </w:tcPr>
          <w:p w:rsidR="00073E88" w:rsidRPr="00E252AF" w:rsidRDefault="00073E88" w:rsidP="004E202F">
            <w:pPr>
              <w:rPr>
                <w:bCs/>
              </w:rPr>
            </w:pPr>
            <w:r w:rsidRPr="00E252AF">
              <w:rPr>
                <w:bCs/>
              </w:rPr>
              <w:t>Требования по передаче Заказчику технических и иных документов по завершению и сдаче услуг</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конкретизируются заказчиком</w:t>
            </w:r>
          </w:p>
        </w:tc>
      </w:tr>
      <w:tr w:rsidR="00073E88" w:rsidRPr="00E252AF" w:rsidTr="004E202F">
        <w:tc>
          <w:tcPr>
            <w:tcW w:w="709" w:type="dxa"/>
          </w:tcPr>
          <w:p w:rsidR="00073E88" w:rsidRPr="00E252AF" w:rsidRDefault="00073E88" w:rsidP="004E202F">
            <w:pPr>
              <w:rPr>
                <w:bCs/>
              </w:rPr>
            </w:pPr>
            <w:r w:rsidRPr="00E252AF">
              <w:rPr>
                <w:bCs/>
              </w:rPr>
              <w:t>9</w:t>
            </w:r>
          </w:p>
        </w:tc>
        <w:tc>
          <w:tcPr>
            <w:tcW w:w="4091" w:type="dxa"/>
          </w:tcPr>
          <w:p w:rsidR="00073E88" w:rsidRPr="00E252AF" w:rsidRDefault="00073E88" w:rsidP="004E202F">
            <w:pPr>
              <w:rPr>
                <w:bCs/>
              </w:rPr>
            </w:pPr>
            <w:r w:rsidRPr="00E252AF">
              <w:rPr>
                <w:bCs/>
              </w:rPr>
              <w:t>Требования по сопутствующему монтажу поставленного оборудования, пусконаладочным работам на месте у Заказчика</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конкретизируются заказчиком</w:t>
            </w:r>
          </w:p>
        </w:tc>
      </w:tr>
      <w:tr w:rsidR="00073E88" w:rsidRPr="00E252AF" w:rsidTr="004E202F">
        <w:tc>
          <w:tcPr>
            <w:tcW w:w="709" w:type="dxa"/>
          </w:tcPr>
          <w:p w:rsidR="00073E88" w:rsidRPr="00E252AF" w:rsidRDefault="00073E88" w:rsidP="004E202F">
            <w:pPr>
              <w:rPr>
                <w:bCs/>
              </w:rPr>
            </w:pPr>
            <w:r w:rsidRPr="00E252AF">
              <w:rPr>
                <w:bCs/>
              </w:rPr>
              <w:t>10</w:t>
            </w:r>
          </w:p>
        </w:tc>
        <w:tc>
          <w:tcPr>
            <w:tcW w:w="4091" w:type="dxa"/>
          </w:tcPr>
          <w:p w:rsidR="00073E88" w:rsidRPr="00E252AF" w:rsidRDefault="00073E88" w:rsidP="004E202F">
            <w:pPr>
              <w:rPr>
                <w:bCs/>
              </w:rPr>
            </w:pPr>
            <w:r w:rsidRPr="00E252AF">
              <w:rPr>
                <w:bCs/>
              </w:rPr>
              <w:t>Требования по техническому обучению Исполнителем персонала Заказчика работе на подготовленных по результатам оказания услуг объектах</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конкретизируются заказчиком</w:t>
            </w:r>
          </w:p>
        </w:tc>
      </w:tr>
      <w:tr w:rsidR="00073E88" w:rsidRPr="00E252AF" w:rsidTr="004E202F">
        <w:tc>
          <w:tcPr>
            <w:tcW w:w="709" w:type="dxa"/>
          </w:tcPr>
          <w:p w:rsidR="00073E88" w:rsidRPr="00E252AF" w:rsidRDefault="00073E88" w:rsidP="004E202F">
            <w:pPr>
              <w:rPr>
                <w:bCs/>
              </w:rPr>
            </w:pPr>
            <w:r w:rsidRPr="00E252AF">
              <w:rPr>
                <w:bCs/>
              </w:rPr>
              <w:t>11</w:t>
            </w:r>
          </w:p>
        </w:tc>
        <w:tc>
          <w:tcPr>
            <w:tcW w:w="4091" w:type="dxa"/>
          </w:tcPr>
          <w:p w:rsidR="00073E88" w:rsidRPr="00E252AF" w:rsidRDefault="00073E88" w:rsidP="004E202F">
            <w:pPr>
              <w:rPr>
                <w:bCs/>
              </w:rPr>
            </w:pPr>
            <w:r w:rsidRPr="00E252AF">
              <w:t>Требования по объему гарантий качества услуг</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указать минимально приемлемые для заказчика либо жестко установленные обязанности исполнителя в гарантийный период</w:t>
            </w:r>
          </w:p>
        </w:tc>
      </w:tr>
      <w:tr w:rsidR="00073E88" w:rsidRPr="00E252AF" w:rsidTr="004E202F">
        <w:tc>
          <w:tcPr>
            <w:tcW w:w="709" w:type="dxa"/>
          </w:tcPr>
          <w:p w:rsidR="00073E88" w:rsidRPr="00E252AF" w:rsidRDefault="00073E88" w:rsidP="004E202F">
            <w:pPr>
              <w:ind w:firstLine="34"/>
              <w:rPr>
                <w:bCs/>
              </w:rPr>
            </w:pPr>
            <w:r w:rsidRPr="00E252AF">
              <w:rPr>
                <w:bCs/>
              </w:rPr>
              <w:t>12</w:t>
            </w:r>
          </w:p>
        </w:tc>
        <w:tc>
          <w:tcPr>
            <w:tcW w:w="4091" w:type="dxa"/>
          </w:tcPr>
          <w:p w:rsidR="00073E88" w:rsidRPr="00E252AF" w:rsidRDefault="00073E88" w:rsidP="004E202F">
            <w:r w:rsidRPr="00E252AF">
              <w:t>Требования по сроку гарантий на результаты услуг</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указать минимально приемлемые для заказчика либо жестко установленные сроки</w:t>
            </w:r>
          </w:p>
        </w:tc>
      </w:tr>
      <w:tr w:rsidR="00073E88" w:rsidRPr="00E252AF" w:rsidTr="004E202F">
        <w:tc>
          <w:tcPr>
            <w:tcW w:w="709" w:type="dxa"/>
          </w:tcPr>
          <w:p w:rsidR="00073E88" w:rsidRPr="00E252AF" w:rsidRDefault="00073E88" w:rsidP="004E202F">
            <w:pPr>
              <w:rPr>
                <w:bCs/>
              </w:rPr>
            </w:pPr>
            <w:r w:rsidRPr="00E252AF">
              <w:rPr>
                <w:bCs/>
              </w:rPr>
              <w:t>13</w:t>
            </w:r>
          </w:p>
        </w:tc>
        <w:tc>
          <w:tcPr>
            <w:tcW w:w="4091" w:type="dxa"/>
          </w:tcPr>
          <w:p w:rsidR="00073E88" w:rsidRPr="00E252AF" w:rsidRDefault="00073E88" w:rsidP="004E202F">
            <w:r w:rsidRPr="00E252AF">
              <w:rPr>
                <w:bCs/>
              </w:rPr>
              <w:t>Авторские права</w:t>
            </w:r>
          </w:p>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 xml:space="preserve">указать условия о передаче заказчику исключительных прав на объекты интеллектуальной собственности, </w:t>
            </w:r>
            <w:r w:rsidRPr="00E252AF">
              <w:rPr>
                <w:bCs/>
                <w:i/>
                <w:szCs w:val="24"/>
              </w:rPr>
              <w:lastRenderedPageBreak/>
              <w:t>возникшие в связи с исполнением обязательств Исполнителя по оказанию услуг</w:t>
            </w:r>
          </w:p>
        </w:tc>
      </w:tr>
      <w:tr w:rsidR="00073E88" w:rsidRPr="00E252AF" w:rsidTr="004E202F">
        <w:tc>
          <w:tcPr>
            <w:tcW w:w="709" w:type="dxa"/>
          </w:tcPr>
          <w:p w:rsidR="00073E88" w:rsidRPr="00E252AF" w:rsidRDefault="00073E88" w:rsidP="004E202F">
            <w:pPr>
              <w:rPr>
                <w:bCs/>
              </w:rPr>
            </w:pPr>
            <w:r w:rsidRPr="00E252AF">
              <w:rPr>
                <w:bCs/>
              </w:rPr>
              <w:lastRenderedPageBreak/>
              <w:t>14</w:t>
            </w:r>
          </w:p>
        </w:tc>
        <w:tc>
          <w:tcPr>
            <w:tcW w:w="4091" w:type="dxa"/>
          </w:tcPr>
          <w:p w:rsidR="00073E88" w:rsidRPr="00E252AF" w:rsidRDefault="00073E88" w:rsidP="004E202F">
            <w:r w:rsidRPr="00E252AF">
              <w:t>Правовое регулирование приобретения и использования закупаемых услуг</w:t>
            </w:r>
          </w:p>
        </w:tc>
        <w:tc>
          <w:tcPr>
            <w:tcW w:w="4961" w:type="dxa"/>
          </w:tcPr>
          <w:p w:rsidR="00073E88" w:rsidRPr="00E252AF" w:rsidRDefault="00073E88" w:rsidP="004E202F">
            <w:pPr>
              <w:pStyle w:val="ad"/>
              <w:tabs>
                <w:tab w:val="clear" w:pos="1980"/>
              </w:tabs>
              <w:ind w:left="0" w:firstLine="0"/>
              <w:rPr>
                <w:bCs/>
                <w:i/>
                <w:szCs w:val="24"/>
              </w:rPr>
            </w:pPr>
            <w:r w:rsidRPr="00E252AF">
              <w:rPr>
                <w:i/>
                <w:szCs w:val="24"/>
              </w:rPr>
              <w:t>указывается по усмотрению заказчика для тех видов работ, в отношении которых законодательством Российской Федерации предусмотрены особые требования</w:t>
            </w:r>
          </w:p>
        </w:tc>
      </w:tr>
      <w:tr w:rsidR="00073E88" w:rsidRPr="00E252AF" w:rsidTr="004E202F">
        <w:tc>
          <w:tcPr>
            <w:tcW w:w="709" w:type="dxa"/>
          </w:tcPr>
          <w:p w:rsidR="00073E88" w:rsidRPr="00E252AF" w:rsidRDefault="00073E88" w:rsidP="004E202F">
            <w:pPr>
              <w:rPr>
                <w:bCs/>
              </w:rPr>
            </w:pPr>
            <w:r w:rsidRPr="00E252AF">
              <w:rPr>
                <w:bCs/>
              </w:rPr>
              <w:t>15</w:t>
            </w:r>
          </w:p>
        </w:tc>
        <w:tc>
          <w:tcPr>
            <w:tcW w:w="4091" w:type="dxa"/>
          </w:tcPr>
          <w:p w:rsidR="00073E88" w:rsidRPr="00E252AF" w:rsidRDefault="00073E88" w:rsidP="004E202F">
            <w:pPr>
              <w:pStyle w:val="ad"/>
              <w:tabs>
                <w:tab w:val="clear" w:pos="1980"/>
              </w:tabs>
              <w:ind w:left="0" w:firstLine="0"/>
              <w:rPr>
                <w:szCs w:val="24"/>
              </w:rPr>
            </w:pPr>
            <w:r w:rsidRPr="00E252AF">
              <w:rPr>
                <w:szCs w:val="24"/>
              </w:rPr>
              <w:t>Иные требования к услугам и условиям их оказания по усмотрению заказчика</w:t>
            </w:r>
          </w:p>
          <w:p w:rsidR="00073E88" w:rsidRPr="00E252AF" w:rsidRDefault="00073E88" w:rsidP="004E202F"/>
        </w:tc>
        <w:tc>
          <w:tcPr>
            <w:tcW w:w="4961" w:type="dxa"/>
          </w:tcPr>
          <w:p w:rsidR="00073E88" w:rsidRPr="00E252AF" w:rsidRDefault="00073E88" w:rsidP="004E202F">
            <w:pPr>
              <w:pStyle w:val="ad"/>
              <w:tabs>
                <w:tab w:val="clear" w:pos="1980"/>
              </w:tabs>
              <w:ind w:left="0" w:firstLine="0"/>
              <w:rPr>
                <w:bCs/>
                <w:i/>
                <w:szCs w:val="24"/>
              </w:rPr>
            </w:pPr>
            <w:r w:rsidRPr="00E252AF">
              <w:rPr>
                <w:bCs/>
                <w:i/>
                <w:szCs w:val="24"/>
              </w:rPr>
              <w:t>конкретизируются заказчиком</w:t>
            </w:r>
          </w:p>
        </w:tc>
      </w:tr>
    </w:tbl>
    <w:p w:rsidR="00073E88" w:rsidRPr="00E252AF" w:rsidRDefault="00073E88" w:rsidP="00073E88"/>
    <w:tbl>
      <w:tblPr>
        <w:tblW w:w="0" w:type="auto"/>
        <w:tblLook w:val="0000" w:firstRow="0" w:lastRow="0" w:firstColumn="0" w:lastColumn="0" w:noHBand="0" w:noVBand="0"/>
      </w:tblPr>
      <w:tblGrid>
        <w:gridCol w:w="4785"/>
        <w:gridCol w:w="4786"/>
      </w:tblGrid>
      <w:tr w:rsidR="00073E88" w:rsidRPr="00E252AF" w:rsidTr="004E202F">
        <w:tc>
          <w:tcPr>
            <w:tcW w:w="4785"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Исполнитель:</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Default="00073E88" w:rsidP="00073E88">
      <w:pPr>
        <w:ind w:firstLine="540"/>
        <w:jc w:val="center"/>
        <w:rPr>
          <w:b/>
          <w:kern w:val="16"/>
        </w:rPr>
      </w:pPr>
    </w:p>
    <w:p w:rsidR="00073E88" w:rsidRPr="00E252AF" w:rsidRDefault="00073E88" w:rsidP="00073E88">
      <w:pPr>
        <w:ind w:firstLine="540"/>
        <w:jc w:val="center"/>
        <w:rPr>
          <w:b/>
          <w:kern w:val="16"/>
        </w:rPr>
      </w:pPr>
    </w:p>
    <w:p w:rsidR="00073E88" w:rsidRPr="00E252AF" w:rsidRDefault="00073E88" w:rsidP="00073E88">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Приложение № 2</w:t>
      </w:r>
    </w:p>
    <w:p w:rsidR="00073E88" w:rsidRPr="00E252AF" w:rsidRDefault="00073E88" w:rsidP="00073E88">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073E88" w:rsidRPr="00E252AF" w:rsidRDefault="00073E88" w:rsidP="00073E88">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от "___" _______ 20__ г.  № ____</w:t>
      </w:r>
    </w:p>
    <w:p w:rsidR="00073E88" w:rsidRPr="00E252AF" w:rsidRDefault="00073E88" w:rsidP="00073E88">
      <w:pPr>
        <w:pStyle w:val="ConsPlusNormal"/>
        <w:widowControl/>
        <w:ind w:firstLine="540"/>
        <w:jc w:val="both"/>
        <w:rPr>
          <w:rFonts w:ascii="Times New Roman" w:hAnsi="Times New Roman" w:cs="Times New Roman"/>
          <w:sz w:val="24"/>
          <w:szCs w:val="24"/>
        </w:rPr>
      </w:pPr>
    </w:p>
    <w:p w:rsidR="00073E88" w:rsidRPr="00E252AF" w:rsidRDefault="00073E88" w:rsidP="00073E88">
      <w:pPr>
        <w:pStyle w:val="ConsPlusNormal"/>
        <w:widowControl/>
        <w:ind w:firstLine="0"/>
        <w:jc w:val="center"/>
        <w:rPr>
          <w:rFonts w:ascii="Times New Roman" w:hAnsi="Times New Roman" w:cs="Times New Roman"/>
          <w:b/>
          <w:bCs/>
          <w:sz w:val="24"/>
          <w:szCs w:val="24"/>
        </w:rPr>
      </w:pPr>
    </w:p>
    <w:p w:rsidR="00073E88" w:rsidRPr="00E252AF" w:rsidRDefault="00073E88" w:rsidP="00073E88">
      <w:pPr>
        <w:pStyle w:val="ConsPlusNormal"/>
        <w:widowControl/>
        <w:ind w:firstLine="709"/>
        <w:rPr>
          <w:rFonts w:ascii="Times New Roman" w:hAnsi="Times New Roman" w:cs="Times New Roman"/>
          <w:b/>
          <w:bCs/>
          <w:sz w:val="24"/>
          <w:szCs w:val="24"/>
        </w:rPr>
      </w:pPr>
      <w:r w:rsidRPr="00E252AF">
        <w:rPr>
          <w:rFonts w:ascii="Times New Roman" w:hAnsi="Times New Roman" w:cs="Times New Roman"/>
          <w:b/>
          <w:bCs/>
          <w:sz w:val="24"/>
          <w:szCs w:val="24"/>
        </w:rPr>
        <w:t>ГРАФИК ОКАЗАНИЯ УСЛУГ</w:t>
      </w:r>
    </w:p>
    <w:p w:rsidR="00073E88" w:rsidRPr="00E252AF" w:rsidRDefault="00073E88" w:rsidP="00073E88">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835"/>
        <w:gridCol w:w="1215"/>
        <w:gridCol w:w="1080"/>
        <w:gridCol w:w="1755"/>
        <w:gridCol w:w="1755"/>
      </w:tblGrid>
      <w:tr w:rsidR="00073E88" w:rsidRPr="00E252AF" w:rsidTr="004E202F">
        <w:trPr>
          <w:trHeight w:val="48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 xml:space="preserve">Наименование услуги </w:t>
            </w: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Ед. изм.</w:t>
            </w: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Объем</w:t>
            </w: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 xml:space="preserve">Срок  </w:t>
            </w:r>
            <w:r w:rsidRPr="00E252AF">
              <w:rPr>
                <w:rFonts w:ascii="Times New Roman" w:hAnsi="Times New Roman" w:cs="Times New Roman"/>
                <w:sz w:val="24"/>
                <w:szCs w:val="24"/>
              </w:rPr>
              <w:br/>
              <w:t xml:space="preserve">исполнения </w:t>
            </w:r>
            <w:r w:rsidRPr="00E252AF">
              <w:rPr>
                <w:rFonts w:ascii="Times New Roman" w:hAnsi="Times New Roman" w:cs="Times New Roman"/>
                <w:sz w:val="24"/>
                <w:szCs w:val="24"/>
              </w:rPr>
              <w:br/>
            </w: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 xml:space="preserve">Примечание </w:t>
            </w: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rPr>
                <w:rFonts w:ascii="Times New Roman" w:hAnsi="Times New Roman" w:cs="Times New Roman"/>
                <w:sz w:val="24"/>
                <w:szCs w:val="24"/>
              </w:rPr>
            </w:pPr>
          </w:p>
        </w:tc>
      </w:tr>
    </w:tbl>
    <w:p w:rsidR="00073E88" w:rsidRPr="00E252AF" w:rsidRDefault="00073E88" w:rsidP="00073E88">
      <w:pPr>
        <w:pStyle w:val="ConsPlusNormal"/>
        <w:widowControl/>
        <w:ind w:firstLine="54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073E88" w:rsidRPr="00E252AF" w:rsidTr="004E202F">
        <w:trPr>
          <w:trHeight w:val="1123"/>
        </w:trPr>
        <w:tc>
          <w:tcPr>
            <w:tcW w:w="4785"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Исполнитель:</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shd w:val="clear" w:color="auto" w:fill="FFFFFF"/>
        <w:autoSpaceDE w:val="0"/>
        <w:autoSpaceDN w:val="0"/>
        <w:adjustRightInd w:val="0"/>
        <w:jc w:val="right"/>
        <w:rPr>
          <w:color w:val="000000"/>
        </w:rPr>
      </w:pPr>
      <w:r w:rsidRPr="00E252AF">
        <w:rPr>
          <w:color w:val="000000"/>
        </w:rPr>
        <w:t xml:space="preserve">Приложение № 3 </w:t>
      </w:r>
    </w:p>
    <w:p w:rsidR="00073E88" w:rsidRPr="00E252AF" w:rsidRDefault="00073E88" w:rsidP="00073E88">
      <w:pPr>
        <w:shd w:val="clear" w:color="auto" w:fill="FFFFFF"/>
        <w:autoSpaceDE w:val="0"/>
        <w:autoSpaceDN w:val="0"/>
        <w:adjustRightInd w:val="0"/>
        <w:jc w:val="right"/>
        <w:rPr>
          <w:color w:val="000000"/>
        </w:rPr>
      </w:pPr>
      <w:r w:rsidRPr="00E252AF">
        <w:rPr>
          <w:color w:val="000000"/>
        </w:rPr>
        <w:t>к муниципальному контракту</w:t>
      </w:r>
    </w:p>
    <w:p w:rsidR="00073E88" w:rsidRPr="00E252AF" w:rsidRDefault="00073E88" w:rsidP="00073E88">
      <w:pPr>
        <w:jc w:val="right"/>
      </w:pPr>
      <w:r w:rsidRPr="00E252AF">
        <w:t xml:space="preserve">                                                                                                         от "__" _______ </w:t>
      </w:r>
      <w:smartTag w:uri="urn:schemas-microsoft-com:office:smarttags" w:element="metricconverter">
        <w:smartTagPr>
          <w:attr w:name="ProductID" w:val="2017 г"/>
        </w:smartTagPr>
        <w:r w:rsidRPr="00E252AF">
          <w:t>2017 г</w:t>
        </w:r>
      </w:smartTag>
      <w:r w:rsidRPr="00E252AF">
        <w:t>. № __</w:t>
      </w:r>
    </w:p>
    <w:p w:rsidR="00073E88" w:rsidRPr="00E252AF" w:rsidRDefault="00073E88" w:rsidP="00073E88">
      <w:pPr>
        <w:tabs>
          <w:tab w:val="left" w:pos="6480"/>
        </w:tabs>
        <w:jc w:val="right"/>
        <w:rPr>
          <w:color w:val="000000"/>
        </w:rPr>
      </w:pPr>
    </w:p>
    <w:p w:rsidR="00073E88" w:rsidRPr="00E252AF" w:rsidRDefault="00073E88" w:rsidP="00073E88">
      <w:pPr>
        <w:shd w:val="clear" w:color="auto" w:fill="FFFFFF"/>
        <w:autoSpaceDE w:val="0"/>
        <w:autoSpaceDN w:val="0"/>
        <w:adjustRightInd w:val="0"/>
        <w:ind w:firstLine="709"/>
        <w:rPr>
          <w:b/>
          <w:bCs/>
          <w:color w:val="000000"/>
        </w:rPr>
      </w:pPr>
      <w:r w:rsidRPr="00E252AF">
        <w:rPr>
          <w:b/>
          <w:bCs/>
          <w:color w:val="000000"/>
        </w:rPr>
        <w:t>АКТ ОКАЗАННЫХ УСЛУГ (форма)</w:t>
      </w:r>
    </w:p>
    <w:p w:rsidR="00073E88" w:rsidRPr="00E252AF" w:rsidRDefault="00073E88" w:rsidP="00073E88">
      <w:pPr>
        <w:shd w:val="clear" w:color="auto" w:fill="FFFFFF"/>
        <w:autoSpaceDE w:val="0"/>
        <w:autoSpaceDN w:val="0"/>
        <w:adjustRightInd w:val="0"/>
      </w:pPr>
    </w:p>
    <w:p w:rsidR="00073E88" w:rsidRPr="00E252AF" w:rsidRDefault="00073E88" w:rsidP="00073E88">
      <w:pPr>
        <w:shd w:val="clear" w:color="auto" w:fill="FFFFFF"/>
        <w:autoSpaceDE w:val="0"/>
        <w:autoSpaceDN w:val="0"/>
        <w:adjustRightInd w:val="0"/>
      </w:pPr>
    </w:p>
    <w:p w:rsidR="00073E88" w:rsidRPr="00E252AF" w:rsidRDefault="00073E88" w:rsidP="00073E88">
      <w:pPr>
        <w:shd w:val="clear" w:color="auto" w:fill="FFFFFF"/>
        <w:autoSpaceDE w:val="0"/>
        <w:autoSpaceDN w:val="0"/>
        <w:adjustRightInd w:val="0"/>
        <w:rPr>
          <w:color w:val="000000"/>
        </w:rPr>
      </w:pPr>
      <w:r w:rsidRPr="00E252AF">
        <w:rPr>
          <w:color w:val="000000"/>
        </w:rPr>
        <w:t xml:space="preserve">пгт. Октябрьское                                                           </w:t>
      </w:r>
      <w:r w:rsidRPr="00E252AF">
        <w:rPr>
          <w:color w:val="000000"/>
        </w:rPr>
        <w:tab/>
      </w:r>
      <w:r w:rsidRPr="00E252AF">
        <w:rPr>
          <w:color w:val="000000"/>
        </w:rPr>
        <w:tab/>
        <w:t xml:space="preserve">     «___»_____________20___г.</w:t>
      </w:r>
    </w:p>
    <w:p w:rsidR="00073E88" w:rsidRPr="00E252AF" w:rsidRDefault="00073E88" w:rsidP="00073E88">
      <w:pPr>
        <w:shd w:val="clear" w:color="auto" w:fill="FFFFFF"/>
        <w:autoSpaceDE w:val="0"/>
        <w:autoSpaceDN w:val="0"/>
        <w:adjustRightInd w:val="0"/>
      </w:pPr>
    </w:p>
    <w:p w:rsidR="00073E88" w:rsidRPr="00E252AF" w:rsidRDefault="00073E88" w:rsidP="00073E88">
      <w:pPr>
        <w:shd w:val="clear" w:color="auto" w:fill="FFFFFF"/>
        <w:autoSpaceDE w:val="0"/>
        <w:autoSpaceDN w:val="0"/>
        <w:adjustRightInd w:val="0"/>
        <w:jc w:val="both"/>
      </w:pPr>
      <w:r w:rsidRPr="00E252AF">
        <w:rPr>
          <w:color w:val="000000"/>
        </w:rPr>
        <w:t>Мы, нижеподписавшиеся, ___________________________________________________________</w:t>
      </w:r>
    </w:p>
    <w:p w:rsidR="00073E88" w:rsidRPr="00E252AF" w:rsidRDefault="00073E88" w:rsidP="00073E88">
      <w:pPr>
        <w:shd w:val="clear" w:color="auto" w:fill="FFFFFF"/>
        <w:autoSpaceDE w:val="0"/>
        <w:autoSpaceDN w:val="0"/>
        <w:adjustRightInd w:val="0"/>
        <w:jc w:val="both"/>
        <w:rPr>
          <w:color w:val="000000"/>
        </w:rPr>
      </w:pPr>
      <w:r w:rsidRPr="00E252AF">
        <w:rPr>
          <w:color w:val="000000"/>
        </w:rPr>
        <w:t xml:space="preserve">от имени </w:t>
      </w:r>
      <w:r w:rsidRPr="00E252AF">
        <w:rPr>
          <w:b/>
          <w:color w:val="000000"/>
        </w:rPr>
        <w:t>Заказчика</w:t>
      </w:r>
      <w:r w:rsidRPr="00E252AF">
        <w:rPr>
          <w:color w:val="000000"/>
        </w:rPr>
        <w:t xml:space="preserve">, с одной стороны, и___________________________________________ </w:t>
      </w:r>
    </w:p>
    <w:p w:rsidR="00073E88" w:rsidRPr="00E252AF" w:rsidRDefault="00073E88" w:rsidP="00073E88">
      <w:pPr>
        <w:shd w:val="clear" w:color="auto" w:fill="FFFFFF"/>
        <w:autoSpaceDE w:val="0"/>
        <w:autoSpaceDN w:val="0"/>
        <w:adjustRightInd w:val="0"/>
        <w:jc w:val="both"/>
      </w:pPr>
      <w:r w:rsidRPr="00E252AF">
        <w:rPr>
          <w:color w:val="000000"/>
        </w:rPr>
        <w:t>от имени</w:t>
      </w:r>
      <w:r w:rsidRPr="00E252AF">
        <w:t xml:space="preserve"> </w:t>
      </w:r>
      <w:r w:rsidRPr="00E252AF">
        <w:rPr>
          <w:b/>
          <w:color w:val="000000"/>
        </w:rPr>
        <w:t>Исполнителя</w:t>
      </w:r>
      <w:r w:rsidRPr="00E252AF">
        <w:rPr>
          <w:color w:val="000000"/>
        </w:rPr>
        <w:t xml:space="preserve">, с другой стороны, составили настоящий Акт о нижеследующем: </w:t>
      </w:r>
    </w:p>
    <w:p w:rsidR="00073E88" w:rsidRPr="00E252AF" w:rsidRDefault="00073E88" w:rsidP="00073E88">
      <w:pPr>
        <w:shd w:val="clear" w:color="auto" w:fill="FFFFFF"/>
        <w:autoSpaceDE w:val="0"/>
        <w:autoSpaceDN w:val="0"/>
        <w:adjustRightInd w:val="0"/>
        <w:jc w:val="both"/>
        <w:rPr>
          <w:color w:val="000000"/>
        </w:rPr>
      </w:pPr>
      <w:r w:rsidRPr="00E252AF">
        <w:rPr>
          <w:color w:val="000000"/>
        </w:rPr>
        <w:t>_____________________________________________________</w:t>
      </w:r>
      <w:r>
        <w:rPr>
          <w:color w:val="000000"/>
        </w:rPr>
        <w:t>___________________________</w:t>
      </w:r>
    </w:p>
    <w:p w:rsidR="00073E88" w:rsidRPr="00E252AF" w:rsidRDefault="00073E88" w:rsidP="00073E88">
      <w:pPr>
        <w:shd w:val="clear" w:color="auto" w:fill="FFFFFF"/>
        <w:autoSpaceDE w:val="0"/>
        <w:autoSpaceDN w:val="0"/>
        <w:adjustRightInd w:val="0"/>
        <w:jc w:val="both"/>
        <w:rPr>
          <w:color w:val="000000"/>
        </w:rPr>
      </w:pPr>
      <w:r w:rsidRPr="00E252AF">
        <w:rPr>
          <w:color w:val="000000"/>
        </w:rPr>
        <w:t>_____________________________________________________</w:t>
      </w:r>
      <w:r>
        <w:rPr>
          <w:color w:val="000000"/>
        </w:rPr>
        <w:t>___________________________</w:t>
      </w:r>
    </w:p>
    <w:p w:rsidR="00073E88" w:rsidRPr="00E252AF" w:rsidRDefault="00073E88" w:rsidP="00073E88">
      <w:pPr>
        <w:shd w:val="clear" w:color="auto" w:fill="FFFFFF"/>
        <w:autoSpaceDE w:val="0"/>
        <w:autoSpaceDN w:val="0"/>
        <w:adjustRightInd w:val="0"/>
        <w:jc w:val="both"/>
        <w:rPr>
          <w:color w:val="000000"/>
        </w:rPr>
      </w:pPr>
    </w:p>
    <w:p w:rsidR="00073E88" w:rsidRPr="00E252AF" w:rsidRDefault="00073E88" w:rsidP="00073E88">
      <w:pPr>
        <w:shd w:val="clear" w:color="auto" w:fill="FFFFFF"/>
        <w:autoSpaceDE w:val="0"/>
        <w:autoSpaceDN w:val="0"/>
        <w:adjustRightInd w:val="0"/>
        <w:jc w:val="both"/>
        <w:rPr>
          <w:color w:val="000000"/>
        </w:rPr>
      </w:pPr>
      <w:r w:rsidRPr="00E252AF">
        <w:rPr>
          <w:color w:val="000000"/>
        </w:rPr>
        <w:t xml:space="preserve">1) </w:t>
      </w:r>
      <w:r w:rsidRPr="00E252AF">
        <w:rPr>
          <w:b/>
          <w:color w:val="000000"/>
        </w:rPr>
        <w:t>Исполнитель</w:t>
      </w:r>
      <w:r w:rsidRPr="00E252AF">
        <w:rPr>
          <w:color w:val="000000"/>
        </w:rPr>
        <w:t xml:space="preserve"> оказал следующие Услуги в соответствии с муниципальным Контрактом от      </w:t>
      </w:r>
    </w:p>
    <w:p w:rsidR="00073E88" w:rsidRPr="00E252AF" w:rsidRDefault="00073E88" w:rsidP="00073E88">
      <w:pPr>
        <w:shd w:val="clear" w:color="auto" w:fill="FFFFFF"/>
        <w:autoSpaceDE w:val="0"/>
        <w:autoSpaceDN w:val="0"/>
        <w:adjustRightInd w:val="0"/>
        <w:jc w:val="both"/>
        <w:rPr>
          <w:color w:val="000000"/>
        </w:rPr>
      </w:pPr>
      <w:r w:rsidRPr="00E252AF">
        <w:rPr>
          <w:color w:val="000000"/>
        </w:rPr>
        <w:t xml:space="preserve"> «__» _____ 20__г. № ___.</w:t>
      </w:r>
    </w:p>
    <w:p w:rsidR="00073E88" w:rsidRPr="00E252AF" w:rsidRDefault="00073E88" w:rsidP="00073E88">
      <w:pPr>
        <w:shd w:val="clear" w:color="auto" w:fill="FFFFFF"/>
        <w:autoSpaceDE w:val="0"/>
        <w:autoSpaceDN w:val="0"/>
        <w:adjustRightInd w:val="0"/>
        <w:jc w:val="both"/>
        <w:rPr>
          <w:color w:val="000000"/>
        </w:rPr>
      </w:pPr>
      <w:r w:rsidRPr="00E252AF">
        <w:rPr>
          <w:color w:val="000000"/>
        </w:rPr>
        <w:t>_________________________________________________</w:t>
      </w:r>
      <w:r>
        <w:rPr>
          <w:color w:val="000000"/>
        </w:rPr>
        <w:t>_______________________________</w:t>
      </w:r>
    </w:p>
    <w:p w:rsidR="00073E88" w:rsidRPr="00E252AF" w:rsidRDefault="00073E88" w:rsidP="00073E88">
      <w:pPr>
        <w:shd w:val="clear" w:color="auto" w:fill="FFFFFF"/>
        <w:autoSpaceDE w:val="0"/>
        <w:autoSpaceDN w:val="0"/>
        <w:adjustRightInd w:val="0"/>
        <w:jc w:val="both"/>
      </w:pPr>
      <w:r w:rsidRPr="00E252AF">
        <w:t>_____________________________________________________</w:t>
      </w:r>
      <w:r>
        <w:t>___________________________</w:t>
      </w:r>
    </w:p>
    <w:p w:rsidR="00073E88" w:rsidRPr="00E252AF" w:rsidRDefault="00073E88" w:rsidP="00073E88">
      <w:pPr>
        <w:shd w:val="clear" w:color="auto" w:fill="FFFFFF"/>
        <w:autoSpaceDE w:val="0"/>
        <w:autoSpaceDN w:val="0"/>
        <w:adjustRightInd w:val="0"/>
        <w:jc w:val="both"/>
      </w:pPr>
      <w:r w:rsidRPr="00E252AF">
        <w:t>_____________________________________________________</w:t>
      </w:r>
      <w:r>
        <w:t>___________________________</w:t>
      </w:r>
    </w:p>
    <w:p w:rsidR="00073E88" w:rsidRPr="00E252AF" w:rsidRDefault="00073E88" w:rsidP="00073E88">
      <w:pPr>
        <w:shd w:val="clear" w:color="auto" w:fill="FFFFFF"/>
        <w:autoSpaceDE w:val="0"/>
        <w:autoSpaceDN w:val="0"/>
        <w:adjustRightInd w:val="0"/>
        <w:jc w:val="both"/>
      </w:pPr>
      <w:r w:rsidRPr="00E252AF">
        <w:t>_____________________________________________________</w:t>
      </w:r>
      <w:r>
        <w:t>___________________________</w:t>
      </w:r>
    </w:p>
    <w:p w:rsidR="00073E88" w:rsidRPr="00E252AF" w:rsidRDefault="00073E88" w:rsidP="00073E88">
      <w:pPr>
        <w:shd w:val="clear" w:color="auto" w:fill="FFFFFF"/>
        <w:autoSpaceDE w:val="0"/>
        <w:autoSpaceDN w:val="0"/>
        <w:adjustRightInd w:val="0"/>
        <w:jc w:val="both"/>
        <w:rPr>
          <w:color w:val="000000"/>
        </w:rPr>
      </w:pPr>
      <w:r w:rsidRPr="00E252AF">
        <w:rPr>
          <w:color w:val="000000"/>
        </w:rPr>
        <w:t xml:space="preserve">2) </w:t>
      </w:r>
      <w:r w:rsidRPr="00E252AF">
        <w:rPr>
          <w:b/>
          <w:color w:val="000000"/>
        </w:rPr>
        <w:t>Заказчик</w:t>
      </w:r>
      <w:r w:rsidRPr="00E252AF">
        <w:rPr>
          <w:color w:val="000000"/>
        </w:rPr>
        <w:t xml:space="preserve"> принял результаты Услуг в соответствии с: __________________________________________________________________________________________________________________________________________</w:t>
      </w:r>
      <w:r>
        <w:rPr>
          <w:color w:val="000000"/>
        </w:rPr>
        <w:t>______________________</w:t>
      </w:r>
    </w:p>
    <w:p w:rsidR="00073E88" w:rsidRPr="00E252AF" w:rsidRDefault="00073E88" w:rsidP="00073E88">
      <w:pPr>
        <w:shd w:val="clear" w:color="auto" w:fill="FFFFFF"/>
        <w:autoSpaceDE w:val="0"/>
        <w:autoSpaceDN w:val="0"/>
        <w:adjustRightInd w:val="0"/>
        <w:jc w:val="both"/>
      </w:pPr>
      <w:r w:rsidRPr="00E252AF">
        <w:rPr>
          <w:i/>
          <w:iCs/>
          <w:color w:val="000000"/>
        </w:rPr>
        <w:t>(перечень документов, предоставленных Заказчику)</w:t>
      </w:r>
    </w:p>
    <w:p w:rsidR="00073E88" w:rsidRPr="00E252AF" w:rsidRDefault="00073E88" w:rsidP="00073E88">
      <w:pPr>
        <w:shd w:val="clear" w:color="auto" w:fill="FFFFFF"/>
        <w:autoSpaceDE w:val="0"/>
        <w:autoSpaceDN w:val="0"/>
        <w:adjustRightInd w:val="0"/>
        <w:jc w:val="both"/>
      </w:pPr>
      <w:r w:rsidRPr="00E252AF">
        <w:rPr>
          <w:color w:val="000000"/>
        </w:rPr>
        <w:t xml:space="preserve">3) Качество оказанных Услуг соответствует/не соответствует требованиям Контракта. </w:t>
      </w:r>
      <w:r w:rsidRPr="00E252AF">
        <w:rPr>
          <w:b/>
          <w:color w:val="000000"/>
        </w:rPr>
        <w:t xml:space="preserve">Заказчик </w:t>
      </w:r>
      <w:r w:rsidRPr="00E252AF">
        <w:rPr>
          <w:color w:val="000000"/>
        </w:rPr>
        <w:t xml:space="preserve">каких-либо отклонений от условий Контракта или других недостатков в Услугах </w:t>
      </w:r>
      <w:r w:rsidRPr="00E252AF">
        <w:rPr>
          <w:b/>
          <w:color w:val="000000"/>
        </w:rPr>
        <w:t xml:space="preserve">Исполнителя </w:t>
      </w:r>
      <w:r w:rsidRPr="00E252AF">
        <w:rPr>
          <w:color w:val="000000"/>
        </w:rPr>
        <w:t>обнаружил /не обнаружил.</w:t>
      </w:r>
    </w:p>
    <w:p w:rsidR="00073E88" w:rsidRPr="00E252AF" w:rsidRDefault="00073E88" w:rsidP="00073E88">
      <w:pPr>
        <w:shd w:val="clear" w:color="auto" w:fill="FFFFFF"/>
        <w:autoSpaceDE w:val="0"/>
        <w:autoSpaceDN w:val="0"/>
        <w:adjustRightInd w:val="0"/>
        <w:jc w:val="both"/>
      </w:pPr>
      <w:r w:rsidRPr="00E252AF">
        <w:rPr>
          <w:color w:val="000000"/>
        </w:rPr>
        <w:t>4) Общая стоимость предоставленных Услуг составляет __________________________ руб.,</w:t>
      </w:r>
    </w:p>
    <w:p w:rsidR="00073E88" w:rsidRPr="00E252AF" w:rsidRDefault="00073E88" w:rsidP="00073E88">
      <w:pPr>
        <w:shd w:val="clear" w:color="auto" w:fill="FFFFFF"/>
        <w:autoSpaceDE w:val="0"/>
        <w:autoSpaceDN w:val="0"/>
        <w:adjustRightInd w:val="0"/>
        <w:jc w:val="both"/>
      </w:pPr>
      <w:r w:rsidRPr="00E252AF">
        <w:rPr>
          <w:color w:val="000000"/>
        </w:rPr>
        <w:t>включая НДС в сумме __________________руб.</w:t>
      </w:r>
    </w:p>
    <w:p w:rsidR="00073E88" w:rsidRPr="00E252AF" w:rsidRDefault="00073E88" w:rsidP="00073E88">
      <w:pPr>
        <w:shd w:val="clear" w:color="auto" w:fill="FFFFFF"/>
        <w:autoSpaceDE w:val="0"/>
        <w:autoSpaceDN w:val="0"/>
        <w:adjustRightInd w:val="0"/>
        <w:jc w:val="both"/>
        <w:rPr>
          <w:color w:val="000000"/>
        </w:rPr>
      </w:pPr>
      <w:r w:rsidRPr="00E252AF">
        <w:rPr>
          <w:color w:val="000000"/>
        </w:rPr>
        <w:t xml:space="preserve">5) В соответствии с обязательствами по Контракту </w:t>
      </w:r>
      <w:r w:rsidRPr="00E252AF">
        <w:rPr>
          <w:b/>
          <w:color w:val="000000"/>
        </w:rPr>
        <w:t>Заказчик</w:t>
      </w:r>
      <w:r w:rsidRPr="00E252AF">
        <w:rPr>
          <w:color w:val="000000"/>
        </w:rPr>
        <w:t xml:space="preserve"> оплатит </w:t>
      </w:r>
      <w:r w:rsidRPr="00E252AF">
        <w:rPr>
          <w:b/>
          <w:color w:val="000000"/>
        </w:rPr>
        <w:t>Исполнителю</w:t>
      </w:r>
      <w:r w:rsidRPr="00E252AF">
        <w:rPr>
          <w:color w:val="000000"/>
        </w:rPr>
        <w:t xml:space="preserve"> сумму ______________________ руб.</w:t>
      </w:r>
    </w:p>
    <w:p w:rsidR="00073E88" w:rsidRPr="00E252AF" w:rsidRDefault="00073E88" w:rsidP="00073E88">
      <w:pPr>
        <w:shd w:val="clear" w:color="auto" w:fill="FFFFFF"/>
        <w:autoSpaceDE w:val="0"/>
        <w:autoSpaceDN w:val="0"/>
        <w:adjustRightInd w:val="0"/>
        <w:rPr>
          <w:b/>
          <w:bCs/>
          <w:color w:val="000000"/>
        </w:rPr>
      </w:pPr>
      <w:r w:rsidRPr="00E252AF">
        <w:rPr>
          <w:b/>
          <w:bCs/>
          <w:color w:val="000000"/>
        </w:rPr>
        <w:t xml:space="preserve">      </w:t>
      </w:r>
    </w:p>
    <w:p w:rsidR="00073E88" w:rsidRPr="00E252AF" w:rsidRDefault="00073E88" w:rsidP="00073E88">
      <w:pPr>
        <w:tabs>
          <w:tab w:val="left" w:pos="5925"/>
        </w:tabs>
      </w:pPr>
      <w:r w:rsidRPr="00E252AF">
        <w:rPr>
          <w:b/>
          <w:bCs/>
        </w:rPr>
        <w:t>ПОДПИСИ СТОРОН:</w:t>
      </w:r>
    </w:p>
    <w:p w:rsidR="00073E88" w:rsidRPr="00E252AF" w:rsidRDefault="00073E88" w:rsidP="00073E88">
      <w:pPr>
        <w:tabs>
          <w:tab w:val="left" w:pos="5925"/>
        </w:tabs>
        <w:jc w:val="center"/>
      </w:pPr>
    </w:p>
    <w:tbl>
      <w:tblPr>
        <w:tblW w:w="10173" w:type="dxa"/>
        <w:tblLook w:val="04A0" w:firstRow="1" w:lastRow="0" w:firstColumn="1" w:lastColumn="0" w:noHBand="0" w:noVBand="1"/>
      </w:tblPr>
      <w:tblGrid>
        <w:gridCol w:w="4786"/>
        <w:gridCol w:w="5387"/>
      </w:tblGrid>
      <w:tr w:rsidR="00073E88" w:rsidRPr="00E252AF" w:rsidTr="004E202F">
        <w:tc>
          <w:tcPr>
            <w:tcW w:w="4786" w:type="dxa"/>
          </w:tcPr>
          <w:p w:rsidR="00073E88" w:rsidRPr="00E252AF" w:rsidRDefault="00073E88" w:rsidP="004E202F">
            <w:pPr>
              <w:pStyle w:val="ConsPlusNormal"/>
              <w:widowControl/>
              <w:ind w:firstLine="0"/>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073E88" w:rsidRPr="00E252AF" w:rsidRDefault="00073E88" w:rsidP="004E202F"/>
          <w:p w:rsidR="00073E88" w:rsidRPr="00E252AF" w:rsidRDefault="00073E88" w:rsidP="004E202F">
            <w:r w:rsidRPr="00E252AF">
              <w:t>__________________/________/</w:t>
            </w:r>
          </w:p>
          <w:p w:rsidR="00073E88" w:rsidRPr="00E252AF" w:rsidRDefault="00073E88" w:rsidP="004E202F">
            <w:r w:rsidRPr="00E252AF">
              <w:t>«___»___________ 201__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5387" w:type="dxa"/>
          </w:tcPr>
          <w:p w:rsidR="00073E88" w:rsidRPr="00E252AF" w:rsidRDefault="00073E88" w:rsidP="004E202F">
            <w:pPr>
              <w:pStyle w:val="ConsPlusNormal"/>
              <w:widowControl/>
              <w:ind w:firstLine="0"/>
              <w:rPr>
                <w:rFonts w:ascii="Times New Roman" w:hAnsi="Times New Roman" w:cs="Times New Roman"/>
                <w:b/>
                <w:sz w:val="24"/>
                <w:szCs w:val="24"/>
              </w:rPr>
            </w:pPr>
            <w:r w:rsidRPr="00E252AF">
              <w:rPr>
                <w:rFonts w:ascii="Times New Roman" w:hAnsi="Times New Roman" w:cs="Times New Roman"/>
                <w:sz w:val="24"/>
                <w:szCs w:val="24"/>
              </w:rPr>
              <w:t xml:space="preserve"> </w:t>
            </w:r>
            <w:r w:rsidRPr="00E252AF">
              <w:rPr>
                <w:rFonts w:ascii="Times New Roman" w:hAnsi="Times New Roman" w:cs="Times New Roman"/>
                <w:b/>
                <w:sz w:val="24"/>
                <w:szCs w:val="24"/>
              </w:rPr>
              <w:t>Исполнитель</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«____»_____________ 201___ г. </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Pr="00E252AF" w:rsidRDefault="00073E88" w:rsidP="00073E88">
      <w:pPr>
        <w:tabs>
          <w:tab w:val="left" w:pos="5925"/>
        </w:tabs>
      </w:pPr>
    </w:p>
    <w:p w:rsidR="00073E88" w:rsidRPr="00560551" w:rsidRDefault="00073E88" w:rsidP="00073E88">
      <w:pPr>
        <w:pStyle w:val="ConsPlusNormal"/>
        <w:widowControl/>
        <w:ind w:firstLine="567"/>
        <w:jc w:val="right"/>
        <w:rPr>
          <w:rFonts w:ascii="Times New Roman" w:hAnsi="Times New Roman" w:cs="Times New Roman"/>
          <w:kern w:val="16"/>
          <w:sz w:val="24"/>
          <w:szCs w:val="24"/>
        </w:rPr>
      </w:pPr>
      <w:r w:rsidRPr="00560551">
        <w:rPr>
          <w:rFonts w:ascii="Times New Roman" w:hAnsi="Times New Roman" w:cs="Times New Roman"/>
          <w:kern w:val="16"/>
          <w:sz w:val="24"/>
          <w:szCs w:val="24"/>
        </w:rPr>
        <w:t>».</w:t>
      </w:r>
    </w:p>
    <w:p w:rsidR="00073E88" w:rsidRPr="00E252AF" w:rsidRDefault="00073E88" w:rsidP="00073E88">
      <w:pPr>
        <w:pStyle w:val="ConsPlusNormal"/>
        <w:widowControl/>
        <w:ind w:firstLine="567"/>
        <w:jc w:val="right"/>
        <w:rPr>
          <w:kern w:val="16"/>
          <w:sz w:val="24"/>
          <w:szCs w:val="24"/>
        </w:rPr>
      </w:pPr>
    </w:p>
    <w:p w:rsidR="00073E88" w:rsidRPr="00E252AF" w:rsidRDefault="00073E88" w:rsidP="00073E88">
      <w:pPr>
        <w:pStyle w:val="ConsPlusNormal"/>
        <w:widowControl/>
        <w:ind w:firstLine="567"/>
        <w:jc w:val="right"/>
        <w:rPr>
          <w:kern w:val="16"/>
          <w:sz w:val="24"/>
          <w:szCs w:val="24"/>
        </w:rPr>
      </w:pPr>
    </w:p>
    <w:p w:rsidR="00073E88" w:rsidRPr="00E252AF" w:rsidRDefault="00073E88" w:rsidP="00073E88">
      <w:pPr>
        <w:pStyle w:val="ConsPlusNormal"/>
        <w:widowControl/>
        <w:ind w:firstLine="567"/>
        <w:jc w:val="right"/>
        <w:rPr>
          <w:kern w:val="16"/>
          <w:sz w:val="24"/>
          <w:szCs w:val="24"/>
        </w:rPr>
      </w:pPr>
    </w:p>
    <w:p w:rsidR="00073E88" w:rsidRPr="00E252AF" w:rsidRDefault="00073E88" w:rsidP="00073E88">
      <w:pPr>
        <w:pStyle w:val="ConsPlusNormal"/>
        <w:widowControl/>
        <w:ind w:firstLine="567"/>
        <w:jc w:val="right"/>
        <w:rPr>
          <w:kern w:val="16"/>
          <w:sz w:val="24"/>
          <w:szCs w:val="24"/>
        </w:rPr>
      </w:pPr>
    </w:p>
    <w:p w:rsidR="00073E88" w:rsidRPr="00E252AF" w:rsidRDefault="00073E88" w:rsidP="00073E88">
      <w:pPr>
        <w:pStyle w:val="ConsPlusNormal"/>
        <w:widowControl/>
        <w:ind w:firstLine="567"/>
        <w:jc w:val="right"/>
        <w:rPr>
          <w:kern w:val="16"/>
          <w:sz w:val="24"/>
          <w:szCs w:val="24"/>
        </w:rPr>
      </w:pPr>
    </w:p>
    <w:p w:rsidR="00073E88" w:rsidRPr="00E252AF" w:rsidRDefault="00073E88" w:rsidP="00073E88">
      <w:pPr>
        <w:pStyle w:val="ConsPlusNormal"/>
        <w:widowControl/>
        <w:ind w:firstLine="567"/>
        <w:jc w:val="right"/>
        <w:rPr>
          <w:kern w:val="16"/>
          <w:sz w:val="24"/>
          <w:szCs w:val="24"/>
        </w:rPr>
      </w:pPr>
    </w:p>
    <w:p w:rsidR="00073E88" w:rsidRPr="00E252AF" w:rsidRDefault="00073E88" w:rsidP="00BA4B8E">
      <w:pPr>
        <w:pStyle w:val="ConsPlusNormal"/>
        <w:widowControl/>
        <w:ind w:firstLine="0"/>
        <w:rPr>
          <w:rFonts w:ascii="Times New Roman" w:hAnsi="Times New Roman" w:cs="Times New Roman"/>
          <w:sz w:val="24"/>
          <w:szCs w:val="24"/>
        </w:rPr>
      </w:pPr>
      <w:bookmarkStart w:id="4" w:name="_GoBack"/>
      <w:bookmarkEnd w:id="4"/>
    </w:p>
    <w:sectPr w:rsidR="00073E88" w:rsidRPr="00E252AF" w:rsidSect="00A23DA8">
      <w:headerReference w:type="even" r:id="rId19"/>
      <w:headerReference w:type="default" r:id="rId20"/>
      <w:footerReference w:type="even" r:id="rId21"/>
      <w:footerReference w:type="default" r:id="rId22"/>
      <w:headerReference w:type="first" r:id="rId23"/>
      <w:footerReference w:type="first" r:id="rId24"/>
      <w:pgSz w:w="11906" w:h="16838"/>
      <w:pgMar w:top="899" w:right="626"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8E" w:rsidRDefault="0063768E" w:rsidP="00073E88">
      <w:r>
        <w:separator/>
      </w:r>
    </w:p>
  </w:endnote>
  <w:endnote w:type="continuationSeparator" w:id="0">
    <w:p w:rsidR="0063768E" w:rsidRDefault="0063768E" w:rsidP="0007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8E" w:rsidRDefault="0063768E" w:rsidP="00073E88">
      <w:r>
        <w:separator/>
      </w:r>
    </w:p>
  </w:footnote>
  <w:footnote w:type="continuationSeparator" w:id="0">
    <w:p w:rsidR="0063768E" w:rsidRDefault="0063768E" w:rsidP="00073E88">
      <w:r>
        <w:continuationSeparator/>
      </w:r>
    </w:p>
  </w:footnote>
  <w:footnote w:id="1">
    <w:p w:rsidR="004E202F" w:rsidRPr="00DC360B" w:rsidRDefault="004E202F" w:rsidP="00073E88">
      <w:pPr>
        <w:pStyle w:val="ab"/>
        <w:spacing w:after="0"/>
        <w:ind w:firstLine="708"/>
      </w:pPr>
      <w:r w:rsidRPr="00DC360B">
        <w:rPr>
          <w:rStyle w:val="aa"/>
        </w:rPr>
        <w:footnoteRef/>
      </w:r>
      <w:r w:rsidRPr="00DC360B">
        <w:t xml:space="preserve"> В случае если </w:t>
      </w:r>
      <w:r>
        <w:t>Исполнитель</w:t>
      </w:r>
      <w:r w:rsidRPr="00DC360B">
        <w:t xml:space="preserve"> не является плательщиком НДС, указывается: «НДС не облагается».</w:t>
      </w:r>
    </w:p>
  </w:footnote>
  <w:footnote w:id="2">
    <w:p w:rsidR="004E202F" w:rsidRPr="00D84DB4" w:rsidRDefault="004E202F" w:rsidP="00073E88">
      <w:pPr>
        <w:ind w:firstLine="708"/>
        <w:jc w:val="both"/>
        <w:rPr>
          <w:sz w:val="20"/>
          <w:szCs w:val="20"/>
        </w:rPr>
      </w:pPr>
      <w:r w:rsidRPr="00BB150B">
        <w:rPr>
          <w:rStyle w:val="aa"/>
          <w:sz w:val="20"/>
          <w:szCs w:val="20"/>
        </w:rPr>
        <w:footnoteRef/>
      </w:r>
      <w:r w:rsidRPr="00BB150B">
        <w:rPr>
          <w:sz w:val="20"/>
          <w:szCs w:val="20"/>
        </w:rPr>
        <w:t xml:space="preserve"> П</w:t>
      </w:r>
      <w:r w:rsidRPr="00BB150B">
        <w:rPr>
          <w:bCs/>
          <w:color w:val="000000"/>
          <w:sz w:val="20"/>
          <w:szCs w:val="20"/>
        </w:rPr>
        <w:t xml:space="preserve">рименяется в случаях, предусмотренных частью 24 статьи 22 </w:t>
      </w:r>
      <w:r w:rsidRPr="00BB150B">
        <w:rPr>
          <w:sz w:val="20"/>
          <w:szCs w:val="20"/>
        </w:rPr>
        <w:t>Федерального закона</w:t>
      </w:r>
      <w:r w:rsidRPr="00BB150B">
        <w:rPr>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
    <w:p w:rsidR="004E202F" w:rsidRDefault="004E202F" w:rsidP="00073E88">
      <w:pPr>
        <w:pStyle w:val="ab"/>
        <w:ind w:firstLine="708"/>
      </w:pPr>
    </w:p>
  </w:footnote>
  <w:footnote w:id="3">
    <w:p w:rsidR="004E202F" w:rsidRPr="00E73B93" w:rsidRDefault="004E202F" w:rsidP="00073E88">
      <w:pPr>
        <w:widowControl w:val="0"/>
        <w:autoSpaceDE w:val="0"/>
        <w:autoSpaceDN w:val="0"/>
        <w:adjustRightInd w:val="0"/>
        <w:ind w:firstLine="539"/>
        <w:jc w:val="both"/>
        <w:rPr>
          <w:sz w:val="20"/>
        </w:rPr>
      </w:pPr>
      <w:r w:rsidRPr="00E73B93">
        <w:rPr>
          <w:rStyle w:val="aa"/>
          <w:sz w:val="20"/>
        </w:rPr>
        <w:footnoteRef/>
      </w:r>
      <w:r w:rsidRPr="00E73B93">
        <w:rPr>
          <w:sz w:val="20"/>
        </w:rPr>
        <w:t xml:space="preserve"> В случае привлечения к исполнению Контракта соисполнителей, в Контракт должны быть включены </w:t>
      </w:r>
      <w:hyperlink w:anchor="P75" w:history="1">
        <w:r w:rsidRPr="00E73B93">
          <w:rPr>
            <w:sz w:val="20"/>
          </w:rPr>
          <w:t>подпункты 3.3.8</w:t>
        </w:r>
      </w:hyperlink>
      <w:r w:rsidRPr="00E73B93">
        <w:rPr>
          <w:sz w:val="20"/>
        </w:rPr>
        <w:t xml:space="preserve"> - </w:t>
      </w:r>
      <w:hyperlink w:anchor="P84" w:history="1">
        <w:r w:rsidRPr="00E73B93">
          <w:rPr>
            <w:sz w:val="20"/>
          </w:rPr>
          <w:t>3.3.12</w:t>
        </w:r>
      </w:hyperlink>
      <w:r w:rsidRPr="00E73B93">
        <w:rPr>
          <w:sz w:val="20"/>
        </w:rPr>
        <w:t>:</w:t>
      </w:r>
    </w:p>
    <w:p w:rsidR="004E202F" w:rsidRDefault="004E202F" w:rsidP="00073E88">
      <w:pPr>
        <w:pStyle w:val="ab"/>
      </w:pPr>
    </w:p>
  </w:footnote>
  <w:footnote w:id="4">
    <w:p w:rsidR="004E202F" w:rsidRPr="00750DF7" w:rsidRDefault="004E202F" w:rsidP="00B4485F">
      <w:pPr>
        <w:autoSpaceDE w:val="0"/>
        <w:autoSpaceDN w:val="0"/>
        <w:adjustRightInd w:val="0"/>
        <w:ind w:firstLine="539"/>
        <w:jc w:val="both"/>
        <w:rPr>
          <w:sz w:val="20"/>
          <w:szCs w:val="20"/>
        </w:rPr>
      </w:pPr>
      <w:r w:rsidRPr="0041231D">
        <w:rPr>
          <w:rStyle w:val="aa"/>
          <w:sz w:val="20"/>
          <w:szCs w:val="20"/>
        </w:rPr>
        <w:footnoteRef/>
      </w:r>
      <w:r>
        <w:rPr>
          <w:sz w:val="20"/>
          <w:szCs w:val="20"/>
        </w:rPr>
        <w:t xml:space="preserve"> </w:t>
      </w:r>
      <w:r w:rsidR="00B4485F" w:rsidRPr="00F427D7">
        <w:rPr>
          <w:sz w:val="20"/>
          <w:szCs w:val="20"/>
        </w:rPr>
        <w:t xml:space="preserve">Обеспечение гарантийных обязательств устанавливается заказчиком самостоятельно, </w:t>
      </w:r>
      <w:r w:rsidR="00B4485F" w:rsidRPr="00F427D7">
        <w:rPr>
          <w:rFonts w:eastAsiaTheme="minorHAnsi"/>
          <w:sz w:val="20"/>
          <w:szCs w:val="20"/>
          <w:lang w:eastAsia="en-US"/>
        </w:rPr>
        <w:t xml:space="preserve">в случае установления в соответствии со </w:t>
      </w:r>
      <w:hyperlink r:id="rId1" w:history="1">
        <w:r w:rsidR="00B4485F" w:rsidRPr="00F427D7">
          <w:rPr>
            <w:rFonts w:eastAsiaTheme="minorHAnsi"/>
            <w:sz w:val="20"/>
            <w:szCs w:val="20"/>
            <w:lang w:eastAsia="en-US"/>
          </w:rPr>
          <w:t>статьей 96</w:t>
        </w:r>
      </w:hyperlink>
      <w:r w:rsidR="00B4485F" w:rsidRPr="00F427D7">
        <w:rPr>
          <w:sz w:val="20"/>
          <w:szCs w:val="20"/>
        </w:rPr>
        <w:t xml:space="preserve"> Федерального закона </w:t>
      </w:r>
      <w:r w:rsidR="00B4485F" w:rsidRPr="00F427D7">
        <w:rPr>
          <w:i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00B4485F" w:rsidRPr="00F427D7">
        <w:rPr>
          <w:rFonts w:eastAsiaTheme="minorHAnsi"/>
          <w:sz w:val="20"/>
          <w:szCs w:val="20"/>
          <w:lang w:eastAsia="en-US"/>
        </w:rPr>
        <w:t>требования обеспечения гарантийных обязательств</w:t>
      </w:r>
      <w:r w:rsidR="00B4485F" w:rsidRPr="00F427D7">
        <w:rPr>
          <w:iCs/>
          <w:sz w:val="20"/>
          <w:szCs w:val="20"/>
        </w:rPr>
        <w:t>.</w:t>
      </w:r>
    </w:p>
  </w:footnote>
  <w:footnote w:id="5">
    <w:p w:rsidR="008533BF" w:rsidRPr="00F35037" w:rsidRDefault="008533BF" w:rsidP="008533BF">
      <w:pPr>
        <w:pStyle w:val="ab"/>
        <w:ind w:firstLine="426"/>
      </w:pPr>
      <w:r w:rsidRPr="00F35037">
        <w:rPr>
          <w:rStyle w:val="aa"/>
        </w:rPr>
        <w:footnoteRef/>
      </w:r>
      <w:r w:rsidRPr="00F35037">
        <w:t xml:space="preserve"> Условие включается в Контракт в случае, если контракт заключается с субъектом малого предпринимательства или социально ориентированной некоммерческой организацией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88"/>
    <w:rsid w:val="00032621"/>
    <w:rsid w:val="00073E88"/>
    <w:rsid w:val="00105B1F"/>
    <w:rsid w:val="0013050D"/>
    <w:rsid w:val="001366B0"/>
    <w:rsid w:val="00144A1B"/>
    <w:rsid w:val="00317FD8"/>
    <w:rsid w:val="004E202F"/>
    <w:rsid w:val="00551161"/>
    <w:rsid w:val="005768DB"/>
    <w:rsid w:val="005F4FC2"/>
    <w:rsid w:val="00610B90"/>
    <w:rsid w:val="0063768E"/>
    <w:rsid w:val="00645B6B"/>
    <w:rsid w:val="006B38AA"/>
    <w:rsid w:val="006E74BC"/>
    <w:rsid w:val="0072253C"/>
    <w:rsid w:val="00752894"/>
    <w:rsid w:val="00852D34"/>
    <w:rsid w:val="008533BF"/>
    <w:rsid w:val="0086602C"/>
    <w:rsid w:val="008B513F"/>
    <w:rsid w:val="00913E6E"/>
    <w:rsid w:val="00916010"/>
    <w:rsid w:val="00990AEC"/>
    <w:rsid w:val="009A0ED3"/>
    <w:rsid w:val="009D01ED"/>
    <w:rsid w:val="00A23DA8"/>
    <w:rsid w:val="00AB7FF9"/>
    <w:rsid w:val="00B26B4D"/>
    <w:rsid w:val="00B4485F"/>
    <w:rsid w:val="00B716A7"/>
    <w:rsid w:val="00BA4B8E"/>
    <w:rsid w:val="00CC6D57"/>
    <w:rsid w:val="00CE02B6"/>
    <w:rsid w:val="00D24DBF"/>
    <w:rsid w:val="00D35C1B"/>
    <w:rsid w:val="00E10572"/>
    <w:rsid w:val="00E17024"/>
    <w:rsid w:val="00E360B2"/>
    <w:rsid w:val="00E55368"/>
    <w:rsid w:val="00F21E84"/>
    <w:rsid w:val="00F2310B"/>
    <w:rsid w:val="00F35037"/>
    <w:rsid w:val="00F427D7"/>
    <w:rsid w:val="00FB3830"/>
    <w:rsid w:val="00FD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E88"/>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073E88"/>
    <w:pPr>
      <w:keepNext/>
      <w:numPr>
        <w:ilvl w:val="1"/>
        <w:numId w:val="2"/>
      </w:numPr>
      <w:jc w:val="center"/>
      <w:outlineLvl w:val="1"/>
    </w:pPr>
    <w:rPr>
      <w:b/>
      <w:bCs/>
    </w:rPr>
  </w:style>
  <w:style w:type="paragraph" w:styleId="3">
    <w:name w:val="heading 3"/>
    <w:basedOn w:val="a"/>
    <w:next w:val="a"/>
    <w:link w:val="30"/>
    <w:qFormat/>
    <w:rsid w:val="00073E88"/>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073E88"/>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073E88"/>
    <w:pPr>
      <w:numPr>
        <w:ilvl w:val="4"/>
        <w:numId w:val="2"/>
      </w:numPr>
      <w:spacing w:before="240" w:after="60"/>
      <w:jc w:val="both"/>
      <w:outlineLvl w:val="4"/>
    </w:pPr>
    <w:rPr>
      <w:sz w:val="22"/>
      <w:szCs w:val="20"/>
    </w:rPr>
  </w:style>
  <w:style w:type="paragraph" w:styleId="6">
    <w:name w:val="heading 6"/>
    <w:basedOn w:val="a"/>
    <w:next w:val="a"/>
    <w:link w:val="60"/>
    <w:qFormat/>
    <w:rsid w:val="00073E88"/>
    <w:pPr>
      <w:numPr>
        <w:ilvl w:val="5"/>
        <w:numId w:val="2"/>
      </w:numPr>
      <w:spacing w:before="240" w:after="60"/>
      <w:jc w:val="both"/>
      <w:outlineLvl w:val="5"/>
    </w:pPr>
    <w:rPr>
      <w:i/>
      <w:sz w:val="22"/>
      <w:szCs w:val="20"/>
    </w:rPr>
  </w:style>
  <w:style w:type="paragraph" w:styleId="7">
    <w:name w:val="heading 7"/>
    <w:basedOn w:val="a"/>
    <w:next w:val="a"/>
    <w:link w:val="70"/>
    <w:qFormat/>
    <w:rsid w:val="00073E88"/>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073E88"/>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073E88"/>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E8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073E8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73E88"/>
    <w:rPr>
      <w:rFonts w:ascii="Arial" w:eastAsia="Times New Roman" w:hAnsi="Arial" w:cs="Times New Roman"/>
      <w:b/>
      <w:sz w:val="24"/>
      <w:szCs w:val="20"/>
      <w:lang w:eastAsia="ru-RU"/>
    </w:rPr>
  </w:style>
  <w:style w:type="character" w:customStyle="1" w:styleId="40">
    <w:name w:val="Заголовок 4 Знак"/>
    <w:basedOn w:val="a0"/>
    <w:link w:val="4"/>
    <w:rsid w:val="00073E88"/>
    <w:rPr>
      <w:rFonts w:ascii="Arial" w:eastAsia="Times New Roman" w:hAnsi="Arial" w:cs="Times New Roman"/>
      <w:sz w:val="24"/>
      <w:szCs w:val="20"/>
      <w:lang w:eastAsia="ru-RU"/>
    </w:rPr>
  </w:style>
  <w:style w:type="character" w:customStyle="1" w:styleId="50">
    <w:name w:val="Заголовок 5 Знак"/>
    <w:basedOn w:val="a0"/>
    <w:link w:val="5"/>
    <w:rsid w:val="00073E88"/>
    <w:rPr>
      <w:rFonts w:ascii="Times New Roman" w:eastAsia="Times New Roman" w:hAnsi="Times New Roman" w:cs="Times New Roman"/>
      <w:szCs w:val="20"/>
      <w:lang w:eastAsia="ru-RU"/>
    </w:rPr>
  </w:style>
  <w:style w:type="character" w:customStyle="1" w:styleId="60">
    <w:name w:val="Заголовок 6 Знак"/>
    <w:basedOn w:val="a0"/>
    <w:link w:val="6"/>
    <w:rsid w:val="00073E88"/>
    <w:rPr>
      <w:rFonts w:ascii="Times New Roman" w:eastAsia="Times New Roman" w:hAnsi="Times New Roman" w:cs="Times New Roman"/>
      <w:i/>
      <w:szCs w:val="20"/>
      <w:lang w:eastAsia="ru-RU"/>
    </w:rPr>
  </w:style>
  <w:style w:type="character" w:customStyle="1" w:styleId="70">
    <w:name w:val="Заголовок 7 Знак"/>
    <w:basedOn w:val="a0"/>
    <w:link w:val="7"/>
    <w:rsid w:val="00073E88"/>
    <w:rPr>
      <w:rFonts w:ascii="Arial" w:eastAsia="Times New Roman" w:hAnsi="Arial" w:cs="Times New Roman"/>
      <w:sz w:val="20"/>
      <w:szCs w:val="20"/>
      <w:lang w:eastAsia="ru-RU"/>
    </w:rPr>
  </w:style>
  <w:style w:type="character" w:customStyle="1" w:styleId="80">
    <w:name w:val="Заголовок 8 Знак"/>
    <w:basedOn w:val="a0"/>
    <w:link w:val="8"/>
    <w:rsid w:val="00073E88"/>
    <w:rPr>
      <w:rFonts w:ascii="Arial" w:eastAsia="Times New Roman" w:hAnsi="Arial" w:cs="Times New Roman"/>
      <w:i/>
      <w:sz w:val="20"/>
      <w:szCs w:val="20"/>
      <w:lang w:eastAsia="ru-RU"/>
    </w:rPr>
  </w:style>
  <w:style w:type="character" w:customStyle="1" w:styleId="90">
    <w:name w:val="Заголовок 9 Знак"/>
    <w:basedOn w:val="a0"/>
    <w:link w:val="9"/>
    <w:rsid w:val="00073E88"/>
    <w:rPr>
      <w:rFonts w:ascii="Arial" w:eastAsia="Times New Roman" w:hAnsi="Arial" w:cs="Times New Roman"/>
      <w:b/>
      <w:i/>
      <w:sz w:val="18"/>
      <w:szCs w:val="20"/>
      <w:lang w:eastAsia="ru-RU"/>
    </w:rPr>
  </w:style>
  <w:style w:type="paragraph" w:styleId="a3">
    <w:name w:val="header"/>
    <w:basedOn w:val="a"/>
    <w:link w:val="a4"/>
    <w:uiPriority w:val="99"/>
    <w:semiHidden/>
    <w:unhideWhenUsed/>
    <w:rsid w:val="00073E88"/>
    <w:pPr>
      <w:tabs>
        <w:tab w:val="center" w:pos="4677"/>
        <w:tab w:val="right" w:pos="9355"/>
      </w:tabs>
    </w:pPr>
  </w:style>
  <w:style w:type="character" w:customStyle="1" w:styleId="a4">
    <w:name w:val="Верхний колонтитул Знак"/>
    <w:basedOn w:val="a0"/>
    <w:link w:val="a3"/>
    <w:uiPriority w:val="99"/>
    <w:semiHidden/>
    <w:rsid w:val="00073E8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73E88"/>
    <w:pPr>
      <w:tabs>
        <w:tab w:val="center" w:pos="4677"/>
        <w:tab w:val="right" w:pos="9355"/>
      </w:tabs>
    </w:pPr>
  </w:style>
  <w:style w:type="character" w:customStyle="1" w:styleId="a6">
    <w:name w:val="Нижний колонтитул Знак"/>
    <w:basedOn w:val="a0"/>
    <w:link w:val="a5"/>
    <w:uiPriority w:val="99"/>
    <w:semiHidden/>
    <w:rsid w:val="00073E88"/>
    <w:rPr>
      <w:rFonts w:ascii="Times New Roman" w:eastAsia="Times New Roman" w:hAnsi="Times New Roman" w:cs="Times New Roman"/>
      <w:sz w:val="24"/>
      <w:szCs w:val="24"/>
      <w:lang w:eastAsia="ru-RU"/>
    </w:rPr>
  </w:style>
  <w:style w:type="character" w:customStyle="1" w:styleId="a7">
    <w:name w:val="Основной текст Знак"/>
    <w:link w:val="a8"/>
    <w:rsid w:val="00073E88"/>
    <w:rPr>
      <w:sz w:val="24"/>
      <w:szCs w:val="24"/>
    </w:rPr>
  </w:style>
  <w:style w:type="paragraph" w:styleId="a8">
    <w:name w:val="Body Text"/>
    <w:basedOn w:val="a"/>
    <w:link w:val="a7"/>
    <w:rsid w:val="00073E88"/>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073E8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73E8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073E88"/>
    <w:pPr>
      <w:jc w:val="both"/>
    </w:pPr>
  </w:style>
  <w:style w:type="character" w:customStyle="1" w:styleId="ConsPlusNormal0">
    <w:name w:val="ConsPlusNormal Знак"/>
    <w:link w:val="ConsPlusNormal"/>
    <w:locked/>
    <w:rsid w:val="00073E88"/>
    <w:rPr>
      <w:rFonts w:ascii="Arial" w:eastAsia="Times New Roman" w:hAnsi="Arial" w:cs="Arial"/>
      <w:lang w:eastAsia="ru-RU"/>
    </w:rPr>
  </w:style>
  <w:style w:type="character" w:styleId="aa">
    <w:name w:val="footnote reference"/>
    <w:rsid w:val="00073E88"/>
    <w:rPr>
      <w:rFonts w:ascii="Times New Roman" w:hAnsi="Times New Roman" w:cs="Times New Roman"/>
      <w:vertAlign w:val="superscript"/>
    </w:rPr>
  </w:style>
  <w:style w:type="paragraph" w:styleId="ab">
    <w:name w:val="footnote text"/>
    <w:basedOn w:val="a"/>
    <w:link w:val="ac"/>
    <w:uiPriority w:val="99"/>
    <w:rsid w:val="00073E88"/>
    <w:pPr>
      <w:spacing w:after="60"/>
      <w:jc w:val="both"/>
    </w:pPr>
    <w:rPr>
      <w:sz w:val="20"/>
      <w:szCs w:val="20"/>
    </w:rPr>
  </w:style>
  <w:style w:type="character" w:customStyle="1" w:styleId="ac">
    <w:name w:val="Текст сноски Знак"/>
    <w:basedOn w:val="a0"/>
    <w:link w:val="ab"/>
    <w:uiPriority w:val="99"/>
    <w:rsid w:val="00073E88"/>
    <w:rPr>
      <w:rFonts w:ascii="Times New Roman" w:eastAsia="Times New Roman" w:hAnsi="Times New Roman" w:cs="Times New Roman"/>
      <w:sz w:val="20"/>
      <w:szCs w:val="20"/>
      <w:lang w:eastAsia="ru-RU"/>
    </w:rPr>
  </w:style>
  <w:style w:type="paragraph" w:customStyle="1" w:styleId="21">
    <w:name w:val="Основной текст 21"/>
    <w:basedOn w:val="a"/>
    <w:rsid w:val="00073E88"/>
    <w:pPr>
      <w:ind w:firstLine="567"/>
      <w:jc w:val="both"/>
    </w:pPr>
  </w:style>
  <w:style w:type="paragraph" w:customStyle="1" w:styleId="ConsNormal">
    <w:name w:val="ConsNormal"/>
    <w:semiHidden/>
    <w:rsid w:val="00073E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073E88"/>
    <w:pPr>
      <w:tabs>
        <w:tab w:val="num" w:pos="1980"/>
      </w:tabs>
      <w:ind w:left="1404" w:hanging="504"/>
      <w:jc w:val="both"/>
    </w:pPr>
    <w:rPr>
      <w:szCs w:val="28"/>
    </w:rPr>
  </w:style>
  <w:style w:type="character" w:customStyle="1" w:styleId="ae">
    <w:name w:val="Заголовок Знак"/>
    <w:uiPriority w:val="99"/>
    <w:rsid w:val="00073E88"/>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073E88"/>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073E88"/>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073E88"/>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073E88"/>
    <w:rPr>
      <w:rFonts w:ascii="Segoe UI" w:hAnsi="Segoe UI" w:cs="Segoe UI"/>
      <w:sz w:val="18"/>
      <w:szCs w:val="18"/>
    </w:rPr>
  </w:style>
  <w:style w:type="character" w:customStyle="1" w:styleId="af3">
    <w:name w:val="Текст выноски Знак"/>
    <w:basedOn w:val="a0"/>
    <w:link w:val="af2"/>
    <w:uiPriority w:val="99"/>
    <w:semiHidden/>
    <w:rsid w:val="00073E8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E88"/>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073E88"/>
    <w:pPr>
      <w:keepNext/>
      <w:numPr>
        <w:ilvl w:val="1"/>
        <w:numId w:val="2"/>
      </w:numPr>
      <w:jc w:val="center"/>
      <w:outlineLvl w:val="1"/>
    </w:pPr>
    <w:rPr>
      <w:b/>
      <w:bCs/>
    </w:rPr>
  </w:style>
  <w:style w:type="paragraph" w:styleId="3">
    <w:name w:val="heading 3"/>
    <w:basedOn w:val="a"/>
    <w:next w:val="a"/>
    <w:link w:val="30"/>
    <w:qFormat/>
    <w:rsid w:val="00073E88"/>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073E88"/>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073E88"/>
    <w:pPr>
      <w:numPr>
        <w:ilvl w:val="4"/>
        <w:numId w:val="2"/>
      </w:numPr>
      <w:spacing w:before="240" w:after="60"/>
      <w:jc w:val="both"/>
      <w:outlineLvl w:val="4"/>
    </w:pPr>
    <w:rPr>
      <w:sz w:val="22"/>
      <w:szCs w:val="20"/>
    </w:rPr>
  </w:style>
  <w:style w:type="paragraph" w:styleId="6">
    <w:name w:val="heading 6"/>
    <w:basedOn w:val="a"/>
    <w:next w:val="a"/>
    <w:link w:val="60"/>
    <w:qFormat/>
    <w:rsid w:val="00073E88"/>
    <w:pPr>
      <w:numPr>
        <w:ilvl w:val="5"/>
        <w:numId w:val="2"/>
      </w:numPr>
      <w:spacing w:before="240" w:after="60"/>
      <w:jc w:val="both"/>
      <w:outlineLvl w:val="5"/>
    </w:pPr>
    <w:rPr>
      <w:i/>
      <w:sz w:val="22"/>
      <w:szCs w:val="20"/>
    </w:rPr>
  </w:style>
  <w:style w:type="paragraph" w:styleId="7">
    <w:name w:val="heading 7"/>
    <w:basedOn w:val="a"/>
    <w:next w:val="a"/>
    <w:link w:val="70"/>
    <w:qFormat/>
    <w:rsid w:val="00073E88"/>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073E88"/>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073E88"/>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E8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073E8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73E88"/>
    <w:rPr>
      <w:rFonts w:ascii="Arial" w:eastAsia="Times New Roman" w:hAnsi="Arial" w:cs="Times New Roman"/>
      <w:b/>
      <w:sz w:val="24"/>
      <w:szCs w:val="20"/>
      <w:lang w:eastAsia="ru-RU"/>
    </w:rPr>
  </w:style>
  <w:style w:type="character" w:customStyle="1" w:styleId="40">
    <w:name w:val="Заголовок 4 Знак"/>
    <w:basedOn w:val="a0"/>
    <w:link w:val="4"/>
    <w:rsid w:val="00073E88"/>
    <w:rPr>
      <w:rFonts w:ascii="Arial" w:eastAsia="Times New Roman" w:hAnsi="Arial" w:cs="Times New Roman"/>
      <w:sz w:val="24"/>
      <w:szCs w:val="20"/>
      <w:lang w:eastAsia="ru-RU"/>
    </w:rPr>
  </w:style>
  <w:style w:type="character" w:customStyle="1" w:styleId="50">
    <w:name w:val="Заголовок 5 Знак"/>
    <w:basedOn w:val="a0"/>
    <w:link w:val="5"/>
    <w:rsid w:val="00073E88"/>
    <w:rPr>
      <w:rFonts w:ascii="Times New Roman" w:eastAsia="Times New Roman" w:hAnsi="Times New Roman" w:cs="Times New Roman"/>
      <w:szCs w:val="20"/>
      <w:lang w:eastAsia="ru-RU"/>
    </w:rPr>
  </w:style>
  <w:style w:type="character" w:customStyle="1" w:styleId="60">
    <w:name w:val="Заголовок 6 Знак"/>
    <w:basedOn w:val="a0"/>
    <w:link w:val="6"/>
    <w:rsid w:val="00073E88"/>
    <w:rPr>
      <w:rFonts w:ascii="Times New Roman" w:eastAsia="Times New Roman" w:hAnsi="Times New Roman" w:cs="Times New Roman"/>
      <w:i/>
      <w:szCs w:val="20"/>
      <w:lang w:eastAsia="ru-RU"/>
    </w:rPr>
  </w:style>
  <w:style w:type="character" w:customStyle="1" w:styleId="70">
    <w:name w:val="Заголовок 7 Знак"/>
    <w:basedOn w:val="a0"/>
    <w:link w:val="7"/>
    <w:rsid w:val="00073E88"/>
    <w:rPr>
      <w:rFonts w:ascii="Arial" w:eastAsia="Times New Roman" w:hAnsi="Arial" w:cs="Times New Roman"/>
      <w:sz w:val="20"/>
      <w:szCs w:val="20"/>
      <w:lang w:eastAsia="ru-RU"/>
    </w:rPr>
  </w:style>
  <w:style w:type="character" w:customStyle="1" w:styleId="80">
    <w:name w:val="Заголовок 8 Знак"/>
    <w:basedOn w:val="a0"/>
    <w:link w:val="8"/>
    <w:rsid w:val="00073E88"/>
    <w:rPr>
      <w:rFonts w:ascii="Arial" w:eastAsia="Times New Roman" w:hAnsi="Arial" w:cs="Times New Roman"/>
      <w:i/>
      <w:sz w:val="20"/>
      <w:szCs w:val="20"/>
      <w:lang w:eastAsia="ru-RU"/>
    </w:rPr>
  </w:style>
  <w:style w:type="character" w:customStyle="1" w:styleId="90">
    <w:name w:val="Заголовок 9 Знак"/>
    <w:basedOn w:val="a0"/>
    <w:link w:val="9"/>
    <w:rsid w:val="00073E88"/>
    <w:rPr>
      <w:rFonts w:ascii="Arial" w:eastAsia="Times New Roman" w:hAnsi="Arial" w:cs="Times New Roman"/>
      <w:b/>
      <w:i/>
      <w:sz w:val="18"/>
      <w:szCs w:val="20"/>
      <w:lang w:eastAsia="ru-RU"/>
    </w:rPr>
  </w:style>
  <w:style w:type="paragraph" w:styleId="a3">
    <w:name w:val="header"/>
    <w:basedOn w:val="a"/>
    <w:link w:val="a4"/>
    <w:uiPriority w:val="99"/>
    <w:semiHidden/>
    <w:unhideWhenUsed/>
    <w:rsid w:val="00073E88"/>
    <w:pPr>
      <w:tabs>
        <w:tab w:val="center" w:pos="4677"/>
        <w:tab w:val="right" w:pos="9355"/>
      </w:tabs>
    </w:pPr>
  </w:style>
  <w:style w:type="character" w:customStyle="1" w:styleId="a4">
    <w:name w:val="Верхний колонтитул Знак"/>
    <w:basedOn w:val="a0"/>
    <w:link w:val="a3"/>
    <w:uiPriority w:val="99"/>
    <w:semiHidden/>
    <w:rsid w:val="00073E8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73E88"/>
    <w:pPr>
      <w:tabs>
        <w:tab w:val="center" w:pos="4677"/>
        <w:tab w:val="right" w:pos="9355"/>
      </w:tabs>
    </w:pPr>
  </w:style>
  <w:style w:type="character" w:customStyle="1" w:styleId="a6">
    <w:name w:val="Нижний колонтитул Знак"/>
    <w:basedOn w:val="a0"/>
    <w:link w:val="a5"/>
    <w:uiPriority w:val="99"/>
    <w:semiHidden/>
    <w:rsid w:val="00073E88"/>
    <w:rPr>
      <w:rFonts w:ascii="Times New Roman" w:eastAsia="Times New Roman" w:hAnsi="Times New Roman" w:cs="Times New Roman"/>
      <w:sz w:val="24"/>
      <w:szCs w:val="24"/>
      <w:lang w:eastAsia="ru-RU"/>
    </w:rPr>
  </w:style>
  <w:style w:type="character" w:customStyle="1" w:styleId="a7">
    <w:name w:val="Основной текст Знак"/>
    <w:link w:val="a8"/>
    <w:rsid w:val="00073E88"/>
    <w:rPr>
      <w:sz w:val="24"/>
      <w:szCs w:val="24"/>
    </w:rPr>
  </w:style>
  <w:style w:type="paragraph" w:styleId="a8">
    <w:name w:val="Body Text"/>
    <w:basedOn w:val="a"/>
    <w:link w:val="a7"/>
    <w:rsid w:val="00073E88"/>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073E8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73E8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073E88"/>
    <w:pPr>
      <w:jc w:val="both"/>
    </w:pPr>
  </w:style>
  <w:style w:type="character" w:customStyle="1" w:styleId="ConsPlusNormal0">
    <w:name w:val="ConsPlusNormal Знак"/>
    <w:link w:val="ConsPlusNormal"/>
    <w:locked/>
    <w:rsid w:val="00073E88"/>
    <w:rPr>
      <w:rFonts w:ascii="Arial" w:eastAsia="Times New Roman" w:hAnsi="Arial" w:cs="Arial"/>
      <w:lang w:eastAsia="ru-RU"/>
    </w:rPr>
  </w:style>
  <w:style w:type="character" w:styleId="aa">
    <w:name w:val="footnote reference"/>
    <w:rsid w:val="00073E88"/>
    <w:rPr>
      <w:rFonts w:ascii="Times New Roman" w:hAnsi="Times New Roman" w:cs="Times New Roman"/>
      <w:vertAlign w:val="superscript"/>
    </w:rPr>
  </w:style>
  <w:style w:type="paragraph" w:styleId="ab">
    <w:name w:val="footnote text"/>
    <w:basedOn w:val="a"/>
    <w:link w:val="ac"/>
    <w:uiPriority w:val="99"/>
    <w:rsid w:val="00073E88"/>
    <w:pPr>
      <w:spacing w:after="60"/>
      <w:jc w:val="both"/>
    </w:pPr>
    <w:rPr>
      <w:sz w:val="20"/>
      <w:szCs w:val="20"/>
    </w:rPr>
  </w:style>
  <w:style w:type="character" w:customStyle="1" w:styleId="ac">
    <w:name w:val="Текст сноски Знак"/>
    <w:basedOn w:val="a0"/>
    <w:link w:val="ab"/>
    <w:uiPriority w:val="99"/>
    <w:rsid w:val="00073E88"/>
    <w:rPr>
      <w:rFonts w:ascii="Times New Roman" w:eastAsia="Times New Roman" w:hAnsi="Times New Roman" w:cs="Times New Roman"/>
      <w:sz w:val="20"/>
      <w:szCs w:val="20"/>
      <w:lang w:eastAsia="ru-RU"/>
    </w:rPr>
  </w:style>
  <w:style w:type="paragraph" w:customStyle="1" w:styleId="21">
    <w:name w:val="Основной текст 21"/>
    <w:basedOn w:val="a"/>
    <w:rsid w:val="00073E88"/>
    <w:pPr>
      <w:ind w:firstLine="567"/>
      <w:jc w:val="both"/>
    </w:pPr>
  </w:style>
  <w:style w:type="paragraph" w:customStyle="1" w:styleId="ConsNormal">
    <w:name w:val="ConsNormal"/>
    <w:semiHidden/>
    <w:rsid w:val="00073E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073E88"/>
    <w:pPr>
      <w:tabs>
        <w:tab w:val="num" w:pos="1980"/>
      </w:tabs>
      <w:ind w:left="1404" w:hanging="504"/>
      <w:jc w:val="both"/>
    </w:pPr>
    <w:rPr>
      <w:szCs w:val="28"/>
    </w:rPr>
  </w:style>
  <w:style w:type="character" w:customStyle="1" w:styleId="ae">
    <w:name w:val="Заголовок Знак"/>
    <w:uiPriority w:val="99"/>
    <w:rsid w:val="00073E88"/>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073E88"/>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073E88"/>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073E88"/>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073E88"/>
    <w:rPr>
      <w:rFonts w:ascii="Segoe UI" w:hAnsi="Segoe UI" w:cs="Segoe UI"/>
      <w:sz w:val="18"/>
      <w:szCs w:val="18"/>
    </w:rPr>
  </w:style>
  <w:style w:type="character" w:customStyle="1" w:styleId="af3">
    <w:name w:val="Текст выноски Знак"/>
    <w:basedOn w:val="a0"/>
    <w:link w:val="af2"/>
    <w:uiPriority w:val="99"/>
    <w:semiHidden/>
    <w:rsid w:val="00073E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56&amp;fld=134&amp;date=19.06.2019" TargetMode="External"/><Relationship Id="rId18" Type="http://schemas.openxmlformats.org/officeDocument/2006/relationships/hyperlink" Target="consultantplus://offline/ref=D24FEE69E1B7CD8A16BB8E7671CAA689283A9F94587855EC14DDB06FAEC3FCB85E295C0AE157E7F7VF75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A92852B7150A77149949388355EEFFC497AC2B113EDB1A36B4535A4B5AF69206F03173C39C347b6mDN" TargetMode="External"/><Relationship Id="rId17" Type="http://schemas.openxmlformats.org/officeDocument/2006/relationships/hyperlink" Target="consultantplus://offline/ref=D24FEE69E1B7CD8A16BB8E7671CAA689283A9F94587855EC14DDB06FAEVC73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109&amp;fld=134&amp;date=19.06.20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67DCDB311EDB1A36B4535A4B5AF69206F03173C39C346b6mD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112&amp;fld=134&amp;date=19.06.2019" TargetMode="External"/><Relationship Id="rId23" Type="http://schemas.openxmlformats.org/officeDocument/2006/relationships/header" Target="header3.xml"/><Relationship Id="rId10" Type="http://schemas.openxmlformats.org/officeDocument/2006/relationships/hyperlink" Target="consultantplus://offline/ref=FA92852B7150A77149949388355EEFFC4F7BC2B113EFECA9631C39A6B2A03637684A1B3D39C3466Bb9m2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92852B7150A77149948E9A235EEFFC4F77CBB515EEECA9631C39A6B2A03637684A1B3D39C3466Ab9m6N" TargetMode="External"/><Relationship Id="rId14" Type="http://schemas.openxmlformats.org/officeDocument/2006/relationships/hyperlink" Target="https://login.consultant.ru/link/?rnd=35D11FC4BBD9CC225822D2561C3F808A&amp;req=doc&amp;base=LAW&amp;n=315347&amp;dst=1111&amp;fld=134&amp;date=19.06.2019"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B80A0F3847ABDF8219A3A84F1DD020D9825E0E22AB29BF4A39AB38BBF36AAE161856D281B180E9E32473D4CBD53F72D791F874815C9bA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FB79-0B97-4CED-92F9-D4F58B3E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7833</Words>
  <Characters>44654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hrabrovans</cp:lastModifiedBy>
  <cp:revision>26</cp:revision>
  <cp:lastPrinted>2021-01-25T11:37:00Z</cp:lastPrinted>
  <dcterms:created xsi:type="dcterms:W3CDTF">2021-01-25T09:43:00Z</dcterms:created>
  <dcterms:modified xsi:type="dcterms:W3CDTF">2021-01-29T06:47:00Z</dcterms:modified>
</cp:coreProperties>
</file>