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Г</w:t>
      </w:r>
      <w:r w:rsidR="00FD6A7B">
        <w:t>лав</w:t>
      </w:r>
      <w:r>
        <w:t>а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B11BDD" w:rsidRDefault="00B11BDD" w:rsidP="00056C80">
      <w:pPr>
        <w:jc w:val="right"/>
      </w:pPr>
      <w:r>
        <w:t>Председатель антитеррористической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B11BDD">
        <w:t>28</w:t>
      </w:r>
      <w:r>
        <w:t xml:space="preserve">» </w:t>
      </w:r>
      <w:r w:rsidR="002264D9">
        <w:t>февраля</w:t>
      </w:r>
      <w:r w:rsidRPr="00056C80">
        <w:t xml:space="preserve"> </w:t>
      </w:r>
      <w:r>
        <w:t>201</w:t>
      </w:r>
      <w:r w:rsidR="002264D9">
        <w:t>2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B11BDD" w:rsidP="00056C80">
      <w:pPr>
        <w:jc w:val="center"/>
        <w:rPr>
          <w:b/>
        </w:rPr>
      </w:pPr>
      <w:r>
        <w:rPr>
          <w:b/>
        </w:rPr>
        <w:t xml:space="preserve">внеочередного </w:t>
      </w:r>
      <w:r w:rsidR="00C646E1">
        <w:rPr>
          <w:b/>
        </w:rPr>
        <w:t xml:space="preserve">совместного </w:t>
      </w:r>
      <w:r w:rsidR="00C646E1"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Pr="00A11A08" w:rsidRDefault="00C646E1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.     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B11BDD">
              <w:t>28</w:t>
            </w:r>
            <w:r>
              <w:t xml:space="preserve">» </w:t>
            </w:r>
            <w:r w:rsidR="002264D9">
              <w:t>февраля</w:t>
            </w:r>
            <w:r>
              <w:t xml:space="preserve"> 201</w:t>
            </w:r>
            <w:r w:rsidR="002264D9">
              <w:t>2</w:t>
            </w:r>
            <w:r w:rsidRPr="00A11A08">
              <w:t xml:space="preserve"> года</w:t>
            </w:r>
          </w:p>
          <w:p w:rsidR="00C646E1" w:rsidRPr="00A11A08" w:rsidRDefault="00C646E1" w:rsidP="00391E9F">
            <w:r>
              <w:t>Начало заседания: 14:15</w:t>
            </w:r>
          </w:p>
          <w:p w:rsidR="00C646E1" w:rsidRPr="00A11A08" w:rsidRDefault="00C646E1" w:rsidP="00A43B2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A43B26">
              <w:t>актовый зал администрации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</w:rPr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C646E1" w:rsidRPr="004A72D3" w:rsidRDefault="00C646E1" w:rsidP="00056C80">
      <w:pPr>
        <w:tabs>
          <w:tab w:val="left" w:pos="993"/>
        </w:tabs>
        <w:ind w:left="3360" w:hanging="2651"/>
        <w:jc w:val="both"/>
        <w:rPr>
          <w:i/>
        </w:rPr>
      </w:pPr>
      <w:r w:rsidRPr="004A72D3">
        <w:rPr>
          <w:i/>
        </w:rPr>
        <w:t xml:space="preserve">Докладчик: </w:t>
      </w:r>
      <w:r w:rsidR="00B11BDD">
        <w:rPr>
          <w:i/>
        </w:rPr>
        <w:t xml:space="preserve">Кологрив С.А., Председатель </w:t>
      </w:r>
      <w:r w:rsidR="00C10BD5" w:rsidRPr="004A72D3">
        <w:rPr>
          <w:i/>
        </w:rPr>
        <w:t xml:space="preserve"> АТК Октябрьского района</w:t>
      </w:r>
    </w:p>
    <w:p w:rsidR="00C646E1" w:rsidRPr="00336B9E" w:rsidRDefault="00C646E1" w:rsidP="00056C80">
      <w:pPr>
        <w:tabs>
          <w:tab w:val="left" w:pos="993"/>
        </w:tabs>
        <w:ind w:left="3360" w:hanging="2651"/>
        <w:jc w:val="both"/>
      </w:pPr>
    </w:p>
    <w:p w:rsidR="00B11BDD" w:rsidRPr="00904E44" w:rsidRDefault="00C646E1" w:rsidP="00B11BDD">
      <w:pPr>
        <w:ind w:firstLine="709"/>
        <w:jc w:val="both"/>
      </w:pPr>
      <w:r w:rsidRPr="00336B9E">
        <w:rPr>
          <w:lang w:val="en-US"/>
        </w:rPr>
        <w:t>II</w:t>
      </w:r>
      <w:r w:rsidRPr="00336B9E">
        <w:t>.</w:t>
      </w:r>
      <w:r w:rsidRPr="00A11A08">
        <w:rPr>
          <w:b/>
        </w:rPr>
        <w:t xml:space="preserve"> </w:t>
      </w:r>
      <w:r w:rsidR="00B11BDD">
        <w:t>О мероприятиях по усилению антитеррористической защищенности объектов дислокации органов государственной власти и местного самоуправления, правоохранительных органов, а так же обеспечение собственной безопасности сотрудников.</w:t>
      </w:r>
    </w:p>
    <w:p w:rsidR="002264D9" w:rsidRPr="004A72D3" w:rsidRDefault="002264D9" w:rsidP="002264D9">
      <w:pPr>
        <w:contextualSpacing/>
        <w:jc w:val="both"/>
        <w:rPr>
          <w:i/>
        </w:rPr>
      </w:pPr>
      <w:r>
        <w:t xml:space="preserve">            </w:t>
      </w:r>
      <w:r w:rsidRPr="004A72D3">
        <w:rPr>
          <w:i/>
        </w:rPr>
        <w:t>Докладчик:</w:t>
      </w:r>
      <w:r w:rsidRPr="004A72D3">
        <w:rPr>
          <w:b/>
          <w:i/>
        </w:rPr>
        <w:t xml:space="preserve"> </w:t>
      </w:r>
      <w:r w:rsidR="00B11BDD">
        <w:rPr>
          <w:i/>
        </w:rPr>
        <w:t xml:space="preserve">Макаров А.А., </w:t>
      </w:r>
      <w:proofErr w:type="spellStart"/>
      <w:r w:rsidR="00B11BDD">
        <w:rPr>
          <w:i/>
        </w:rPr>
        <w:t>врио</w:t>
      </w:r>
      <w:proofErr w:type="spellEnd"/>
      <w:r w:rsidR="00B11BDD">
        <w:rPr>
          <w:i/>
        </w:rPr>
        <w:t xml:space="preserve"> начальника ОМВД России по Октябрьскому району</w:t>
      </w:r>
    </w:p>
    <w:p w:rsidR="00C646E1" w:rsidRPr="00A11A08" w:rsidRDefault="00C646E1" w:rsidP="00056C80">
      <w:pPr>
        <w:contextualSpacing/>
        <w:jc w:val="both"/>
      </w:pPr>
    </w:p>
    <w:p w:rsidR="002264D9" w:rsidRDefault="00C646E1" w:rsidP="002264D9">
      <w:pPr>
        <w:tabs>
          <w:tab w:val="left" w:pos="993"/>
        </w:tabs>
        <w:ind w:firstLine="709"/>
        <w:jc w:val="both"/>
      </w:pPr>
      <w:r>
        <w:rPr>
          <w:lang w:val="en-US"/>
        </w:rPr>
        <w:t>III</w:t>
      </w:r>
      <w:r w:rsidRPr="00336B9E">
        <w:t>.</w:t>
      </w:r>
      <w:r>
        <w:t xml:space="preserve"> </w:t>
      </w:r>
      <w:r w:rsidR="008158C4">
        <w:t>О мерах обеспечения безопасности объектов хранения и использования оружия, взрывчатых и отравляющих веществ, химически опасных реагентов и источников радиоактивного излучения.</w:t>
      </w:r>
    </w:p>
    <w:p w:rsidR="00C646E1" w:rsidRDefault="002264D9" w:rsidP="002264D9">
      <w:pPr>
        <w:contextualSpacing/>
        <w:jc w:val="both"/>
        <w:rPr>
          <w:i/>
        </w:rPr>
      </w:pPr>
      <w:r>
        <w:t xml:space="preserve">            </w:t>
      </w:r>
      <w:r w:rsidRPr="004A72D3">
        <w:rPr>
          <w:i/>
        </w:rPr>
        <w:t>Докладчик:</w:t>
      </w:r>
      <w:r w:rsidRPr="004A72D3">
        <w:rPr>
          <w:b/>
          <w:i/>
        </w:rPr>
        <w:t xml:space="preserve"> </w:t>
      </w:r>
      <w:r w:rsidR="008158C4">
        <w:rPr>
          <w:i/>
        </w:rPr>
        <w:t xml:space="preserve">Макаров А.А., </w:t>
      </w:r>
      <w:proofErr w:type="spellStart"/>
      <w:r w:rsidR="008158C4">
        <w:rPr>
          <w:i/>
        </w:rPr>
        <w:t>врио</w:t>
      </w:r>
      <w:proofErr w:type="spellEnd"/>
      <w:r w:rsidR="008158C4">
        <w:rPr>
          <w:i/>
        </w:rPr>
        <w:t xml:space="preserve"> начальника ОМВД России по Октябрьскому району</w:t>
      </w:r>
    </w:p>
    <w:p w:rsidR="00C646E1" w:rsidRPr="001E1D69" w:rsidRDefault="00C646E1" w:rsidP="00056C80">
      <w:pPr>
        <w:tabs>
          <w:tab w:val="left" w:pos="720"/>
          <w:tab w:val="left" w:pos="993"/>
        </w:tabs>
        <w:ind w:firstLine="709"/>
        <w:jc w:val="both"/>
        <w:rPr>
          <w:i/>
        </w:rPr>
      </w:pPr>
    </w:p>
    <w:p w:rsidR="002264D9" w:rsidRDefault="00C646E1" w:rsidP="002264D9">
      <w:pPr>
        <w:tabs>
          <w:tab w:val="left" w:pos="720"/>
          <w:tab w:val="left" w:pos="993"/>
        </w:tabs>
        <w:ind w:firstLine="709"/>
        <w:jc w:val="both"/>
      </w:pPr>
      <w:r>
        <w:rPr>
          <w:lang w:val="en-US"/>
        </w:rPr>
        <w:t>IV</w:t>
      </w:r>
      <w:r>
        <w:t>.</w:t>
      </w:r>
      <w:r w:rsidRPr="00A11A08">
        <w:rPr>
          <w:b/>
        </w:rPr>
        <w:t xml:space="preserve"> </w:t>
      </w:r>
      <w:r w:rsidR="008158C4">
        <w:t>О мерах обеспечения безопасности объектов энергетики и коммунального хозяйства.</w:t>
      </w:r>
    </w:p>
    <w:p w:rsidR="007D3AF1" w:rsidRDefault="002264D9" w:rsidP="008158C4">
      <w:pPr>
        <w:snapToGrid w:val="0"/>
        <w:rPr>
          <w:bCs/>
          <w:i/>
          <w:iCs/>
        </w:rPr>
      </w:pPr>
      <w:r>
        <w:rPr>
          <w:i/>
        </w:rPr>
        <w:t>Докладчик</w:t>
      </w:r>
      <w:r w:rsidR="007D3AF1">
        <w:rPr>
          <w:i/>
        </w:rPr>
        <w:t>и</w:t>
      </w:r>
      <w:r>
        <w:rPr>
          <w:i/>
        </w:rPr>
        <w:t xml:space="preserve">: </w:t>
      </w:r>
      <w:r w:rsidR="00A43B26">
        <w:rPr>
          <w:i/>
        </w:rPr>
        <w:t>Романенко Р.В.</w:t>
      </w:r>
      <w:r w:rsidR="006B5C40">
        <w:rPr>
          <w:i/>
        </w:rPr>
        <w:t>,</w:t>
      </w:r>
      <w:r w:rsidR="008158C4" w:rsidRPr="004457CC">
        <w:rPr>
          <w:i/>
        </w:rPr>
        <w:t xml:space="preserve"> </w:t>
      </w:r>
      <w:r w:rsidR="00A43B26">
        <w:rPr>
          <w:i/>
        </w:rPr>
        <w:t xml:space="preserve">начальник Управления жилищно-коммунального хозяйства и строительства </w:t>
      </w:r>
      <w:r w:rsidR="008158C4" w:rsidRPr="004457CC">
        <w:rPr>
          <w:bCs/>
          <w:i/>
          <w:iCs/>
        </w:rPr>
        <w:t xml:space="preserve"> администрации Октябрьского района</w:t>
      </w:r>
      <w:r w:rsidR="007D3AF1">
        <w:rPr>
          <w:bCs/>
          <w:i/>
          <w:iCs/>
        </w:rPr>
        <w:t>;</w:t>
      </w:r>
    </w:p>
    <w:p w:rsidR="002264D9" w:rsidRDefault="007D3AF1" w:rsidP="008158C4">
      <w:pPr>
        <w:snapToGrid w:val="0"/>
        <w:rPr>
          <w:i/>
        </w:rPr>
      </w:pPr>
      <w:proofErr w:type="spellStart"/>
      <w:r>
        <w:rPr>
          <w:bCs/>
          <w:i/>
          <w:iCs/>
        </w:rPr>
        <w:t>Жаданов</w:t>
      </w:r>
      <w:proofErr w:type="spellEnd"/>
      <w:r>
        <w:rPr>
          <w:bCs/>
          <w:i/>
          <w:iCs/>
        </w:rPr>
        <w:t xml:space="preserve"> А.В., инженер ГО и ЧС Октябрьского ЛПУ МГ</w:t>
      </w:r>
      <w:r w:rsidR="008158C4" w:rsidRPr="004457CC">
        <w:rPr>
          <w:bCs/>
          <w:i/>
          <w:iCs/>
        </w:rPr>
        <w:t xml:space="preserve"> </w:t>
      </w:r>
    </w:p>
    <w:p w:rsidR="002264D9" w:rsidRDefault="002264D9" w:rsidP="00056C80">
      <w:pPr>
        <w:tabs>
          <w:tab w:val="left" w:pos="720"/>
          <w:tab w:val="left" w:pos="993"/>
        </w:tabs>
        <w:ind w:firstLine="709"/>
        <w:jc w:val="both"/>
        <w:rPr>
          <w:i/>
          <w:sz w:val="22"/>
          <w:szCs w:val="22"/>
        </w:rPr>
      </w:pPr>
    </w:p>
    <w:p w:rsidR="002264D9" w:rsidRDefault="002264D9" w:rsidP="002264D9">
      <w:pPr>
        <w:tabs>
          <w:tab w:val="left" w:pos="720"/>
          <w:tab w:val="left" w:pos="993"/>
        </w:tabs>
        <w:ind w:firstLine="709"/>
        <w:jc w:val="both"/>
      </w:pPr>
      <w:proofErr w:type="gramStart"/>
      <w:r>
        <w:rPr>
          <w:lang w:val="en-US"/>
        </w:rPr>
        <w:t>V</w:t>
      </w:r>
      <w:r>
        <w:t>.</w:t>
      </w:r>
      <w:r w:rsidRPr="00A11A08">
        <w:rPr>
          <w:b/>
        </w:rPr>
        <w:t xml:space="preserve"> </w:t>
      </w:r>
      <w:r w:rsidR="007D3AF1" w:rsidRPr="007D3AF1">
        <w:rPr>
          <w:rStyle w:val="1"/>
          <w:sz w:val="24"/>
          <w:szCs w:val="24"/>
        </w:rPr>
        <w:t>О дополнительных мерах по обеспечению антитеррористической безопасности в ходе подготовки и проведения выборов Президента Российской Федерации и о</w:t>
      </w:r>
      <w:r w:rsidR="007D3AF1" w:rsidRPr="007D3AF1">
        <w:t xml:space="preserve"> запланированных общественно-политических мероприятиях на территории Октябрьского района</w:t>
      </w:r>
      <w:r w:rsidR="007D3AF1" w:rsidRPr="007D3AF1">
        <w:rPr>
          <w:rStyle w:val="1"/>
          <w:bCs/>
          <w:sz w:val="24"/>
          <w:szCs w:val="24"/>
        </w:rPr>
        <w:t>.</w:t>
      </w:r>
      <w:proofErr w:type="gramEnd"/>
    </w:p>
    <w:p w:rsidR="008158C4" w:rsidRDefault="002264D9" w:rsidP="008158C4">
      <w:pPr>
        <w:jc w:val="both"/>
        <w:rPr>
          <w:i/>
        </w:rPr>
      </w:pPr>
      <w:r>
        <w:rPr>
          <w:i/>
        </w:rPr>
        <w:t>Докладчик</w:t>
      </w:r>
      <w:r w:rsidR="007D3AF1">
        <w:rPr>
          <w:i/>
        </w:rPr>
        <w:t>и</w:t>
      </w:r>
      <w:r>
        <w:rPr>
          <w:i/>
        </w:rPr>
        <w:t xml:space="preserve">: </w:t>
      </w:r>
      <w:proofErr w:type="spellStart"/>
      <w:r w:rsidR="008158C4">
        <w:rPr>
          <w:i/>
        </w:rPr>
        <w:t>Насибулин</w:t>
      </w:r>
      <w:proofErr w:type="spellEnd"/>
      <w:r w:rsidR="008158C4">
        <w:rPr>
          <w:i/>
        </w:rPr>
        <w:t xml:space="preserve"> А.Ю., заведующий отделом по организации взаимодействия с органами охраны правопорядка</w:t>
      </w:r>
      <w:bookmarkStart w:id="0" w:name="_GoBack"/>
      <w:bookmarkEnd w:id="0"/>
      <w:r w:rsidR="007D3AF1">
        <w:rPr>
          <w:i/>
        </w:rPr>
        <w:t>;</w:t>
      </w:r>
    </w:p>
    <w:p w:rsidR="007D3AF1" w:rsidRDefault="007D3AF1" w:rsidP="008158C4">
      <w:pPr>
        <w:jc w:val="both"/>
        <w:rPr>
          <w:i/>
        </w:rPr>
      </w:pPr>
      <w:r>
        <w:rPr>
          <w:i/>
        </w:rPr>
        <w:t xml:space="preserve">Макаров А.А., </w:t>
      </w:r>
      <w:proofErr w:type="spellStart"/>
      <w:r>
        <w:rPr>
          <w:i/>
        </w:rPr>
        <w:t>врио</w:t>
      </w:r>
      <w:proofErr w:type="spellEnd"/>
      <w:r>
        <w:rPr>
          <w:i/>
        </w:rPr>
        <w:t xml:space="preserve"> начальника ОМВД России по Октябрьскому району</w:t>
      </w:r>
    </w:p>
    <w:p w:rsidR="008158C4" w:rsidRDefault="008158C4" w:rsidP="008158C4">
      <w:pPr>
        <w:jc w:val="both"/>
        <w:rPr>
          <w:i/>
        </w:rPr>
      </w:pPr>
    </w:p>
    <w:p w:rsidR="008158C4" w:rsidRDefault="008158C4" w:rsidP="008158C4">
      <w:pPr>
        <w:tabs>
          <w:tab w:val="left" w:pos="720"/>
          <w:tab w:val="left" w:pos="993"/>
        </w:tabs>
        <w:ind w:firstLine="709"/>
        <w:jc w:val="both"/>
      </w:pPr>
      <w:r>
        <w:rPr>
          <w:lang w:val="en-US"/>
        </w:rPr>
        <w:t>VI</w:t>
      </w:r>
      <w:r>
        <w:t>.</w:t>
      </w:r>
      <w:r w:rsidRPr="00A11A08">
        <w:rPr>
          <w:b/>
        </w:rPr>
        <w:t xml:space="preserve"> </w:t>
      </w:r>
      <w:r>
        <w:t>О готовности к действиям при чрезвычайных ситуациях сил и средств медицинских, аварийно-спасательных и дежурных служб муниципальных образований.</w:t>
      </w:r>
    </w:p>
    <w:p w:rsidR="008158C4" w:rsidRDefault="008158C4" w:rsidP="008158C4">
      <w:pPr>
        <w:jc w:val="both"/>
      </w:pPr>
      <w:r>
        <w:rPr>
          <w:i/>
        </w:rPr>
        <w:t xml:space="preserve">Докладчик: </w:t>
      </w:r>
      <w:r w:rsidRPr="00056C80">
        <w:rPr>
          <w:i/>
          <w:sz w:val="22"/>
          <w:szCs w:val="22"/>
        </w:rPr>
        <w:t>Ковальских С</w:t>
      </w:r>
      <w:r>
        <w:rPr>
          <w:i/>
          <w:sz w:val="22"/>
          <w:szCs w:val="22"/>
        </w:rPr>
        <w:t>.</w:t>
      </w:r>
      <w:r w:rsidRPr="00056C80">
        <w:rPr>
          <w:i/>
          <w:sz w:val="22"/>
          <w:szCs w:val="22"/>
        </w:rPr>
        <w:t>В</w:t>
      </w:r>
      <w:r>
        <w:rPr>
          <w:i/>
          <w:sz w:val="22"/>
          <w:szCs w:val="22"/>
        </w:rPr>
        <w:t>.,</w:t>
      </w:r>
      <w:r w:rsidRPr="00056C80">
        <w:rPr>
          <w:i/>
          <w:sz w:val="22"/>
          <w:szCs w:val="22"/>
        </w:rPr>
        <w:t xml:space="preserve"> заведующ</w:t>
      </w:r>
      <w:r>
        <w:rPr>
          <w:i/>
          <w:sz w:val="22"/>
          <w:szCs w:val="22"/>
        </w:rPr>
        <w:t xml:space="preserve">ий </w:t>
      </w:r>
      <w:r w:rsidRPr="00056C80">
        <w:rPr>
          <w:i/>
          <w:sz w:val="22"/>
          <w:szCs w:val="22"/>
        </w:rPr>
        <w:t xml:space="preserve"> отделом гражданской защиты населения</w:t>
      </w:r>
      <w:r>
        <w:rPr>
          <w:i/>
          <w:sz w:val="22"/>
          <w:szCs w:val="22"/>
        </w:rPr>
        <w:t xml:space="preserve"> администрации Октябрьского района</w:t>
      </w: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7D3A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979A1"/>
    <w:rsid w:val="000A01F7"/>
    <w:rsid w:val="000A5F67"/>
    <w:rsid w:val="000B783F"/>
    <w:rsid w:val="001109FE"/>
    <w:rsid w:val="001E1D69"/>
    <w:rsid w:val="002264D9"/>
    <w:rsid w:val="0026653A"/>
    <w:rsid w:val="00336B9E"/>
    <w:rsid w:val="00391E9F"/>
    <w:rsid w:val="00490477"/>
    <w:rsid w:val="004A72D3"/>
    <w:rsid w:val="004E0E8B"/>
    <w:rsid w:val="004F60C2"/>
    <w:rsid w:val="00530C12"/>
    <w:rsid w:val="005456FB"/>
    <w:rsid w:val="006026DF"/>
    <w:rsid w:val="006175B5"/>
    <w:rsid w:val="006329AF"/>
    <w:rsid w:val="006B5C40"/>
    <w:rsid w:val="006F1A7A"/>
    <w:rsid w:val="00761F0A"/>
    <w:rsid w:val="007D3AF1"/>
    <w:rsid w:val="007F1C77"/>
    <w:rsid w:val="008158C4"/>
    <w:rsid w:val="008403DA"/>
    <w:rsid w:val="00A11A08"/>
    <w:rsid w:val="00A43B26"/>
    <w:rsid w:val="00AC6828"/>
    <w:rsid w:val="00AD3F1C"/>
    <w:rsid w:val="00B11BDD"/>
    <w:rsid w:val="00B72159"/>
    <w:rsid w:val="00BB269D"/>
    <w:rsid w:val="00BC468F"/>
    <w:rsid w:val="00C10BD5"/>
    <w:rsid w:val="00C646E1"/>
    <w:rsid w:val="00C8753C"/>
    <w:rsid w:val="00C939BE"/>
    <w:rsid w:val="00D002DC"/>
    <w:rsid w:val="00DC627F"/>
    <w:rsid w:val="00DE4815"/>
    <w:rsid w:val="00E03CAE"/>
    <w:rsid w:val="00E654A2"/>
    <w:rsid w:val="00E7021C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2012-02-29T08:25:00Z</cp:lastPrinted>
  <dcterms:created xsi:type="dcterms:W3CDTF">2012-02-06T10:40:00Z</dcterms:created>
  <dcterms:modified xsi:type="dcterms:W3CDTF">2012-02-29T10:26:00Z</dcterms:modified>
</cp:coreProperties>
</file>