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2D7E3C">
        <w:t>20</w:t>
      </w:r>
      <w:r>
        <w:t xml:space="preserve">» </w:t>
      </w:r>
      <w:r w:rsidR="002D7E3C">
        <w:t xml:space="preserve">августа </w:t>
      </w:r>
      <w:r>
        <w:t>201</w:t>
      </w:r>
      <w:r w:rsidR="002264D9">
        <w:t>2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Default="00C646E1" w:rsidP="00056C80">
      <w:pPr>
        <w:jc w:val="center"/>
        <w:rPr>
          <w:sz w:val="16"/>
          <w:szCs w:val="16"/>
        </w:rPr>
      </w:pPr>
    </w:p>
    <w:p w:rsidR="00A2023D" w:rsidRPr="00A11A08" w:rsidRDefault="00A2023D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2D7E3C">
              <w:t>20</w:t>
            </w:r>
            <w:r>
              <w:t xml:space="preserve">» </w:t>
            </w:r>
            <w:r w:rsidR="002D7E3C" w:rsidRPr="002D7E3C">
              <w:t xml:space="preserve">августа </w:t>
            </w:r>
            <w:r>
              <w:t>201</w:t>
            </w:r>
            <w:r w:rsidR="002264D9">
              <w:t>2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A43B2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A43B26">
              <w:t>актовый зал администрации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0B6B7E" w:rsidRPr="00A11A08" w:rsidRDefault="000B6B7E" w:rsidP="000B6B7E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0B6B7E" w:rsidRPr="004A72D3" w:rsidRDefault="000B6B7E" w:rsidP="000B6B7E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r>
        <w:rPr>
          <w:i/>
        </w:rPr>
        <w:t xml:space="preserve">Кологрив Сергей Аркадьевич, Председатель </w:t>
      </w:r>
      <w:r w:rsidRPr="004A72D3">
        <w:rPr>
          <w:i/>
        </w:rPr>
        <w:t xml:space="preserve"> АТК Октябрьского района</w:t>
      </w:r>
    </w:p>
    <w:p w:rsidR="000B6B7E" w:rsidRDefault="000B6B7E" w:rsidP="00056C80">
      <w:pPr>
        <w:tabs>
          <w:tab w:val="left" w:pos="993"/>
        </w:tabs>
        <w:ind w:firstLine="709"/>
        <w:jc w:val="both"/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</w:rPr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2D7E3C" w:rsidRPr="002D7E3C">
        <w:t>О дополнительных мерах по обеспечению антитеррористической безопасности на территории Октябрьского района в ходе подготовки и проведения Дня знаний, антитеррористической защищённости образовательных учреждений района.</w:t>
      </w:r>
    </w:p>
    <w:p w:rsidR="002D7E3C" w:rsidRDefault="00A2023D" w:rsidP="002D7E3C">
      <w:pPr>
        <w:snapToGrid w:val="0"/>
        <w:jc w:val="both"/>
        <w:rPr>
          <w:i/>
          <w:iCs/>
        </w:rPr>
      </w:pPr>
      <w:r>
        <w:rPr>
          <w:i/>
        </w:rPr>
        <w:t xml:space="preserve">          </w:t>
      </w:r>
      <w:r w:rsidR="00C646E1" w:rsidRPr="004A72D3">
        <w:rPr>
          <w:i/>
        </w:rPr>
        <w:t>Докладчик</w:t>
      </w:r>
      <w:r w:rsidR="002D7E3C">
        <w:rPr>
          <w:i/>
        </w:rPr>
        <w:t>и</w:t>
      </w:r>
      <w:r w:rsidR="00C646E1" w:rsidRPr="004A72D3">
        <w:rPr>
          <w:i/>
        </w:rPr>
        <w:t xml:space="preserve">: </w:t>
      </w:r>
      <w:r w:rsidR="00632677">
        <w:rPr>
          <w:i/>
        </w:rPr>
        <w:t xml:space="preserve">Макаров Александр Анатольевич </w:t>
      </w:r>
      <w:r w:rsidR="002D7E3C">
        <w:rPr>
          <w:i/>
          <w:iCs/>
        </w:rPr>
        <w:t xml:space="preserve">– начальник </w:t>
      </w:r>
      <w:r w:rsidR="00632677">
        <w:rPr>
          <w:i/>
          <w:iCs/>
        </w:rPr>
        <w:t>Полиции ОМВД</w:t>
      </w:r>
      <w:r w:rsidR="002D7E3C">
        <w:rPr>
          <w:i/>
          <w:iCs/>
        </w:rPr>
        <w:t xml:space="preserve"> России по Октябрьскому району;</w:t>
      </w:r>
    </w:p>
    <w:p w:rsidR="00C646E1" w:rsidRPr="002D7E3C" w:rsidRDefault="002D7E3C" w:rsidP="002D7E3C">
      <w:pPr>
        <w:snapToGrid w:val="0"/>
        <w:jc w:val="both"/>
        <w:rPr>
          <w:i/>
          <w:iCs/>
        </w:rPr>
      </w:pPr>
      <w:r>
        <w:rPr>
          <w:i/>
          <w:iCs/>
        </w:rPr>
        <w:t>Лаврова Татьяна Ивановна – начальник Управления образования и молодежной политики администрации Октябрьского района</w:t>
      </w:r>
      <w:r w:rsidR="000B6B7E">
        <w:rPr>
          <w:i/>
          <w:iCs/>
        </w:rPr>
        <w:t>.</w:t>
      </w:r>
    </w:p>
    <w:p w:rsidR="00C646E1" w:rsidRPr="00336B9E" w:rsidRDefault="00C646E1" w:rsidP="00056C80">
      <w:pPr>
        <w:tabs>
          <w:tab w:val="left" w:pos="993"/>
        </w:tabs>
        <w:ind w:left="3360" w:hanging="2651"/>
        <w:jc w:val="both"/>
      </w:pPr>
    </w:p>
    <w:p w:rsidR="00B11BDD" w:rsidRPr="00904E44" w:rsidRDefault="00C646E1" w:rsidP="00B11BDD">
      <w:pPr>
        <w:ind w:firstLine="709"/>
        <w:jc w:val="both"/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2D7E3C">
        <w:t xml:space="preserve">О </w:t>
      </w:r>
      <w:r w:rsidR="002D7E3C" w:rsidRPr="009A4C71">
        <w:t xml:space="preserve">готовности сил и средств медицинских, аварийно-спасательных и дежурных служб муниципального образования </w:t>
      </w:r>
      <w:r w:rsidR="002D7E3C">
        <w:t>Октябрьский район</w:t>
      </w:r>
      <w:r w:rsidR="002D7E3C" w:rsidRPr="009A4C71">
        <w:t xml:space="preserve"> к локализации террористических угроз и минимизации их последствий</w:t>
      </w:r>
    </w:p>
    <w:p w:rsidR="002D7E3C" w:rsidRDefault="002264D9" w:rsidP="002D7E3C">
      <w:pPr>
        <w:jc w:val="both"/>
        <w:rPr>
          <w:i/>
          <w:iCs/>
        </w:rPr>
      </w:pPr>
      <w:r>
        <w:t xml:space="preserve">            </w:t>
      </w:r>
      <w:r w:rsidRPr="004A72D3">
        <w:rPr>
          <w:i/>
        </w:rPr>
        <w:t>Докладчик</w:t>
      </w:r>
      <w:r w:rsidR="002D7E3C">
        <w:rPr>
          <w:i/>
        </w:rPr>
        <w:t>и</w:t>
      </w:r>
      <w:r w:rsidRPr="004A72D3">
        <w:rPr>
          <w:i/>
        </w:rPr>
        <w:t>:</w:t>
      </w:r>
      <w:r w:rsidRPr="004A72D3">
        <w:rPr>
          <w:b/>
          <w:i/>
        </w:rPr>
        <w:t xml:space="preserve"> </w:t>
      </w:r>
      <w:proofErr w:type="spellStart"/>
      <w:r w:rsidR="002D7E3C">
        <w:rPr>
          <w:i/>
          <w:iCs/>
        </w:rPr>
        <w:t>Джагаев</w:t>
      </w:r>
      <w:proofErr w:type="spellEnd"/>
      <w:r w:rsidR="002D7E3C">
        <w:rPr>
          <w:i/>
          <w:iCs/>
        </w:rPr>
        <w:t xml:space="preserve"> </w:t>
      </w:r>
      <w:proofErr w:type="spellStart"/>
      <w:r w:rsidR="002D7E3C">
        <w:rPr>
          <w:i/>
          <w:iCs/>
        </w:rPr>
        <w:t>Автандил</w:t>
      </w:r>
      <w:proofErr w:type="spellEnd"/>
      <w:r w:rsidR="002D7E3C">
        <w:rPr>
          <w:i/>
          <w:iCs/>
        </w:rPr>
        <w:t xml:space="preserve"> </w:t>
      </w:r>
      <w:proofErr w:type="spellStart"/>
      <w:r w:rsidR="002D7E3C">
        <w:rPr>
          <w:i/>
          <w:iCs/>
        </w:rPr>
        <w:t>Сардоевич</w:t>
      </w:r>
      <w:proofErr w:type="spellEnd"/>
      <w:r w:rsidR="002D7E3C">
        <w:rPr>
          <w:i/>
          <w:iCs/>
        </w:rPr>
        <w:t xml:space="preserve"> – главный врач МБУЗ «Октябрьская ЦРБ»;</w:t>
      </w:r>
    </w:p>
    <w:p w:rsidR="002D7E3C" w:rsidRDefault="002D7E3C" w:rsidP="002D7E3C">
      <w:pPr>
        <w:jc w:val="both"/>
        <w:rPr>
          <w:i/>
          <w:iCs/>
        </w:rPr>
      </w:pPr>
      <w:proofErr w:type="spellStart"/>
      <w:r>
        <w:rPr>
          <w:i/>
          <w:iCs/>
        </w:rPr>
        <w:t>Жаданов</w:t>
      </w:r>
      <w:proofErr w:type="spellEnd"/>
      <w:r>
        <w:rPr>
          <w:i/>
          <w:iCs/>
        </w:rPr>
        <w:t xml:space="preserve"> Александр Витальевич – </w:t>
      </w:r>
      <w:r w:rsidR="00C07018">
        <w:rPr>
          <w:i/>
          <w:iCs/>
        </w:rPr>
        <w:t>заведующий отделом гражданской защиты населения.</w:t>
      </w:r>
    </w:p>
    <w:p w:rsidR="00C646E1" w:rsidRPr="00A11A08" w:rsidRDefault="00C646E1" w:rsidP="00056C80">
      <w:pPr>
        <w:contextualSpacing/>
        <w:jc w:val="both"/>
      </w:pPr>
    </w:p>
    <w:p w:rsidR="002264D9" w:rsidRDefault="000B6B7E" w:rsidP="002264D9">
      <w:pPr>
        <w:tabs>
          <w:tab w:val="left" w:pos="993"/>
        </w:tabs>
        <w:ind w:firstLine="709"/>
        <w:jc w:val="both"/>
      </w:pPr>
      <w:r>
        <w:rPr>
          <w:lang w:val="en-US"/>
        </w:rPr>
        <w:t>IV</w:t>
      </w:r>
      <w:r w:rsidR="00C646E1" w:rsidRPr="00336B9E">
        <w:t>.</w:t>
      </w:r>
      <w:r w:rsidR="00C646E1">
        <w:t xml:space="preserve"> </w:t>
      </w:r>
      <w:r w:rsidR="002D7E3C">
        <w:t>Об организации взаимодействия</w:t>
      </w:r>
      <w:r w:rsidR="002D7E3C" w:rsidRPr="000B12F0">
        <w:t xml:space="preserve"> </w:t>
      </w:r>
      <w:r w:rsidR="002D7E3C">
        <w:t>Оперативной группы муниципального образования Октябрьский район и АТК Октябрьского района при планировании и проведении антитеррористических мероприятий.</w:t>
      </w:r>
    </w:p>
    <w:p w:rsidR="002D7E3C" w:rsidRDefault="002264D9" w:rsidP="002D7E3C">
      <w:pPr>
        <w:snapToGrid w:val="0"/>
        <w:spacing w:before="40"/>
        <w:jc w:val="both"/>
        <w:rPr>
          <w:i/>
          <w:iCs/>
        </w:rPr>
      </w:pPr>
      <w:r>
        <w:t xml:space="preserve">            </w:t>
      </w:r>
      <w:r w:rsidRPr="004A72D3">
        <w:rPr>
          <w:i/>
        </w:rPr>
        <w:t>Докладчик</w:t>
      </w:r>
      <w:r w:rsidR="002D7E3C">
        <w:rPr>
          <w:i/>
        </w:rPr>
        <w:t>и</w:t>
      </w:r>
      <w:r w:rsidRPr="004A72D3">
        <w:rPr>
          <w:i/>
        </w:rPr>
        <w:t>:</w:t>
      </w:r>
      <w:r w:rsidRPr="004A72D3">
        <w:rPr>
          <w:b/>
          <w:i/>
        </w:rPr>
        <w:t xml:space="preserve"> </w:t>
      </w:r>
      <w:r w:rsidR="00104C04">
        <w:rPr>
          <w:i/>
        </w:rPr>
        <w:t xml:space="preserve">Макаров Александр Анатольевич </w:t>
      </w:r>
      <w:r w:rsidR="00104C04">
        <w:rPr>
          <w:i/>
          <w:iCs/>
        </w:rPr>
        <w:t>– начальник Полиции ОМВД России по Октябрьскому району;</w:t>
      </w:r>
    </w:p>
    <w:p w:rsidR="002D7E3C" w:rsidRPr="005335B3" w:rsidRDefault="002D7E3C" w:rsidP="002D7E3C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Алексей Юрьевич – заведующий отделом по организации взаимодействия с органами охраны  правопорядка Думы Октябрьского района.</w:t>
      </w:r>
    </w:p>
    <w:p w:rsidR="00C646E1" w:rsidRPr="001E1D69" w:rsidRDefault="00C646E1" w:rsidP="002D7E3C">
      <w:pPr>
        <w:contextualSpacing/>
        <w:jc w:val="both"/>
        <w:rPr>
          <w:i/>
        </w:rPr>
      </w:pPr>
    </w:p>
    <w:p w:rsidR="002D7E3C" w:rsidRDefault="00C646E1" w:rsidP="002D7E3C">
      <w:pPr>
        <w:tabs>
          <w:tab w:val="left" w:pos="720"/>
          <w:tab w:val="left" w:pos="993"/>
        </w:tabs>
        <w:ind w:firstLine="709"/>
        <w:jc w:val="both"/>
      </w:pPr>
      <w:r>
        <w:rPr>
          <w:lang w:val="en-US"/>
        </w:rPr>
        <w:t>V</w:t>
      </w:r>
      <w:r>
        <w:t>.</w:t>
      </w:r>
      <w:r w:rsidRPr="00A11A08">
        <w:rPr>
          <w:b/>
        </w:rPr>
        <w:t xml:space="preserve"> </w:t>
      </w:r>
      <w:r w:rsidR="002D7E3C">
        <w:t xml:space="preserve">Об эффективности деятельности АТК муниципальных образований </w:t>
      </w:r>
      <w:proofErr w:type="gramStart"/>
      <w:r w:rsidR="002D7E3C">
        <w:t>городских  и</w:t>
      </w:r>
      <w:proofErr w:type="gramEnd"/>
      <w:r w:rsidR="002D7E3C">
        <w:t xml:space="preserve"> сельских поселений Октябрьского района: </w:t>
      </w:r>
      <w:proofErr w:type="spellStart"/>
      <w:r w:rsidR="002D7E3C">
        <w:t>г.п.Октябрьское</w:t>
      </w:r>
      <w:proofErr w:type="spellEnd"/>
      <w:r w:rsidR="002D7E3C">
        <w:t xml:space="preserve">,  </w:t>
      </w:r>
      <w:proofErr w:type="spellStart"/>
      <w:r w:rsidR="002D7E3C">
        <w:t>г.п</w:t>
      </w:r>
      <w:proofErr w:type="spellEnd"/>
      <w:r w:rsidR="002D7E3C">
        <w:t xml:space="preserve">. </w:t>
      </w:r>
      <w:proofErr w:type="spellStart"/>
      <w:r w:rsidR="002D7E3C">
        <w:t>Талинка</w:t>
      </w:r>
      <w:proofErr w:type="spellEnd"/>
      <w:r w:rsidR="002D7E3C">
        <w:t xml:space="preserve">, </w:t>
      </w:r>
      <w:proofErr w:type="spellStart"/>
      <w:r w:rsidR="002D7E3C">
        <w:t>с.п</w:t>
      </w:r>
      <w:proofErr w:type="spellEnd"/>
      <w:r w:rsidR="002D7E3C">
        <w:t xml:space="preserve">. </w:t>
      </w:r>
      <w:proofErr w:type="spellStart"/>
      <w:r w:rsidR="002D7E3C">
        <w:t>Унъюган</w:t>
      </w:r>
      <w:proofErr w:type="spellEnd"/>
      <w:r w:rsidR="002D7E3C">
        <w:t xml:space="preserve">, </w:t>
      </w:r>
      <w:proofErr w:type="spellStart"/>
      <w:r w:rsidR="002D7E3C">
        <w:t>с.п</w:t>
      </w:r>
      <w:proofErr w:type="spellEnd"/>
      <w:r w:rsidR="002D7E3C">
        <w:t xml:space="preserve">. </w:t>
      </w:r>
      <w:proofErr w:type="spellStart"/>
      <w:r w:rsidR="002D7E3C">
        <w:t>Перегрёбное</w:t>
      </w:r>
      <w:proofErr w:type="spellEnd"/>
      <w:r w:rsidR="002D7E3C">
        <w:t xml:space="preserve">.  </w:t>
      </w:r>
    </w:p>
    <w:p w:rsidR="00137A6B" w:rsidRDefault="00137A6B" w:rsidP="00137A6B">
      <w:pPr>
        <w:tabs>
          <w:tab w:val="left" w:pos="720"/>
          <w:tab w:val="left" w:pos="993"/>
        </w:tabs>
        <w:jc w:val="both"/>
      </w:pPr>
      <w:r>
        <w:t xml:space="preserve">            </w:t>
      </w:r>
      <w:r w:rsidRPr="004A72D3">
        <w:rPr>
          <w:i/>
        </w:rPr>
        <w:t>Докладчик</w:t>
      </w:r>
      <w:r>
        <w:rPr>
          <w:i/>
        </w:rPr>
        <w:t>и</w:t>
      </w:r>
      <w:r w:rsidRPr="004A72D3">
        <w:rPr>
          <w:i/>
        </w:rPr>
        <w:t>:</w:t>
      </w:r>
    </w:p>
    <w:p w:rsidR="001B247D" w:rsidRPr="005335B3" w:rsidRDefault="001B247D" w:rsidP="001B247D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Кашапов</w:t>
      </w:r>
      <w:proofErr w:type="spellEnd"/>
      <w:r>
        <w:rPr>
          <w:i/>
          <w:iCs/>
        </w:rPr>
        <w:t xml:space="preserve"> Павел </w:t>
      </w:r>
      <w:proofErr w:type="spellStart"/>
      <w:r>
        <w:rPr>
          <w:i/>
          <w:iCs/>
        </w:rPr>
        <w:t>Кимович</w:t>
      </w:r>
      <w:proofErr w:type="spellEnd"/>
      <w:r>
        <w:rPr>
          <w:i/>
          <w:iCs/>
        </w:rPr>
        <w:t xml:space="preserve"> – глава городского поселения </w:t>
      </w:r>
      <w:proofErr w:type="gramStart"/>
      <w:r>
        <w:rPr>
          <w:i/>
          <w:iCs/>
        </w:rPr>
        <w:t>Октябрьское</w:t>
      </w:r>
      <w:proofErr w:type="gramEnd"/>
      <w:r>
        <w:rPr>
          <w:i/>
          <w:iCs/>
        </w:rPr>
        <w:t>;</w:t>
      </w:r>
    </w:p>
    <w:p w:rsidR="001B247D" w:rsidRDefault="00186612" w:rsidP="001B247D">
      <w:pPr>
        <w:snapToGrid w:val="0"/>
        <w:jc w:val="both"/>
        <w:rPr>
          <w:i/>
          <w:iCs/>
        </w:rPr>
      </w:pPr>
      <w:r>
        <w:rPr>
          <w:i/>
          <w:iCs/>
        </w:rPr>
        <w:t>Останин А</w:t>
      </w:r>
      <w:bookmarkStart w:id="0" w:name="_GoBack"/>
      <w:bookmarkEnd w:id="0"/>
      <w:r>
        <w:rPr>
          <w:i/>
          <w:iCs/>
        </w:rPr>
        <w:t>ндрей Викторович</w:t>
      </w:r>
      <w:r w:rsidR="001B247D">
        <w:rPr>
          <w:i/>
          <w:iCs/>
        </w:rPr>
        <w:t xml:space="preserve"> – </w:t>
      </w:r>
      <w:r>
        <w:rPr>
          <w:i/>
          <w:iCs/>
        </w:rPr>
        <w:t xml:space="preserve">начальник юридического отдела </w:t>
      </w:r>
      <w:r w:rsidR="001B247D">
        <w:rPr>
          <w:i/>
          <w:iCs/>
        </w:rPr>
        <w:t xml:space="preserve">городского поселения </w:t>
      </w:r>
      <w:proofErr w:type="spellStart"/>
      <w:r w:rsidR="001B247D">
        <w:rPr>
          <w:i/>
          <w:iCs/>
        </w:rPr>
        <w:t>Талинка</w:t>
      </w:r>
      <w:proofErr w:type="spellEnd"/>
      <w:r w:rsidR="001B247D">
        <w:rPr>
          <w:i/>
          <w:iCs/>
        </w:rPr>
        <w:t>;</w:t>
      </w:r>
    </w:p>
    <w:p w:rsidR="001B247D" w:rsidRDefault="00104C04" w:rsidP="001B247D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Чернокалпаков</w:t>
      </w:r>
      <w:proofErr w:type="spellEnd"/>
      <w:r>
        <w:rPr>
          <w:i/>
          <w:iCs/>
        </w:rPr>
        <w:t xml:space="preserve">  Игорь </w:t>
      </w:r>
      <w:proofErr w:type="spellStart"/>
      <w:r>
        <w:rPr>
          <w:i/>
          <w:iCs/>
        </w:rPr>
        <w:t>Стафиевич</w:t>
      </w:r>
      <w:proofErr w:type="spellEnd"/>
      <w:r>
        <w:rPr>
          <w:i/>
          <w:iCs/>
        </w:rPr>
        <w:t xml:space="preserve"> – главный специалист </w:t>
      </w:r>
      <w:r w:rsidRPr="00104C04">
        <w:rPr>
          <w:i/>
          <w:iCs/>
        </w:rPr>
        <w:t>по ГО и ЧС</w:t>
      </w:r>
      <w:r w:rsidR="001B247D">
        <w:rPr>
          <w:i/>
          <w:iCs/>
        </w:rPr>
        <w:t xml:space="preserve"> сельского поселения </w:t>
      </w:r>
      <w:proofErr w:type="spellStart"/>
      <w:r w:rsidR="001B247D">
        <w:rPr>
          <w:i/>
          <w:iCs/>
        </w:rPr>
        <w:t>Унъюган</w:t>
      </w:r>
      <w:proofErr w:type="spellEnd"/>
      <w:r w:rsidR="001B247D">
        <w:rPr>
          <w:i/>
          <w:iCs/>
        </w:rPr>
        <w:t>;</w:t>
      </w:r>
    </w:p>
    <w:p w:rsidR="001B247D" w:rsidRPr="00EC20E5" w:rsidRDefault="001B247D" w:rsidP="001B247D">
      <w:pPr>
        <w:jc w:val="both"/>
        <w:rPr>
          <w:i/>
          <w:sz w:val="32"/>
          <w:u w:val="single"/>
        </w:rPr>
      </w:pPr>
      <w:r w:rsidRPr="00EC20E5">
        <w:rPr>
          <w:i/>
          <w:sz w:val="22"/>
          <w:szCs w:val="18"/>
        </w:rPr>
        <w:lastRenderedPageBreak/>
        <w:t>Власов Владимир Федорович</w:t>
      </w:r>
      <w:r>
        <w:rPr>
          <w:i/>
          <w:sz w:val="22"/>
          <w:szCs w:val="18"/>
        </w:rPr>
        <w:t xml:space="preserve"> – глава сельского поселения </w:t>
      </w:r>
      <w:proofErr w:type="spellStart"/>
      <w:r>
        <w:rPr>
          <w:i/>
          <w:sz w:val="22"/>
          <w:szCs w:val="18"/>
        </w:rPr>
        <w:t>Перегребное</w:t>
      </w:r>
      <w:proofErr w:type="spellEnd"/>
      <w:r>
        <w:rPr>
          <w:i/>
          <w:sz w:val="22"/>
          <w:szCs w:val="18"/>
        </w:rPr>
        <w:t>.</w:t>
      </w:r>
    </w:p>
    <w:p w:rsidR="00407EAA" w:rsidRPr="00632677" w:rsidRDefault="00407EAA" w:rsidP="002D7E3C">
      <w:pPr>
        <w:snapToGrid w:val="0"/>
        <w:jc w:val="both"/>
      </w:pPr>
    </w:p>
    <w:p w:rsidR="002D7E3C" w:rsidRDefault="002264D9" w:rsidP="002D7E3C">
      <w:pPr>
        <w:snapToGrid w:val="0"/>
        <w:jc w:val="both"/>
        <w:rPr>
          <w:iCs/>
        </w:rPr>
      </w:pPr>
      <w:r>
        <w:rPr>
          <w:lang w:val="en-US"/>
        </w:rPr>
        <w:t>V</w:t>
      </w:r>
      <w:r w:rsidR="000B6B7E">
        <w:rPr>
          <w:lang w:val="en-US"/>
        </w:rPr>
        <w:t>I</w:t>
      </w:r>
      <w:r>
        <w:t>.</w:t>
      </w:r>
      <w:r w:rsidRPr="00A11A08">
        <w:rPr>
          <w:b/>
        </w:rPr>
        <w:t xml:space="preserve"> </w:t>
      </w:r>
      <w:r w:rsidR="002D7E3C" w:rsidRPr="005335B3">
        <w:rPr>
          <w:iCs/>
        </w:rPr>
        <w:t>Об</w:t>
      </w:r>
      <w:r w:rsidR="002D7E3C">
        <w:rPr>
          <w:iCs/>
        </w:rPr>
        <w:t xml:space="preserve"> исполнении ранее принятых решений АТК Октябрьского района.</w:t>
      </w:r>
    </w:p>
    <w:p w:rsidR="008158C4" w:rsidRDefault="002264D9" w:rsidP="002D7E3C">
      <w:pPr>
        <w:tabs>
          <w:tab w:val="left" w:pos="720"/>
          <w:tab w:val="left" w:pos="993"/>
        </w:tabs>
        <w:ind w:firstLine="709"/>
        <w:jc w:val="both"/>
        <w:rPr>
          <w:i/>
        </w:rPr>
      </w:pPr>
      <w:r>
        <w:rPr>
          <w:i/>
        </w:rPr>
        <w:t xml:space="preserve">Докладчик: </w:t>
      </w:r>
      <w:proofErr w:type="spellStart"/>
      <w:r w:rsidR="008158C4">
        <w:rPr>
          <w:i/>
        </w:rPr>
        <w:t>Насибулин</w:t>
      </w:r>
      <w:proofErr w:type="spellEnd"/>
      <w:r w:rsidR="008158C4">
        <w:rPr>
          <w:i/>
        </w:rPr>
        <w:t xml:space="preserve"> А.Ю., заведующий отделом по организации взаимодействия с органами охраны правопорядка</w:t>
      </w:r>
      <w:r w:rsidR="002D7E3C">
        <w:rPr>
          <w:i/>
        </w:rPr>
        <w:t>.</w:t>
      </w:r>
    </w:p>
    <w:p w:rsidR="008158C4" w:rsidRDefault="008158C4" w:rsidP="008158C4">
      <w:pPr>
        <w:jc w:val="both"/>
        <w:rPr>
          <w:i/>
        </w:rPr>
      </w:pPr>
    </w:p>
    <w:p w:rsidR="008158C4" w:rsidRDefault="008158C4" w:rsidP="008158C4">
      <w:pPr>
        <w:jc w:val="both"/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7D3A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6B7E"/>
    <w:rsid w:val="000B783F"/>
    <w:rsid w:val="00104C04"/>
    <w:rsid w:val="001109FE"/>
    <w:rsid w:val="00137A6B"/>
    <w:rsid w:val="00186612"/>
    <w:rsid w:val="001B247D"/>
    <w:rsid w:val="001E1D69"/>
    <w:rsid w:val="002264D9"/>
    <w:rsid w:val="0026653A"/>
    <w:rsid w:val="002D7E3C"/>
    <w:rsid w:val="00336B9E"/>
    <w:rsid w:val="00391E9F"/>
    <w:rsid w:val="00407EAA"/>
    <w:rsid w:val="00490477"/>
    <w:rsid w:val="004A72D3"/>
    <w:rsid w:val="004E0E8B"/>
    <w:rsid w:val="004F60C2"/>
    <w:rsid w:val="00530C12"/>
    <w:rsid w:val="005456FB"/>
    <w:rsid w:val="006026DF"/>
    <w:rsid w:val="006175B5"/>
    <w:rsid w:val="00632677"/>
    <w:rsid w:val="006329AF"/>
    <w:rsid w:val="006B5C40"/>
    <w:rsid w:val="006F1A7A"/>
    <w:rsid w:val="00761F0A"/>
    <w:rsid w:val="007D3AF1"/>
    <w:rsid w:val="007F1C77"/>
    <w:rsid w:val="008158C4"/>
    <w:rsid w:val="008403DA"/>
    <w:rsid w:val="00A11A08"/>
    <w:rsid w:val="00A2023D"/>
    <w:rsid w:val="00A43B26"/>
    <w:rsid w:val="00A82E46"/>
    <w:rsid w:val="00AC6828"/>
    <w:rsid w:val="00AD3F1C"/>
    <w:rsid w:val="00B11BDD"/>
    <w:rsid w:val="00B72159"/>
    <w:rsid w:val="00BB269D"/>
    <w:rsid w:val="00BC468F"/>
    <w:rsid w:val="00C07018"/>
    <w:rsid w:val="00C10BD5"/>
    <w:rsid w:val="00C646E1"/>
    <w:rsid w:val="00C8753C"/>
    <w:rsid w:val="00C939BE"/>
    <w:rsid w:val="00CE680B"/>
    <w:rsid w:val="00D002DC"/>
    <w:rsid w:val="00DC627F"/>
    <w:rsid w:val="00DE4815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2012-08-20T05:55:00Z</cp:lastPrinted>
  <dcterms:created xsi:type="dcterms:W3CDTF">2012-02-06T10:40:00Z</dcterms:created>
  <dcterms:modified xsi:type="dcterms:W3CDTF">2012-08-20T07:52:00Z</dcterms:modified>
</cp:coreProperties>
</file>