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89" w:rsidRDefault="003A4D79" w:rsidP="00BD6D89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159EA127" wp14:editId="01990460">
            <wp:simplePos x="0" y="0"/>
            <wp:positionH relativeFrom="column">
              <wp:posOffset>990600</wp:posOffset>
            </wp:positionH>
            <wp:positionV relativeFrom="paragraph">
              <wp:posOffset>-158115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D89" w:rsidRPr="00CA26A3" w:rsidRDefault="00BD6D89" w:rsidP="00BD6D89"/>
    <w:p w:rsidR="00BD6D89" w:rsidRPr="00CA26A3" w:rsidRDefault="00BD6D89" w:rsidP="00BD6D89"/>
    <w:tbl>
      <w:tblPr>
        <w:tblW w:w="5000" w:type="pct"/>
        <w:tblInd w:w="-72" w:type="dxa"/>
        <w:tblLook w:val="01E0" w:firstRow="1" w:lastRow="1" w:firstColumn="1" w:lastColumn="1" w:noHBand="0" w:noVBand="0"/>
      </w:tblPr>
      <w:tblGrid>
        <w:gridCol w:w="702"/>
        <w:gridCol w:w="1262"/>
        <w:gridCol w:w="531"/>
        <w:gridCol w:w="1503"/>
        <w:gridCol w:w="358"/>
        <w:gridCol w:w="5400"/>
      </w:tblGrid>
      <w:tr w:rsidR="00BD6D89" w:rsidTr="00382C4F">
        <w:trPr>
          <w:cantSplit/>
          <w:trHeight w:hRule="exact" w:val="2438"/>
        </w:trPr>
        <w:tc>
          <w:tcPr>
            <w:tcW w:w="3904" w:type="dxa"/>
            <w:gridSpan w:val="4"/>
          </w:tcPr>
          <w:p w:rsidR="00BD6D89" w:rsidRDefault="00BD6D89" w:rsidP="00382C4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Администрация</w:t>
            </w:r>
          </w:p>
          <w:p w:rsidR="00BD6D89" w:rsidRPr="00F42112" w:rsidRDefault="00BD6D89" w:rsidP="00382C4F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Октябрьского района</w:t>
            </w:r>
          </w:p>
          <w:p w:rsidR="00BD6D89" w:rsidRPr="00F42112" w:rsidRDefault="00BD6D89" w:rsidP="00382C4F">
            <w:pPr>
              <w:jc w:val="center"/>
              <w:rPr>
                <w:b/>
                <w:sz w:val="10"/>
                <w:szCs w:val="10"/>
              </w:rPr>
            </w:pPr>
          </w:p>
          <w:p w:rsidR="00BD6D89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</w:p>
          <w:p w:rsidR="00BD6D89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пгт. Октябрьское, ХМАО-Югра </w:t>
            </w:r>
          </w:p>
          <w:p w:rsidR="00BD6D89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Тюменской обл., 628100</w:t>
            </w:r>
          </w:p>
          <w:p w:rsidR="00BD6D89" w:rsidRPr="009B3CD9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2-80-</w:t>
            </w:r>
            <w:r w:rsidRPr="009B3CD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, факс (34678) 2-81-</w:t>
            </w:r>
            <w:r w:rsidRPr="009B3CD9">
              <w:rPr>
                <w:sz w:val="20"/>
                <w:szCs w:val="20"/>
              </w:rPr>
              <w:t>02</w:t>
            </w:r>
          </w:p>
          <w:p w:rsidR="00BD6D89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ОКПО  02069906, БИК 047164</w:t>
            </w:r>
          </w:p>
          <w:p w:rsidR="00BD6D89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8614002149/861401001</w:t>
            </w:r>
          </w:p>
          <w:p w:rsidR="00BD6D89" w:rsidRPr="00CA26A3" w:rsidRDefault="00BD6D89" w:rsidP="00382C4F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e-mail: adm@oktregion.ru</w:t>
            </w:r>
          </w:p>
        </w:tc>
        <w:tc>
          <w:tcPr>
            <w:tcW w:w="350" w:type="dxa"/>
            <w:vMerge w:val="restart"/>
          </w:tcPr>
          <w:p w:rsidR="00BD6D89" w:rsidRDefault="00BD6D89" w:rsidP="00382C4F">
            <w:pPr>
              <w:rPr>
                <w:lang w:val="en-US"/>
              </w:rPr>
            </w:pPr>
          </w:p>
        </w:tc>
        <w:tc>
          <w:tcPr>
            <w:tcW w:w="5274" w:type="dxa"/>
          </w:tcPr>
          <w:p w:rsidR="00BD6D89" w:rsidRDefault="00BD6D89" w:rsidP="00382C4F">
            <w:pPr>
              <w:jc w:val="right"/>
            </w:pPr>
            <w:r>
              <w:t xml:space="preserve">Первому заместителю </w:t>
            </w:r>
          </w:p>
          <w:p w:rsidR="00BD6D89" w:rsidRDefault="00BD6D89" w:rsidP="00382C4F">
            <w:pPr>
              <w:jc w:val="right"/>
            </w:pPr>
            <w:r>
              <w:t xml:space="preserve">главы Октябрьского района </w:t>
            </w:r>
          </w:p>
          <w:p w:rsidR="00BD6D89" w:rsidRPr="0084780D" w:rsidRDefault="00BD6D89" w:rsidP="00382C4F">
            <w:pPr>
              <w:jc w:val="right"/>
            </w:pPr>
            <w:r>
              <w:t xml:space="preserve">Н.В. </w:t>
            </w:r>
            <w:proofErr w:type="spellStart"/>
            <w:r>
              <w:t>Хромову</w:t>
            </w:r>
            <w:proofErr w:type="spellEnd"/>
          </w:p>
          <w:p w:rsidR="00BD6D89" w:rsidRPr="0084780D" w:rsidRDefault="00BD6D89" w:rsidP="00382C4F">
            <w:pPr>
              <w:jc w:val="right"/>
            </w:pPr>
          </w:p>
          <w:p w:rsidR="00BD6D89" w:rsidRPr="0084780D" w:rsidRDefault="00BD6D89" w:rsidP="00382C4F">
            <w:pPr>
              <w:jc w:val="right"/>
            </w:pPr>
          </w:p>
          <w:p w:rsidR="00BD6D89" w:rsidRPr="0084780D" w:rsidRDefault="00BD6D89" w:rsidP="00382C4F">
            <w:pPr>
              <w:jc w:val="right"/>
            </w:pPr>
          </w:p>
          <w:p w:rsidR="00BD6D89" w:rsidRPr="0084780D" w:rsidRDefault="00BD6D89" w:rsidP="00382C4F">
            <w:pPr>
              <w:jc w:val="right"/>
            </w:pPr>
          </w:p>
          <w:p w:rsidR="00BD6D89" w:rsidRPr="0084780D" w:rsidRDefault="00BD6D89" w:rsidP="00382C4F">
            <w:pPr>
              <w:jc w:val="right"/>
            </w:pPr>
          </w:p>
        </w:tc>
      </w:tr>
      <w:tr w:rsidR="00BD6D89" w:rsidTr="00382C4F">
        <w:trPr>
          <w:cantSplit/>
          <w:trHeight w:val="454"/>
        </w:trPr>
        <w:tc>
          <w:tcPr>
            <w:tcW w:w="1917" w:type="dxa"/>
            <w:gridSpan w:val="2"/>
            <w:tcBorders>
              <w:bottom w:val="single" w:sz="4" w:space="0" w:color="auto"/>
            </w:tcBorders>
            <w:vAlign w:val="bottom"/>
          </w:tcPr>
          <w:p w:rsidR="00BD6D89" w:rsidRDefault="00BD6D89" w:rsidP="00837E0B">
            <w:pPr>
              <w:jc w:val="center"/>
            </w:pPr>
            <w:r w:rsidRPr="00837E0B">
              <w:t>13.0</w:t>
            </w:r>
            <w:r w:rsidR="00837E0B" w:rsidRPr="00837E0B">
              <w:t>2</w:t>
            </w:r>
            <w:r w:rsidRPr="00837E0B">
              <w:t>.201</w:t>
            </w:r>
            <w:r w:rsidR="00837E0B">
              <w:t>5</w:t>
            </w:r>
          </w:p>
        </w:tc>
        <w:tc>
          <w:tcPr>
            <w:tcW w:w="519" w:type="dxa"/>
            <w:vAlign w:val="bottom"/>
          </w:tcPr>
          <w:p w:rsidR="00BD6D89" w:rsidRDefault="00BD6D89" w:rsidP="00382C4F">
            <w:pPr>
              <w:jc w:val="center"/>
            </w:pPr>
            <w:r>
              <w:t>№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bottom"/>
          </w:tcPr>
          <w:p w:rsidR="00BD6D89" w:rsidRDefault="00BD6D89" w:rsidP="00382C4F">
            <w:pPr>
              <w:jc w:val="center"/>
            </w:pPr>
          </w:p>
        </w:tc>
        <w:tc>
          <w:tcPr>
            <w:tcW w:w="350" w:type="dxa"/>
            <w:vMerge/>
          </w:tcPr>
          <w:p w:rsidR="00BD6D89" w:rsidRDefault="00BD6D89" w:rsidP="00382C4F"/>
        </w:tc>
        <w:tc>
          <w:tcPr>
            <w:tcW w:w="5274" w:type="dxa"/>
            <w:vMerge w:val="restart"/>
          </w:tcPr>
          <w:p w:rsidR="00BD6D89" w:rsidRDefault="00BD6D89" w:rsidP="00382C4F"/>
        </w:tc>
      </w:tr>
      <w:tr w:rsidR="00BD6D89" w:rsidTr="00382C4F">
        <w:trPr>
          <w:cantSplit/>
          <w:trHeight w:hRule="exact" w:val="181"/>
        </w:trPr>
        <w:tc>
          <w:tcPr>
            <w:tcW w:w="3904" w:type="dxa"/>
            <w:gridSpan w:val="4"/>
            <w:vAlign w:val="bottom"/>
          </w:tcPr>
          <w:p w:rsidR="00BD6D89" w:rsidRDefault="00BD6D89" w:rsidP="00382C4F">
            <w:pPr>
              <w:jc w:val="center"/>
            </w:pPr>
          </w:p>
        </w:tc>
        <w:tc>
          <w:tcPr>
            <w:tcW w:w="350" w:type="dxa"/>
            <w:vMerge/>
          </w:tcPr>
          <w:p w:rsidR="00BD6D89" w:rsidRDefault="00BD6D89" w:rsidP="00382C4F"/>
        </w:tc>
        <w:tc>
          <w:tcPr>
            <w:tcW w:w="5274" w:type="dxa"/>
            <w:vMerge/>
          </w:tcPr>
          <w:p w:rsidR="00BD6D89" w:rsidRDefault="00BD6D89" w:rsidP="00382C4F"/>
        </w:tc>
      </w:tr>
      <w:tr w:rsidR="00BD6D89" w:rsidTr="00382C4F">
        <w:trPr>
          <w:cantSplit/>
          <w:trHeight w:val="309"/>
        </w:trPr>
        <w:tc>
          <w:tcPr>
            <w:tcW w:w="685" w:type="dxa"/>
            <w:tcMar>
              <w:left w:w="0" w:type="dxa"/>
              <w:right w:w="0" w:type="dxa"/>
            </w:tcMar>
            <w:vAlign w:val="bottom"/>
          </w:tcPr>
          <w:p w:rsidR="00BD6D89" w:rsidRDefault="00BD6D89" w:rsidP="00382C4F">
            <w:r>
              <w:t>На №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bottom"/>
          </w:tcPr>
          <w:p w:rsidR="00BD6D89" w:rsidRPr="008B765C" w:rsidRDefault="00837E0B" w:rsidP="00382C4F">
            <w:pPr>
              <w:ind w:right="-170"/>
              <w:jc w:val="center"/>
            </w:pPr>
            <w:r>
              <w:t>21</w:t>
            </w:r>
          </w:p>
        </w:tc>
        <w:tc>
          <w:tcPr>
            <w:tcW w:w="519" w:type="dxa"/>
            <w:vAlign w:val="bottom"/>
          </w:tcPr>
          <w:p w:rsidR="00BD6D89" w:rsidRDefault="00BD6D89" w:rsidP="00382C4F">
            <w:pPr>
              <w:jc w:val="center"/>
            </w:pPr>
            <w:r>
              <w:t>от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bottom"/>
          </w:tcPr>
          <w:p w:rsidR="00BD6D89" w:rsidRPr="0014426C" w:rsidRDefault="00837E0B" w:rsidP="00837E0B">
            <w:r>
              <w:t>21</w:t>
            </w:r>
            <w:r w:rsidR="00BD6D89">
              <w:t>.0</w:t>
            </w:r>
            <w:r>
              <w:t>1</w:t>
            </w:r>
            <w:r w:rsidR="00BD6D89">
              <w:t>.201</w:t>
            </w:r>
            <w:r>
              <w:t>5</w:t>
            </w:r>
          </w:p>
        </w:tc>
        <w:tc>
          <w:tcPr>
            <w:tcW w:w="350" w:type="dxa"/>
            <w:vMerge/>
          </w:tcPr>
          <w:p w:rsidR="00BD6D89" w:rsidRDefault="00BD6D89" w:rsidP="00382C4F"/>
        </w:tc>
        <w:tc>
          <w:tcPr>
            <w:tcW w:w="5274" w:type="dxa"/>
            <w:vMerge/>
          </w:tcPr>
          <w:p w:rsidR="00BD6D89" w:rsidRDefault="00BD6D89" w:rsidP="00382C4F"/>
        </w:tc>
      </w:tr>
      <w:tr w:rsidR="00BD6D89" w:rsidTr="00382C4F">
        <w:trPr>
          <w:cantSplit/>
          <w:trHeight w:hRule="exact" w:val="308"/>
        </w:trPr>
        <w:tc>
          <w:tcPr>
            <w:tcW w:w="3904" w:type="dxa"/>
            <w:gridSpan w:val="4"/>
            <w:vAlign w:val="bottom"/>
          </w:tcPr>
          <w:p w:rsidR="00BD6D89" w:rsidRDefault="00BD6D89" w:rsidP="00382C4F">
            <w:pPr>
              <w:jc w:val="center"/>
            </w:pPr>
          </w:p>
        </w:tc>
        <w:tc>
          <w:tcPr>
            <w:tcW w:w="350" w:type="dxa"/>
            <w:vMerge/>
          </w:tcPr>
          <w:p w:rsidR="00BD6D89" w:rsidRDefault="00BD6D89" w:rsidP="00382C4F"/>
        </w:tc>
        <w:tc>
          <w:tcPr>
            <w:tcW w:w="5274" w:type="dxa"/>
            <w:vMerge/>
          </w:tcPr>
          <w:p w:rsidR="00BD6D89" w:rsidRDefault="00BD6D89" w:rsidP="00382C4F"/>
        </w:tc>
      </w:tr>
    </w:tbl>
    <w:p w:rsidR="00BD6D89" w:rsidRDefault="00BD6D89" w:rsidP="00BD6D89">
      <w:pPr>
        <w:autoSpaceDE w:val="0"/>
        <w:autoSpaceDN w:val="0"/>
        <w:adjustRightInd w:val="0"/>
        <w:ind w:firstLine="540"/>
        <w:jc w:val="center"/>
        <w:outlineLvl w:val="2"/>
      </w:pPr>
    </w:p>
    <w:p w:rsidR="00BD6D89" w:rsidRDefault="00BD6D89" w:rsidP="00BD6D89">
      <w:pPr>
        <w:autoSpaceDE w:val="0"/>
        <w:autoSpaceDN w:val="0"/>
        <w:adjustRightInd w:val="0"/>
        <w:ind w:firstLine="540"/>
        <w:jc w:val="center"/>
        <w:outlineLvl w:val="2"/>
      </w:pPr>
      <w:r>
        <w:t>Уважаемый Николай Васильевич!</w:t>
      </w:r>
    </w:p>
    <w:p w:rsidR="00BD6D89" w:rsidRDefault="00BD6D89" w:rsidP="00BD6D89">
      <w:pPr>
        <w:autoSpaceDE w:val="0"/>
        <w:autoSpaceDN w:val="0"/>
        <w:adjustRightInd w:val="0"/>
        <w:ind w:firstLine="540"/>
        <w:jc w:val="center"/>
        <w:outlineLvl w:val="2"/>
      </w:pPr>
    </w:p>
    <w:p w:rsidR="00BD6D89" w:rsidRDefault="00BD6D89" w:rsidP="00BD6D89">
      <w:pPr>
        <w:autoSpaceDE w:val="0"/>
        <w:autoSpaceDN w:val="0"/>
        <w:adjustRightInd w:val="0"/>
        <w:ind w:firstLine="540"/>
        <w:jc w:val="center"/>
        <w:outlineLvl w:val="2"/>
      </w:pPr>
    </w:p>
    <w:p w:rsidR="00BD6D89" w:rsidRDefault="00BD6D89" w:rsidP="00BD6D8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Администрация Октябрьского района направляет Вам отчет за </w:t>
      </w:r>
      <w:r w:rsidRPr="00BF377F">
        <w:t>201</w:t>
      </w:r>
      <w:r w:rsidR="00837E0B">
        <w:t>4</w:t>
      </w:r>
      <w:r>
        <w:t xml:space="preserve"> год по Плану противодействия коррупции в Октябрьском районе на 2014 – 2015 годы.</w:t>
      </w:r>
    </w:p>
    <w:p w:rsidR="00BD6D89" w:rsidRDefault="00BD6D89" w:rsidP="00BD6D89">
      <w:pPr>
        <w:autoSpaceDE w:val="0"/>
        <w:autoSpaceDN w:val="0"/>
        <w:adjustRightInd w:val="0"/>
        <w:ind w:firstLine="540"/>
        <w:jc w:val="both"/>
        <w:outlineLvl w:val="2"/>
      </w:pPr>
    </w:p>
    <w:p w:rsidR="00BD6D89" w:rsidRDefault="00BD6D89" w:rsidP="00BD6D89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1021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980"/>
        <w:gridCol w:w="4812"/>
      </w:tblGrid>
      <w:tr w:rsidR="00BD6D89" w:rsidRPr="00224B0F" w:rsidTr="00382C4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224B0F" w:rsidRDefault="00BD6D89" w:rsidP="00382C4F">
            <w:pPr>
              <w:jc w:val="center"/>
              <w:rPr>
                <w:b/>
              </w:rPr>
            </w:pPr>
            <w:r w:rsidRPr="00224B0F">
              <w:rPr>
                <w:b/>
              </w:rPr>
              <w:t>Пункт Плана противодействия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224B0F" w:rsidRDefault="00BD6D89" w:rsidP="00382C4F">
            <w:pPr>
              <w:jc w:val="center"/>
              <w:rPr>
                <w:b/>
              </w:rPr>
            </w:pPr>
            <w:r w:rsidRPr="00224B0F">
              <w:rPr>
                <w:b/>
              </w:rPr>
              <w:t>Ответственный исполнитель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224B0F" w:rsidRDefault="00BD6D89" w:rsidP="00382C4F">
            <w:pPr>
              <w:jc w:val="center"/>
              <w:rPr>
                <w:b/>
              </w:rPr>
            </w:pPr>
            <w:r w:rsidRPr="00224B0F">
              <w:rPr>
                <w:b/>
              </w:rPr>
              <w:t>Мероприятия</w:t>
            </w:r>
          </w:p>
        </w:tc>
      </w:tr>
      <w:tr w:rsidR="00BD6D89" w:rsidRPr="00B20E2A" w:rsidTr="00382C4F">
        <w:trPr>
          <w:trHeight w:val="204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6D89" w:rsidRDefault="00BD6D89" w:rsidP="00382C4F">
            <w:r>
              <w:rPr>
                <w:sz w:val="23"/>
                <w:szCs w:val="23"/>
              </w:rPr>
              <w:t xml:space="preserve">П. 1.2.1. </w:t>
            </w:r>
            <w:r w:rsidRPr="007D3531">
              <w:rPr>
                <w:sz w:val="23"/>
                <w:szCs w:val="23"/>
              </w:rPr>
              <w:t>Проведение антикоррупционной экспертизы проектов нормативных правовых актов органов местного самоуправления, с целью выявления в них положений, способствующих проявлению коррупции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6D89" w:rsidRPr="00B20E2A" w:rsidRDefault="00BD6D89" w:rsidP="00382C4F">
            <w:r w:rsidRPr="00B20E2A">
              <w:t>Юридическ</w:t>
            </w:r>
            <w:r>
              <w:t>ий отдел</w:t>
            </w:r>
            <w:r w:rsidRPr="00B20E2A">
              <w:t xml:space="preserve"> администрации Октябрьского района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jc w:val="center"/>
            </w:pPr>
            <w:r>
              <w:t>Проведена экспертиза:</w:t>
            </w:r>
          </w:p>
          <w:p w:rsidR="00BD6D89" w:rsidRDefault="00BD6D89" w:rsidP="00382C4F">
            <w:pPr>
              <w:jc w:val="center"/>
            </w:pPr>
            <w:r>
              <w:t xml:space="preserve">1. постановлений администрации района </w:t>
            </w:r>
            <w:r w:rsidR="00837E0B">
              <w:t>4761</w:t>
            </w:r>
            <w:r>
              <w:t xml:space="preserve"> (из них НПА – </w:t>
            </w:r>
            <w:r w:rsidR="00837E0B">
              <w:t>217</w:t>
            </w:r>
            <w:r>
              <w:t xml:space="preserve">, заключений – </w:t>
            </w:r>
            <w:r w:rsidR="00837E0B">
              <w:t>217</w:t>
            </w:r>
            <w:r>
              <w:t xml:space="preserve">); </w:t>
            </w:r>
          </w:p>
          <w:p w:rsidR="00BD6D89" w:rsidRPr="00B20E2A" w:rsidRDefault="00BD6D89" w:rsidP="00837E0B">
            <w:pPr>
              <w:jc w:val="center"/>
            </w:pPr>
            <w:r>
              <w:t xml:space="preserve">2. распоряжений администрации района </w:t>
            </w:r>
            <w:r w:rsidR="00837E0B">
              <w:t>148</w:t>
            </w:r>
            <w:r>
              <w:t xml:space="preserve"> (из них НПА – 0)</w:t>
            </w:r>
          </w:p>
        </w:tc>
      </w:tr>
      <w:tr w:rsidR="00BD6D89" w:rsidRPr="00B20E2A" w:rsidTr="00382C4F">
        <w:trPr>
          <w:trHeight w:val="1245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r>
              <w:rPr>
                <w:sz w:val="23"/>
                <w:szCs w:val="23"/>
              </w:rPr>
              <w:t>П. 1.2.2. Проведение</w:t>
            </w:r>
            <w:r w:rsidRPr="007D3531">
              <w:rPr>
                <w:sz w:val="23"/>
                <w:szCs w:val="23"/>
              </w:rPr>
              <w:t xml:space="preserve"> анализа выявленных в проектах нормативных правовых актов коррупционных факторов с выработкой предложений, направленных на совершенствование нормотворческой деятельности;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r w:rsidRPr="00B20E2A">
              <w:t>Юридическ</w:t>
            </w:r>
            <w:r>
              <w:t>ий отдел</w:t>
            </w:r>
            <w:r w:rsidRPr="00B20E2A">
              <w:t xml:space="preserve"> администрации Октябрьского района </w:t>
            </w:r>
          </w:p>
          <w:p w:rsidR="00BD6D89" w:rsidRDefault="00BD6D89" w:rsidP="00382C4F"/>
          <w:p w:rsidR="00BD6D89" w:rsidRPr="00B20E2A" w:rsidRDefault="00BD6D89" w:rsidP="00382C4F"/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jc w:val="center"/>
            </w:pPr>
            <w:r>
              <w:t xml:space="preserve">Юридическим отделом за 9 месяцев рассмотрено </w:t>
            </w:r>
            <w:r w:rsidR="00837E0B">
              <w:t>217</w:t>
            </w:r>
            <w:r>
              <w:t xml:space="preserve"> проектов НПА, по результатам рассмотрения которых подготовлено </w:t>
            </w:r>
            <w:r w:rsidR="00837E0B">
              <w:t>217</w:t>
            </w:r>
            <w:r>
              <w:t xml:space="preserve"> заключений антикоррупционной экспертизы. </w:t>
            </w:r>
          </w:p>
          <w:p w:rsidR="00BD6D89" w:rsidRDefault="00BD6D89" w:rsidP="00382C4F">
            <w:pPr>
              <w:jc w:val="center"/>
            </w:pPr>
            <w:r>
              <w:t>В соответствии с представленным ОМВД по Октябрьскому району запросу в адрес заместителей главы администрации района направлено письменное разъяснение о необходимости противодействия коррупции при выдаче субсидий юридическим лицам и индивидуальным предпринимателям.</w:t>
            </w:r>
          </w:p>
          <w:p w:rsidR="00BD6D89" w:rsidRDefault="00BD6D89" w:rsidP="00382C4F">
            <w:pPr>
              <w:jc w:val="center"/>
            </w:pPr>
            <w:r>
              <w:t>Информация об изменениях в законодательстве регулярно доводится до руководителей структурных подразделений администрации района.</w:t>
            </w:r>
          </w:p>
        </w:tc>
      </w:tr>
      <w:tr w:rsidR="00BD6D89" w:rsidRPr="00B20E2A" w:rsidTr="00382C4F">
        <w:trPr>
          <w:trHeight w:val="707"/>
        </w:trPr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1.2.3. </w:t>
            </w:r>
            <w:r w:rsidRPr="007D3531">
              <w:rPr>
                <w:sz w:val="23"/>
                <w:szCs w:val="23"/>
              </w:rPr>
              <w:t xml:space="preserve">Взаимодействие с органами исполнительной власти Ханты-Мансийского </w:t>
            </w:r>
            <w:r w:rsidRPr="007D3531">
              <w:rPr>
                <w:sz w:val="23"/>
                <w:szCs w:val="23"/>
              </w:rPr>
              <w:lastRenderedPageBreak/>
              <w:t>автономного округа - Югры по вопросам проведения антикоррупционной экспертизы проектов нормативных правовых актов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B20E2A" w:rsidRDefault="00BD6D89" w:rsidP="00382C4F">
            <w:r w:rsidRPr="00B20E2A">
              <w:lastRenderedPageBreak/>
              <w:t>Юридическ</w:t>
            </w:r>
            <w:r>
              <w:t>ий отдел</w:t>
            </w:r>
            <w:r w:rsidRPr="00B20E2A">
              <w:t xml:space="preserve"> администрации </w:t>
            </w:r>
            <w:r w:rsidRPr="00B20E2A">
              <w:lastRenderedPageBreak/>
              <w:t>Октябрьского района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837E0B">
            <w:pPr>
              <w:jc w:val="center"/>
            </w:pPr>
            <w:r>
              <w:lastRenderedPageBreak/>
              <w:t xml:space="preserve">Юридический отдел осуществляет взаимодействие с Управлением государственной регистрации НПА </w:t>
            </w:r>
            <w:r>
              <w:lastRenderedPageBreak/>
              <w:t xml:space="preserve">Аппарата Губернатора ХМАО – Югры                за </w:t>
            </w:r>
            <w:r w:rsidR="00837E0B">
              <w:t>2014 год</w:t>
            </w:r>
            <w:r>
              <w:t xml:space="preserve"> поступило </w:t>
            </w:r>
            <w:r w:rsidR="00837E0B">
              <w:t>5</w:t>
            </w:r>
            <w:r>
              <w:t xml:space="preserve"> экспертных заключения, меры по всем приняты </w:t>
            </w:r>
          </w:p>
        </w:tc>
      </w:tr>
      <w:tr w:rsidR="00BD6D89" w:rsidRPr="00B20E2A" w:rsidTr="00382C4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r>
              <w:rPr>
                <w:sz w:val="23"/>
                <w:szCs w:val="23"/>
              </w:rPr>
              <w:lastRenderedPageBreak/>
              <w:t>1.3. Обеспечение</w:t>
            </w:r>
            <w:r w:rsidRPr="007D3531">
              <w:rPr>
                <w:sz w:val="23"/>
                <w:szCs w:val="23"/>
              </w:rPr>
              <w:t xml:space="preserve"> рассмотрения </w:t>
            </w:r>
            <w:r>
              <w:rPr>
                <w:sz w:val="23"/>
                <w:szCs w:val="23"/>
              </w:rPr>
              <w:t>на заседаниях общественных советов при</w:t>
            </w:r>
            <w:r w:rsidRPr="007D3531">
              <w:rPr>
                <w:sz w:val="23"/>
                <w:szCs w:val="23"/>
              </w:rPr>
              <w:t xml:space="preserve">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B20E2A" w:rsidRDefault="00BD6D89" w:rsidP="00382C4F">
            <w:r w:rsidRPr="00B20E2A">
              <w:t>Юридическ</w:t>
            </w:r>
            <w:r>
              <w:t>ий отдел</w:t>
            </w:r>
            <w:r w:rsidRPr="00B20E2A">
              <w:t xml:space="preserve"> администрации Октябрьского района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jc w:val="center"/>
            </w:pPr>
            <w:r>
              <w:t>В 1 квартале – 3 решения суда,</w:t>
            </w:r>
          </w:p>
          <w:p w:rsidR="00BD6D89" w:rsidRDefault="00BD6D89" w:rsidP="00382C4F">
            <w:pPr>
              <w:jc w:val="center"/>
            </w:pPr>
            <w:r>
              <w:t>во 2 квартале – 0 решений,</w:t>
            </w:r>
          </w:p>
          <w:p w:rsidR="00837E0B" w:rsidRDefault="00BD6D89" w:rsidP="00382C4F">
            <w:pPr>
              <w:jc w:val="center"/>
            </w:pPr>
            <w:r>
              <w:t xml:space="preserve">В 3 квартале – </w:t>
            </w:r>
            <w:r w:rsidR="00837E0B" w:rsidRPr="00837E0B">
              <w:t>1</w:t>
            </w:r>
            <w:r w:rsidRPr="00837E0B">
              <w:t xml:space="preserve"> решени</w:t>
            </w:r>
            <w:r w:rsidR="00837E0B">
              <w:t>е</w:t>
            </w:r>
          </w:p>
          <w:p w:rsidR="00BD6D89" w:rsidRDefault="00837E0B" w:rsidP="00382C4F">
            <w:pPr>
              <w:jc w:val="center"/>
            </w:pPr>
            <w:r>
              <w:t xml:space="preserve">В 4 квартале </w:t>
            </w:r>
            <w:r w:rsidR="002E79A2">
              <w:t xml:space="preserve"> - 2</w:t>
            </w:r>
            <w:bookmarkStart w:id="0" w:name="_GoBack"/>
            <w:bookmarkEnd w:id="0"/>
            <w:r w:rsidR="00BD6D89">
              <w:t xml:space="preserve">. </w:t>
            </w:r>
          </w:p>
          <w:p w:rsidR="00BD6D89" w:rsidRDefault="00BD6D89" w:rsidP="00382C4F">
            <w:pPr>
              <w:jc w:val="center"/>
            </w:pPr>
            <w:r>
              <w:t>Подробная информация изложена                      в приложении № 1</w:t>
            </w:r>
          </w:p>
        </w:tc>
      </w:tr>
      <w:tr w:rsidR="00BD6D89" w:rsidRPr="00B20E2A" w:rsidTr="00382C4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8B765C" w:rsidRDefault="00BD6D89" w:rsidP="00382C4F">
            <w:pPr>
              <w:rPr>
                <w:sz w:val="23"/>
                <w:szCs w:val="23"/>
              </w:rPr>
            </w:pPr>
            <w:r w:rsidRPr="008B765C">
              <w:rPr>
                <w:sz w:val="23"/>
                <w:szCs w:val="23"/>
              </w:rPr>
              <w:t xml:space="preserve">1.4. Проведение анализа принимаемых мер по актам прокурорского реагирования в сфере противодействия коррупции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583A6F" w:rsidRDefault="00BD6D89" w:rsidP="00382C4F">
            <w:r w:rsidRPr="00B20E2A">
              <w:t>Юридическ</w:t>
            </w:r>
            <w:r>
              <w:t>ий отдел</w:t>
            </w:r>
            <w:r w:rsidRPr="00B20E2A">
              <w:t xml:space="preserve"> администрации Октябрьского района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B20E2A" w:rsidRDefault="00BD6D89" w:rsidP="00382C4F">
            <w:pPr>
              <w:jc w:val="center"/>
            </w:pPr>
            <w:r>
              <w:t>Согласно приложению № 2</w:t>
            </w:r>
          </w:p>
        </w:tc>
      </w:tr>
      <w:tr w:rsidR="00BD6D89" w:rsidRPr="00B20E2A" w:rsidTr="00382C4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7D3531" w:rsidRDefault="00BD6D89" w:rsidP="00382C4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Обеспечение консультативной и методической помощи органам местного самоуправления поселений Октябрьского района в подготовке и реализации мероприятий антикоррупционной направленности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583A6F" w:rsidRDefault="00BD6D89" w:rsidP="00382C4F">
            <w:r w:rsidRPr="00B20E2A">
              <w:t>Юридическ</w:t>
            </w:r>
            <w:r>
              <w:t>ий отдел</w:t>
            </w:r>
            <w:r w:rsidRPr="00B20E2A">
              <w:t xml:space="preserve"> администрации Октябрьского района 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jc w:val="center"/>
            </w:pPr>
            <w:r>
              <w:t xml:space="preserve">Юридическим отделом проводится устное консультирование работников местного самоуправления городских и сельских поселений (лично, а также по телефону и электронной почте). </w:t>
            </w:r>
          </w:p>
          <w:p w:rsidR="00BD6D89" w:rsidRDefault="00BD6D89" w:rsidP="00382C4F">
            <w:pPr>
              <w:jc w:val="center"/>
            </w:pPr>
            <w:r>
              <w:t xml:space="preserve">Письменные запросы не поступали. </w:t>
            </w:r>
          </w:p>
        </w:tc>
      </w:tr>
    </w:tbl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</w:p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</w:p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  <w:r>
        <w:t>Первый заместитель</w:t>
      </w:r>
    </w:p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  <w:r>
        <w:t xml:space="preserve">главы администрации Октябрьского района </w:t>
      </w:r>
    </w:p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  <w:r>
        <w:t>по экономике, финансам, инвестиционной политике</w:t>
      </w:r>
      <w:r>
        <w:tab/>
      </w:r>
      <w:r>
        <w:tab/>
      </w:r>
      <w:r>
        <w:tab/>
      </w:r>
      <w:r>
        <w:tab/>
        <w:t>Н.Г. Куклина</w:t>
      </w:r>
    </w:p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>
      <w:pPr>
        <w:rPr>
          <w:sz w:val="20"/>
          <w:szCs w:val="20"/>
        </w:rPr>
      </w:pPr>
      <w:r>
        <w:rPr>
          <w:sz w:val="20"/>
          <w:szCs w:val="20"/>
        </w:rPr>
        <w:t>Исп.:</w:t>
      </w:r>
    </w:p>
    <w:p w:rsidR="00BD6D89" w:rsidRDefault="00BD6D89" w:rsidP="00BD6D89">
      <w:pPr>
        <w:rPr>
          <w:sz w:val="20"/>
          <w:szCs w:val="20"/>
        </w:rPr>
      </w:pPr>
      <w:r>
        <w:rPr>
          <w:sz w:val="20"/>
          <w:szCs w:val="20"/>
        </w:rPr>
        <w:t>Даниленко Л.Ю.</w:t>
      </w:r>
    </w:p>
    <w:p w:rsidR="00BD6D89" w:rsidRDefault="00BD6D89" w:rsidP="00BD6D89">
      <w:pPr>
        <w:rPr>
          <w:sz w:val="20"/>
          <w:szCs w:val="20"/>
        </w:rPr>
      </w:pPr>
      <w:r>
        <w:rPr>
          <w:sz w:val="20"/>
          <w:szCs w:val="20"/>
        </w:rPr>
        <w:t>28-128</w:t>
      </w: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rPr>
          <w:sz w:val="20"/>
          <w:szCs w:val="20"/>
        </w:rPr>
      </w:pPr>
    </w:p>
    <w:p w:rsidR="00BD6D89" w:rsidRDefault="00BD6D89" w:rsidP="00BD6D89">
      <w:pPr>
        <w:jc w:val="right"/>
      </w:pPr>
      <w:r>
        <w:lastRenderedPageBreak/>
        <w:t>Приложение № 1</w:t>
      </w:r>
    </w:p>
    <w:p w:rsidR="00BD6D89" w:rsidRDefault="00BD6D89" w:rsidP="00BD6D89">
      <w:pPr>
        <w:jc w:val="right"/>
      </w:pPr>
      <w:r>
        <w:t xml:space="preserve">к отчету по Плану противодействия коррупции </w:t>
      </w:r>
    </w:p>
    <w:p w:rsidR="00BD6D89" w:rsidRDefault="00BD6D89" w:rsidP="00BD6D89">
      <w:pPr>
        <w:jc w:val="right"/>
      </w:pPr>
      <w:r>
        <w:t xml:space="preserve">в Октябрьском районе </w:t>
      </w:r>
    </w:p>
    <w:p w:rsidR="00BD6D89" w:rsidRDefault="00BD6D89" w:rsidP="00BD6D89"/>
    <w:p w:rsidR="00BD6D89" w:rsidRDefault="00BD6D89" w:rsidP="00BD6D89">
      <w:pPr>
        <w:jc w:val="center"/>
      </w:pPr>
    </w:p>
    <w:p w:rsidR="00BD6D89" w:rsidRDefault="00BD6D89" w:rsidP="00BD6D89">
      <w:pPr>
        <w:jc w:val="center"/>
      </w:pPr>
      <w:r>
        <w:t>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(бездействий) должностных лиц органов местного самоуправления Октябрьского района</w:t>
      </w:r>
    </w:p>
    <w:p w:rsidR="00BD6D89" w:rsidRDefault="00BD6D89" w:rsidP="00BD6D89"/>
    <w:p w:rsidR="00BD6D89" w:rsidRDefault="00BD6D89" w:rsidP="00BD6D89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960"/>
        <w:gridCol w:w="2160"/>
        <w:gridCol w:w="2940"/>
      </w:tblGrid>
      <w:tr w:rsidR="00BD6D89" w:rsidRPr="00E23C3C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E23C3C" w:rsidRDefault="00BD6D89" w:rsidP="00382C4F">
            <w:pPr>
              <w:jc w:val="center"/>
              <w:rPr>
                <w:b/>
              </w:rPr>
            </w:pPr>
            <w:proofErr w:type="gramStart"/>
            <w:r w:rsidRPr="00E23C3C">
              <w:rPr>
                <w:b/>
              </w:rPr>
              <w:t>п</w:t>
            </w:r>
            <w:proofErr w:type="gramEnd"/>
            <w:r w:rsidRPr="00E23C3C">
              <w:rPr>
                <w:b/>
              </w:rPr>
              <w:t>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E23C3C" w:rsidRDefault="00BD6D89" w:rsidP="00382C4F">
            <w:pPr>
              <w:jc w:val="center"/>
              <w:rPr>
                <w:b/>
              </w:rPr>
            </w:pPr>
            <w:r w:rsidRPr="00E23C3C">
              <w:rPr>
                <w:b/>
              </w:rPr>
              <w:t>Судебные дела о признании недействительными ненормативных правовых актов, незаконных решений и действий (бездействий) должностных лиц органов местного самоуправления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E23C3C" w:rsidRDefault="00BD6D89" w:rsidP="00382C4F">
            <w:pPr>
              <w:jc w:val="center"/>
              <w:rPr>
                <w:b/>
              </w:rPr>
            </w:pPr>
            <w:r w:rsidRPr="00E23C3C">
              <w:rPr>
                <w:b/>
              </w:rPr>
              <w:t>Решение суда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E23C3C" w:rsidRDefault="00BD6D89" w:rsidP="00382C4F">
            <w:pPr>
              <w:jc w:val="center"/>
              <w:rPr>
                <w:b/>
              </w:rPr>
            </w:pPr>
            <w:r w:rsidRPr="00E23C3C">
              <w:rPr>
                <w:b/>
              </w:rPr>
              <w:t>Примечание</w:t>
            </w:r>
          </w:p>
        </w:tc>
      </w:tr>
      <w:tr w:rsidR="00BD6D89" w:rsidRPr="00D27586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025A56" w:rsidRDefault="00BD6D89" w:rsidP="00382C4F">
            <w:r>
              <w:t>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D27586" w:rsidRDefault="00BD6D89" w:rsidP="0038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Прокурор Октябрьского района вышел с иском к администрации </w:t>
            </w:r>
            <w:proofErr w:type="spellStart"/>
            <w:r>
              <w:rPr>
                <w:sz w:val="20"/>
                <w:szCs w:val="20"/>
              </w:rPr>
              <w:t>г.п</w:t>
            </w:r>
            <w:proofErr w:type="spellEnd"/>
            <w:r>
              <w:rPr>
                <w:sz w:val="20"/>
                <w:szCs w:val="20"/>
              </w:rPr>
              <w:t>. Приобье и администрации района о понуждении принять меры по государственной регистрации прав на детскую игровую площадку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025A56" w:rsidRDefault="00BD6D89" w:rsidP="00382C4F">
            <w:pPr>
              <w:snapToGrid w:val="0"/>
              <w:rPr>
                <w:sz w:val="20"/>
                <w:szCs w:val="20"/>
              </w:rPr>
            </w:pPr>
            <w:r w:rsidRPr="00025A56">
              <w:rPr>
                <w:sz w:val="20"/>
                <w:szCs w:val="20"/>
              </w:rPr>
              <w:t>В отношении администрации Октябрьского района в иске отказано</w:t>
            </w:r>
            <w:r>
              <w:rPr>
                <w:sz w:val="20"/>
                <w:szCs w:val="20"/>
              </w:rPr>
              <w:t xml:space="preserve"> (16.01.2014)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025A56" w:rsidRDefault="00BD6D89" w:rsidP="00382C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полномочия администрации поселения</w:t>
            </w:r>
          </w:p>
        </w:tc>
      </w:tr>
      <w:tr w:rsidR="00BD6D89" w:rsidRPr="00D27586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025A56" w:rsidRDefault="00BD6D89" w:rsidP="00382C4F">
            <w:r>
              <w:t>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Жилстройнадзор</w:t>
            </w:r>
            <w:proofErr w:type="spellEnd"/>
            <w:r>
              <w:rPr>
                <w:sz w:val="20"/>
                <w:szCs w:val="20"/>
              </w:rPr>
              <w:t xml:space="preserve"> ХМАО – Югры о привлечении </w:t>
            </w:r>
            <w:r w:rsidRPr="00025A56">
              <w:rPr>
                <w:sz w:val="20"/>
                <w:szCs w:val="20"/>
              </w:rPr>
              <w:t xml:space="preserve">администрации Октябрьского района </w:t>
            </w:r>
            <w:r>
              <w:rPr>
                <w:sz w:val="20"/>
                <w:szCs w:val="20"/>
              </w:rPr>
              <w:t xml:space="preserve">к административной ответственности, предусмотренной ч. 1 ст. 19.5 КоАП РФ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snapToGrid w:val="0"/>
              <w:rPr>
                <w:sz w:val="20"/>
                <w:szCs w:val="20"/>
              </w:rPr>
            </w:pPr>
            <w:r w:rsidRPr="00025A56">
              <w:rPr>
                <w:sz w:val="20"/>
                <w:szCs w:val="20"/>
              </w:rPr>
              <w:t>Производство по делу прекращено</w:t>
            </w:r>
            <w:r>
              <w:rPr>
                <w:sz w:val="20"/>
                <w:szCs w:val="20"/>
              </w:rPr>
              <w:t xml:space="preserve"> (22.01.2014)</w:t>
            </w:r>
          </w:p>
          <w:p w:rsidR="00BD6D89" w:rsidRDefault="00BD6D89" w:rsidP="00382C4F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025A56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прекращено в связи с истечением срока для привлечения к ответственности</w:t>
            </w:r>
          </w:p>
        </w:tc>
      </w:tr>
      <w:tr w:rsidR="00BD6D89" w:rsidRPr="00D27586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Pr="00025A56" w:rsidRDefault="00BD6D89" w:rsidP="00382C4F">
            <w:r>
              <w:t>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гражданина об устранении последствий ненадлежащего технического обслуживания жилого дома и взыскания компенсации вреда и возмещение убытков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snapToGrid w:val="0"/>
              <w:rPr>
                <w:sz w:val="20"/>
                <w:szCs w:val="20"/>
              </w:rPr>
            </w:pPr>
            <w:r w:rsidRPr="00025A56">
              <w:rPr>
                <w:sz w:val="20"/>
                <w:szCs w:val="20"/>
              </w:rPr>
              <w:t>Удовлетворен частично</w:t>
            </w:r>
            <w:r>
              <w:rPr>
                <w:sz w:val="20"/>
                <w:szCs w:val="20"/>
              </w:rPr>
              <w:t xml:space="preserve"> (19.03.2014)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025A56" w:rsidRDefault="00BD6D89" w:rsidP="00382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Предоставлена отсрочка исполнения решения</w:t>
            </w:r>
          </w:p>
        </w:tc>
      </w:tr>
      <w:tr w:rsidR="00BD6D89" w:rsidRPr="00D27586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признании отказа в предоставлении земельного участка  </w:t>
            </w:r>
            <w:proofErr w:type="gramStart"/>
            <w:r>
              <w:rPr>
                <w:sz w:val="20"/>
                <w:szCs w:val="20"/>
              </w:rPr>
              <w:t>неправомерным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Pr="00025A56" w:rsidRDefault="00BD6D89" w:rsidP="00382C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Подписано мировое соглашение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jc w:val="center"/>
              <w:rPr>
                <w:sz w:val="20"/>
                <w:szCs w:val="20"/>
              </w:rPr>
            </w:pPr>
          </w:p>
        </w:tc>
      </w:tr>
      <w:tr w:rsidR="00BD6D89" w:rsidRPr="00D27586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382C4F">
            <w: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D89" w:rsidRDefault="00BD6D89" w:rsidP="000E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признании незаконным представления КСП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382C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суда – в иске отказать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D89" w:rsidRDefault="00BD6D89" w:rsidP="000E329E">
            <w:pPr>
              <w:jc w:val="center"/>
              <w:rPr>
                <w:sz w:val="20"/>
                <w:szCs w:val="20"/>
              </w:rPr>
            </w:pPr>
            <w:proofErr w:type="spellStart"/>
            <w:r w:rsidRPr="000E329E">
              <w:rPr>
                <w:sz w:val="20"/>
                <w:szCs w:val="20"/>
              </w:rPr>
              <w:t>Пров</w:t>
            </w:r>
            <w:r w:rsidR="000E329E">
              <w:rPr>
                <w:sz w:val="20"/>
                <w:szCs w:val="20"/>
              </w:rPr>
              <w:t>е</w:t>
            </w:r>
            <w:r w:rsidRPr="000E329E">
              <w:rPr>
                <w:sz w:val="20"/>
                <w:szCs w:val="20"/>
              </w:rPr>
              <w:t>д</w:t>
            </w:r>
            <w:r w:rsidR="000E329E">
              <w:rPr>
                <w:sz w:val="20"/>
                <w:szCs w:val="20"/>
              </w:rPr>
              <w:t>ена</w:t>
            </w:r>
            <w:r w:rsidRPr="000E329E">
              <w:rPr>
                <w:sz w:val="20"/>
                <w:szCs w:val="20"/>
              </w:rPr>
              <w:t>я</w:t>
            </w:r>
            <w:proofErr w:type="spellEnd"/>
            <w:r w:rsidRPr="000E329E">
              <w:rPr>
                <w:sz w:val="20"/>
                <w:szCs w:val="20"/>
              </w:rPr>
              <w:t xml:space="preserve"> работа по приведению муниципальных правовых актов в соответствие с требованиями законодательства РФ</w:t>
            </w:r>
          </w:p>
        </w:tc>
      </w:tr>
      <w:tr w:rsidR="00837E0B" w:rsidRPr="00D27586" w:rsidTr="00382C4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B" w:rsidRDefault="00837E0B" w:rsidP="00382C4F">
            <w: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0B" w:rsidRDefault="000E329E" w:rsidP="000E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гражданина о признании действий администрации района не законными в части ограничения прав на землю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B" w:rsidRDefault="000E329E" w:rsidP="00382C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суда в иске отказать 22.10.2014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E0B" w:rsidRPr="003821A8" w:rsidRDefault="00837E0B" w:rsidP="00382C4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</w:p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  <w:r>
        <w:tab/>
        <w:t>Анализируя судебную практику можно сделать следующие выводы:</w:t>
      </w:r>
    </w:p>
    <w:p w:rsidR="00BD6D89" w:rsidRDefault="00BD6D89" w:rsidP="00BD6D89">
      <w:pPr>
        <w:autoSpaceDE w:val="0"/>
        <w:autoSpaceDN w:val="0"/>
        <w:adjustRightInd w:val="0"/>
        <w:jc w:val="both"/>
        <w:outlineLvl w:val="2"/>
      </w:pPr>
    </w:p>
    <w:p w:rsidR="00BD6D89" w:rsidRDefault="00BD6D89" w:rsidP="00BD6D89">
      <w:pPr>
        <w:autoSpaceDE w:val="0"/>
        <w:autoSpaceDN w:val="0"/>
        <w:adjustRightInd w:val="0"/>
        <w:ind w:firstLine="708"/>
        <w:jc w:val="both"/>
        <w:outlineLvl w:val="2"/>
      </w:pPr>
      <w:r>
        <w:t>В общей доле судебных дел администрации Октябрьского района решения о признании недействительными ненормативных правовых актов, незаконными решений и действий (бездействий) должностных лиц органов местного самоуправления в 2014 году составляют 11 процентов.</w:t>
      </w:r>
    </w:p>
    <w:p w:rsidR="00BD6D89" w:rsidRDefault="00BD6D89" w:rsidP="00BD6D89">
      <w:pPr>
        <w:ind w:firstLine="708"/>
        <w:jc w:val="both"/>
      </w:pPr>
      <w:r>
        <w:t xml:space="preserve">В </w:t>
      </w:r>
      <w:r w:rsidR="000E329E">
        <w:t>3</w:t>
      </w:r>
      <w:r>
        <w:t xml:space="preserve"> случаях в удовлетворении требований отказано, </w:t>
      </w:r>
      <w:r w:rsidRPr="000E329E">
        <w:t>в 1 случае требования удовлетворены,</w:t>
      </w:r>
      <w:r>
        <w:t xml:space="preserve"> в 1 случае требования удовлетворены частично, заключено 1 мировое соглашение. Удовлетворено частично заявление о проведении ремонта, предоставлена отсрочка исполнения решения.</w:t>
      </w:r>
    </w:p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>
      <w:pPr>
        <w:jc w:val="right"/>
      </w:pPr>
      <w:r>
        <w:lastRenderedPageBreak/>
        <w:t>Приложение № 2</w:t>
      </w:r>
    </w:p>
    <w:p w:rsidR="00BD6D89" w:rsidRDefault="00BD6D89" w:rsidP="00BD6D89">
      <w:pPr>
        <w:jc w:val="right"/>
      </w:pPr>
      <w:r>
        <w:t xml:space="preserve">к отчету по Плану противодействия коррупции </w:t>
      </w:r>
    </w:p>
    <w:p w:rsidR="00BD6D89" w:rsidRDefault="00BD6D89" w:rsidP="00BD6D89">
      <w:pPr>
        <w:jc w:val="right"/>
      </w:pPr>
      <w:r>
        <w:t xml:space="preserve">в Октябрьском районе </w:t>
      </w:r>
    </w:p>
    <w:p w:rsidR="00BD6D89" w:rsidRDefault="00BD6D89" w:rsidP="00BD6D89">
      <w:pPr>
        <w:jc w:val="right"/>
      </w:pPr>
    </w:p>
    <w:p w:rsidR="00BD6D89" w:rsidRDefault="00BD6D89" w:rsidP="00BD6D89">
      <w:pPr>
        <w:jc w:val="right"/>
      </w:pPr>
    </w:p>
    <w:p w:rsidR="00BD6D89" w:rsidRDefault="00BD6D89" w:rsidP="00BD6D89">
      <w:pPr>
        <w:jc w:val="center"/>
      </w:pPr>
      <w:r>
        <w:t xml:space="preserve">Информация по структуре актов прокурорского реагирования </w:t>
      </w:r>
    </w:p>
    <w:p w:rsidR="00BD6D89" w:rsidRDefault="00BD6D89" w:rsidP="00BD6D89">
      <w:pPr>
        <w:jc w:val="center"/>
      </w:pPr>
      <w:r>
        <w:t xml:space="preserve">и их </w:t>
      </w:r>
      <w:proofErr w:type="gramStart"/>
      <w:r>
        <w:t>количестве</w:t>
      </w:r>
      <w:proofErr w:type="gramEnd"/>
      <w:r>
        <w:t xml:space="preserve"> в области коррупции </w:t>
      </w:r>
    </w:p>
    <w:p w:rsidR="00BD6D89" w:rsidRDefault="00BD6D89" w:rsidP="00BD6D89"/>
    <w:p w:rsidR="00BD6D89" w:rsidRDefault="00BD6D89" w:rsidP="00BD6D89">
      <w:pPr>
        <w:ind w:firstLine="708"/>
        <w:jc w:val="both"/>
      </w:pPr>
      <w:r>
        <w:t xml:space="preserve">На рассмотрение в администрацию Октябрьского района за 2014 год поступило актов прокурорского реагирования на деятельность и муниципальные правовые акты администрации Октябрьского района всего </w:t>
      </w:r>
      <w:r w:rsidR="000E329E">
        <w:t>34</w:t>
      </w:r>
      <w:r>
        <w:t>, из них:</w:t>
      </w:r>
    </w:p>
    <w:p w:rsidR="00BD6D89" w:rsidRDefault="00BD6D89" w:rsidP="00BD6D89">
      <w:pPr>
        <w:numPr>
          <w:ilvl w:val="0"/>
          <w:numId w:val="1"/>
        </w:numPr>
      </w:pPr>
      <w:r>
        <w:t>Протестов – 8;</w:t>
      </w:r>
    </w:p>
    <w:p w:rsidR="00BD6D89" w:rsidRDefault="00BD6D89" w:rsidP="00BD6D89">
      <w:pPr>
        <w:numPr>
          <w:ilvl w:val="0"/>
          <w:numId w:val="1"/>
        </w:numPr>
      </w:pPr>
      <w:r>
        <w:t xml:space="preserve">Представлений – </w:t>
      </w:r>
      <w:r w:rsidR="000E329E">
        <w:t>23</w:t>
      </w:r>
      <w:r>
        <w:t>;</w:t>
      </w:r>
    </w:p>
    <w:p w:rsidR="00BD6D89" w:rsidRDefault="00BD6D89" w:rsidP="00BD6D89">
      <w:pPr>
        <w:numPr>
          <w:ilvl w:val="0"/>
          <w:numId w:val="1"/>
        </w:numPr>
      </w:pPr>
      <w:r>
        <w:t>Предостережений – 0;</w:t>
      </w:r>
    </w:p>
    <w:p w:rsidR="00BD6D89" w:rsidRDefault="00BD6D89" w:rsidP="00BD6D89">
      <w:pPr>
        <w:numPr>
          <w:ilvl w:val="0"/>
          <w:numId w:val="1"/>
        </w:numPr>
      </w:pPr>
      <w:r>
        <w:t>Требований – 3.</w:t>
      </w:r>
    </w:p>
    <w:p w:rsidR="00BD6D89" w:rsidRDefault="00BD6D89" w:rsidP="00BD6D89"/>
    <w:p w:rsidR="00BD6D89" w:rsidRDefault="00BD6D89" w:rsidP="00BD6D89">
      <w:r>
        <w:t>Из них за 2014 год</w:t>
      </w:r>
      <w:r w:rsidRPr="00B45077">
        <w:t xml:space="preserve"> </w:t>
      </w:r>
      <w:r>
        <w:t>в области коррупции 1</w:t>
      </w:r>
      <w:r w:rsidR="003A4D79">
        <w:t>2</w:t>
      </w:r>
      <w:r w:rsidRPr="00D7186A">
        <w:t xml:space="preserve"> %</w:t>
      </w:r>
      <w:r>
        <w:t xml:space="preserve"> </w:t>
      </w:r>
      <w:r w:rsidRPr="00D7186A">
        <w:t>от</w:t>
      </w:r>
      <w:r>
        <w:t xml:space="preserve"> общего количества:</w:t>
      </w:r>
    </w:p>
    <w:p w:rsidR="00BD6D89" w:rsidRDefault="00BD6D89" w:rsidP="00BD6D89"/>
    <w:p w:rsidR="00BD6D89" w:rsidRPr="00D7186A" w:rsidRDefault="00BD6D89" w:rsidP="00BD6D89">
      <w:r w:rsidRPr="00D7186A">
        <w:t xml:space="preserve">Протестов – </w:t>
      </w:r>
      <w:r>
        <w:t>1</w:t>
      </w:r>
      <w:r w:rsidRPr="00D7186A">
        <w:t xml:space="preserve"> (</w:t>
      </w:r>
      <w:r w:rsidR="000E329E">
        <w:t>3</w:t>
      </w:r>
      <w:r w:rsidRPr="00D7186A">
        <w:t xml:space="preserve"> %)</w:t>
      </w:r>
      <w:r>
        <w:t xml:space="preserve"> </w:t>
      </w:r>
    </w:p>
    <w:p w:rsidR="00BD6D89" w:rsidRDefault="00BD6D89" w:rsidP="00BD6D89">
      <w:r w:rsidRPr="00D7186A">
        <w:t xml:space="preserve">Представлений – </w:t>
      </w:r>
      <w:r>
        <w:t>0</w:t>
      </w:r>
      <w:r w:rsidRPr="00D7186A">
        <w:t xml:space="preserve"> (</w:t>
      </w:r>
      <w:r>
        <w:t>0</w:t>
      </w:r>
      <w:r w:rsidRPr="00D7186A">
        <w:t xml:space="preserve"> %)</w:t>
      </w:r>
    </w:p>
    <w:p w:rsidR="00BD6D89" w:rsidRPr="00D7186A" w:rsidRDefault="00BD6D89" w:rsidP="00BD6D89">
      <w:r>
        <w:t>Требований – 3 (</w:t>
      </w:r>
      <w:r w:rsidR="000E329E">
        <w:t>9</w:t>
      </w:r>
      <w:r>
        <w:t xml:space="preserve"> %)  </w:t>
      </w:r>
    </w:p>
    <w:p w:rsidR="00BD6D89" w:rsidRDefault="00BD6D89" w:rsidP="00BD6D89">
      <w:r>
        <w:t>Удовлетворен частично – 0 (0 %)</w:t>
      </w:r>
    </w:p>
    <w:p w:rsidR="00BD6D89" w:rsidRDefault="00BD6D89" w:rsidP="00BD6D89"/>
    <w:p w:rsidR="00BD6D89" w:rsidRDefault="00BD6D89" w:rsidP="00BD6D89">
      <w:pPr>
        <w:jc w:val="center"/>
      </w:pPr>
      <w:r>
        <w:t xml:space="preserve">Информация по мерам реагирования </w:t>
      </w:r>
    </w:p>
    <w:p w:rsidR="00BD6D89" w:rsidRDefault="00BD6D89" w:rsidP="00BD6D89">
      <w:pPr>
        <w:jc w:val="center"/>
      </w:pPr>
      <w:r>
        <w:t>на поступающие из прокуратуры Октябрьского района акты:</w:t>
      </w:r>
    </w:p>
    <w:p w:rsidR="00BD6D89" w:rsidRDefault="00BD6D89" w:rsidP="00BD6D89"/>
    <w:p w:rsidR="00BD6D89" w:rsidRPr="00924104" w:rsidRDefault="00BD6D89" w:rsidP="00BD6D89">
      <w:pPr>
        <w:jc w:val="center"/>
        <w:rPr>
          <w:b/>
        </w:rPr>
      </w:pPr>
      <w:r w:rsidRPr="00924104">
        <w:rPr>
          <w:b/>
        </w:rPr>
        <w:t>201</w:t>
      </w:r>
      <w:r>
        <w:rPr>
          <w:b/>
        </w:rPr>
        <w:t>4</w:t>
      </w:r>
      <w:r w:rsidRPr="00924104">
        <w:rPr>
          <w:b/>
        </w:rPr>
        <w:t xml:space="preserve"> год</w:t>
      </w:r>
      <w:r w:rsidR="003A4D79">
        <w:rPr>
          <w:b/>
        </w:rPr>
        <w:t>:</w:t>
      </w:r>
    </w:p>
    <w:p w:rsidR="00BD6D89" w:rsidRDefault="00BD6D89" w:rsidP="00BD6D89">
      <w:pPr>
        <w:rPr>
          <w:b/>
        </w:rPr>
      </w:pPr>
    </w:p>
    <w:p w:rsidR="00BD6D89" w:rsidRPr="003C0C68" w:rsidRDefault="00BD6D89" w:rsidP="00BD6D89">
      <w:pPr>
        <w:rPr>
          <w:b/>
        </w:rPr>
      </w:pPr>
      <w:r w:rsidRPr="003C0C68">
        <w:rPr>
          <w:b/>
        </w:rPr>
        <w:t>Протесты:</w:t>
      </w:r>
    </w:p>
    <w:p w:rsidR="00BD6D89" w:rsidRDefault="00BD6D89" w:rsidP="00BD6D89">
      <w:pPr>
        <w:jc w:val="both"/>
      </w:pPr>
      <w:r>
        <w:t>По всем протестам и требованиям внесены изменения в муниципальные правовые акты администрации Октябрьского района.</w:t>
      </w:r>
    </w:p>
    <w:p w:rsidR="00BD6D89" w:rsidRDefault="00BD6D89" w:rsidP="00BD6D89"/>
    <w:p w:rsidR="00BD6D89" w:rsidRPr="003C0C68" w:rsidRDefault="00BD6D89" w:rsidP="00BD6D89">
      <w:pPr>
        <w:rPr>
          <w:b/>
        </w:rPr>
      </w:pPr>
      <w:r w:rsidRPr="003C0C68">
        <w:rPr>
          <w:b/>
        </w:rPr>
        <w:t>Представления:</w:t>
      </w:r>
    </w:p>
    <w:p w:rsidR="00BD6D89" w:rsidRDefault="00BD6D89" w:rsidP="00BD6D89">
      <w:pPr>
        <w:jc w:val="both"/>
      </w:pPr>
      <w:r>
        <w:t xml:space="preserve">По </w:t>
      </w:r>
      <w:r w:rsidR="000E329E">
        <w:t>21</w:t>
      </w:r>
      <w:r>
        <w:t xml:space="preserve"> представлениям вынесены дисциплинарные взыскания, указано на соблюдение требований законодательства.</w:t>
      </w:r>
    </w:p>
    <w:p w:rsidR="00BD6D89" w:rsidRDefault="00BD6D89" w:rsidP="00BD6D89">
      <w:pPr>
        <w:jc w:val="both"/>
      </w:pPr>
      <w:r>
        <w:t>По 2 представлениям отказано в удовлетворении.</w:t>
      </w:r>
    </w:p>
    <w:p w:rsidR="00BD6D89" w:rsidRDefault="00BD6D89" w:rsidP="00BD6D89"/>
    <w:p w:rsidR="00BD6D89" w:rsidRDefault="00BD6D89" w:rsidP="00BD6D89">
      <w:pPr>
        <w:rPr>
          <w:b/>
        </w:rPr>
      </w:pPr>
    </w:p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BD6D89" w:rsidRDefault="00BD6D89" w:rsidP="00BD6D89"/>
    <w:p w:rsidR="005768DB" w:rsidRDefault="005768DB"/>
    <w:sectPr w:rsidR="005768DB" w:rsidSect="005F50D7">
      <w:pgSz w:w="11906" w:h="16838"/>
      <w:pgMar w:top="1079" w:right="566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A692C"/>
    <w:multiLevelType w:val="hybridMultilevel"/>
    <w:tmpl w:val="314E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89"/>
    <w:rsid w:val="00032621"/>
    <w:rsid w:val="000E329E"/>
    <w:rsid w:val="002E79A2"/>
    <w:rsid w:val="003A4D79"/>
    <w:rsid w:val="003D7A09"/>
    <w:rsid w:val="005768DB"/>
    <w:rsid w:val="00837E0B"/>
    <w:rsid w:val="008B513F"/>
    <w:rsid w:val="00B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A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DanilenkoLU</dc:creator>
  <cp:lastModifiedBy>vovkta</cp:lastModifiedBy>
  <cp:revision>2</cp:revision>
  <cp:lastPrinted>2015-03-18T07:16:00Z</cp:lastPrinted>
  <dcterms:created xsi:type="dcterms:W3CDTF">2015-03-18T07:16:00Z</dcterms:created>
  <dcterms:modified xsi:type="dcterms:W3CDTF">2015-03-18T07:16:00Z</dcterms:modified>
</cp:coreProperties>
</file>