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bookmarkStart w:id="0" w:name="_GoBack"/>
      <w:bookmarkEnd w:id="0"/>
      <w:r w:rsidRPr="00897E76">
        <w:rPr>
          <w:rFonts w:eastAsiaTheme="minorEastAsia"/>
          <w:szCs w:val="28"/>
        </w:rPr>
        <w:t>Приложение 2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>от «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» января 2021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</w:t>
      </w:r>
      <w:r w:rsidRPr="00897E76">
        <w:rPr>
          <w:rFonts w:eastAsiaTheme="minorEastAsia"/>
        </w:rPr>
        <w:t>от</w:t>
      </w:r>
      <w:r w:rsidRPr="00897E76">
        <w:rPr>
          <w:rFonts w:eastAsiaTheme="minorEastAsia"/>
          <w:sz w:val="22"/>
          <w:szCs w:val="22"/>
        </w:rPr>
        <w:t>__________________________________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(Ф.И.О. полностью)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</w:rPr>
        <w:t>Паспорт: серия_________№__________</w:t>
      </w:r>
    </w:p>
    <w:p w:rsidR="0020364A" w:rsidRPr="00897E76" w:rsidRDefault="0020364A" w:rsidP="0020364A">
      <w:pPr>
        <w:autoSpaceDE w:val="0"/>
        <w:autoSpaceDN w:val="0"/>
        <w:ind w:left="4956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 xml:space="preserve">      Выдан</w:t>
      </w:r>
      <w:r w:rsidRPr="00897E76">
        <w:rPr>
          <w:rFonts w:eastAsiaTheme="minorEastAsia"/>
          <w:sz w:val="22"/>
          <w:szCs w:val="22"/>
        </w:rPr>
        <w:t>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(кем, когда)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20364A" w:rsidRPr="00897E76" w:rsidRDefault="0020364A" w:rsidP="0020364A">
      <w:pPr>
        <w:autoSpaceDE w:val="0"/>
        <w:autoSpaceDN w:val="0"/>
        <w:ind w:left="4956"/>
        <w:rPr>
          <w:rFonts w:eastAsiaTheme="minorEastAsia"/>
        </w:rPr>
      </w:pPr>
      <w:r w:rsidRPr="00897E76">
        <w:rPr>
          <w:rFonts w:eastAsiaTheme="minorEastAsia"/>
        </w:rPr>
        <w:t xml:space="preserve">Страховой номер </w:t>
      </w:r>
      <w:proofErr w:type="gramStart"/>
      <w:r w:rsidRPr="00897E76">
        <w:rPr>
          <w:rFonts w:eastAsiaTheme="minorEastAsia"/>
        </w:rPr>
        <w:t>индивидуального</w:t>
      </w:r>
      <w:proofErr w:type="gramEnd"/>
    </w:p>
    <w:p w:rsidR="0020364A" w:rsidRPr="00897E76" w:rsidRDefault="0020364A" w:rsidP="0020364A">
      <w:pPr>
        <w:autoSpaceDE w:val="0"/>
        <w:autoSpaceDN w:val="0"/>
        <w:ind w:left="4248"/>
        <w:jc w:val="center"/>
        <w:rPr>
          <w:rFonts w:eastAsiaTheme="minorEastAsia"/>
        </w:rPr>
      </w:pPr>
      <w:r w:rsidRPr="00897E76">
        <w:rPr>
          <w:rFonts w:eastAsiaTheme="minorEastAsia"/>
        </w:rPr>
        <w:t xml:space="preserve">         лицевого счета____________________</w:t>
      </w:r>
    </w:p>
    <w:p w:rsidR="0020364A" w:rsidRPr="00897E76" w:rsidRDefault="0020364A" w:rsidP="0020364A">
      <w:pPr>
        <w:autoSpaceDE w:val="0"/>
        <w:autoSpaceDN w:val="0"/>
        <w:ind w:left="4248"/>
        <w:rPr>
          <w:rFonts w:eastAsiaTheme="minorEastAsia"/>
        </w:rPr>
      </w:pPr>
      <w:r w:rsidRPr="00897E76">
        <w:rPr>
          <w:rFonts w:eastAsiaTheme="minorEastAsia"/>
        </w:rPr>
        <w:tab/>
      </w:r>
    </w:p>
    <w:p w:rsidR="0020364A" w:rsidRPr="00897E76" w:rsidRDefault="0020364A" w:rsidP="0020364A">
      <w:pPr>
        <w:autoSpaceDE w:val="0"/>
        <w:autoSpaceDN w:val="0"/>
        <w:ind w:left="4248"/>
        <w:rPr>
          <w:rFonts w:eastAsiaTheme="minorEastAsia"/>
        </w:rPr>
      </w:pPr>
      <w:r w:rsidRPr="00897E76">
        <w:rPr>
          <w:rFonts w:eastAsiaTheme="minorEastAsia"/>
        </w:rPr>
        <w:t xml:space="preserve">            </w:t>
      </w:r>
      <w:proofErr w:type="gramStart"/>
      <w:r w:rsidRPr="00897E76">
        <w:rPr>
          <w:rFonts w:eastAsiaTheme="minorEastAsia"/>
        </w:rPr>
        <w:t>Проживающего</w:t>
      </w:r>
      <w:proofErr w:type="gramEnd"/>
      <w:r w:rsidRPr="00897E76">
        <w:rPr>
          <w:rFonts w:eastAsiaTheme="minorEastAsia"/>
        </w:rPr>
        <w:t xml:space="preserve"> (ей) по адресу: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____________________________________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</w:t>
      </w:r>
    </w:p>
    <w:p w:rsidR="0020364A" w:rsidRPr="00897E76" w:rsidRDefault="0020364A" w:rsidP="0020364A">
      <w:pPr>
        <w:autoSpaceDE w:val="0"/>
        <w:autoSpaceDN w:val="0"/>
        <w:ind w:left="4248" w:firstLine="708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>Телефон</w:t>
      </w:r>
      <w:r w:rsidRPr="00897E76">
        <w:rPr>
          <w:rFonts w:eastAsiaTheme="minorEastAsia"/>
          <w:sz w:val="22"/>
          <w:szCs w:val="22"/>
        </w:rPr>
        <w:t>:__________________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 </w:t>
      </w:r>
      <w:r w:rsidRPr="00897E76">
        <w:rPr>
          <w:rFonts w:eastAsiaTheme="minorEastAsia"/>
        </w:rPr>
        <w:t>Адрес для почтовой корреспонденции: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_____________________________________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о признании участником мероприятия «Предоставление социальных выплат отдельным категориям граждан на обеспечение жилыми помещениями  </w:t>
      </w:r>
      <w:proofErr w:type="gramStart"/>
      <w:r w:rsidRPr="00897E76">
        <w:rPr>
          <w:rFonts w:eastAsiaTheme="minorEastAsia"/>
          <w:szCs w:val="28"/>
        </w:rPr>
        <w:t>в</w:t>
      </w:r>
      <w:proofErr w:type="gramEnd"/>
      <w:r w:rsidRPr="00897E76">
        <w:rPr>
          <w:rFonts w:eastAsiaTheme="minorEastAsia"/>
          <w:szCs w:val="28"/>
        </w:rPr>
        <w:t xml:space="preserve"> Ханты-Мансийском </w:t>
      </w:r>
      <w:proofErr w:type="gramStart"/>
      <w:r w:rsidRPr="00897E76">
        <w:rPr>
          <w:rFonts w:eastAsiaTheme="minorEastAsia"/>
          <w:szCs w:val="28"/>
        </w:rPr>
        <w:t>автономном округе – Югре»</w:t>
      </w:r>
      <w:proofErr w:type="gramEnd"/>
    </w:p>
    <w:p w:rsidR="0020364A" w:rsidRPr="00897E76" w:rsidRDefault="0020364A" w:rsidP="0020364A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20364A" w:rsidRPr="00897E76" w:rsidRDefault="0020364A" w:rsidP="0020364A">
      <w:pPr>
        <w:ind w:firstLine="709"/>
        <w:jc w:val="both"/>
      </w:pPr>
      <w:proofErr w:type="gramStart"/>
      <w:r w:rsidRPr="00897E76">
        <w:t xml:space="preserve">Прошу признать участником мероприятия «Предоставление социальных выплат отдельным категориям граждан на обеспечение жилыми помещениями </w:t>
      </w:r>
      <w:r w:rsidRPr="00897E76">
        <w:br/>
        <w:t>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</w:t>
      </w:r>
      <w:proofErr w:type="gramEnd"/>
      <w:r w:rsidRPr="00897E76">
        <w:t xml:space="preserve"> реализации жилищных прав граждан», из числа (</w:t>
      </w:r>
      <w:proofErr w:type="gramStart"/>
      <w:r w:rsidRPr="00897E76">
        <w:rPr>
          <w:sz w:val="16"/>
          <w:szCs w:val="16"/>
        </w:rPr>
        <w:t>нужное</w:t>
      </w:r>
      <w:proofErr w:type="gramEnd"/>
      <w:r w:rsidRPr="00897E76">
        <w:rPr>
          <w:sz w:val="16"/>
          <w:szCs w:val="16"/>
        </w:rPr>
        <w:t xml:space="preserve"> отметить</w:t>
      </w:r>
      <w:r w:rsidRPr="00897E76">
        <w:t>):</w:t>
      </w:r>
    </w:p>
    <w:p w:rsidR="0020364A" w:rsidRPr="00897E76" w:rsidRDefault="0020364A" w:rsidP="0020364A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846F" wp14:editId="2CA07BB4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5.85pt;margin-top:1.2pt;width:13.75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NjlwIAAA4FAAAOAAAAZHJzL2Uyb0RvYy54bWysVEtu2zAQ3RfoHQjuG1mO06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" fillcolor="window" strokecolor="windowText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 xml:space="preserve">работников организаций или индивидуальных предпринимателей, зарегистрированных в автономном округе, осуществляющих деятельность 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 </w:t>
      </w:r>
      <w:r w:rsidRPr="00897E76">
        <w:t xml:space="preserve"> </w:t>
      </w:r>
    </w:p>
    <w:p w:rsidR="0020364A" w:rsidRPr="00897E76" w:rsidRDefault="0020364A" w:rsidP="0020364A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67904" wp14:editId="2A4D5304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5.95pt;margin-top:1.75pt;width:13.75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" fillcolor="window" strokecolor="windowText" strokeweight="2pt"/>
            </w:pict>
          </mc:Fallback>
        </mc:AlternateContent>
      </w:r>
      <w:r w:rsidRPr="00897E76">
        <w:rPr>
          <w:noProof/>
        </w:rPr>
        <w:t>медицинских работников медицинских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  <w:r w:rsidRPr="00897E76">
        <w:t xml:space="preserve"> </w:t>
      </w:r>
    </w:p>
    <w:p w:rsidR="0020364A" w:rsidRPr="00897E76" w:rsidRDefault="0020364A" w:rsidP="0020364A">
      <w:pPr>
        <w:ind w:firstLine="709"/>
        <w:jc w:val="both"/>
      </w:pPr>
      <w:r w:rsidRPr="00897E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67BA5" wp14:editId="237255D0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.9pt;margin-top:.45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LklgIAABAFAAAOAAAAZHJzL2Uyb0RvYy54bWysVEtu2zAQ3RfoHQjuG1mO06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" fillcolor="window" strokecolor="windowText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>научных работников научных организаций и организаций высшего образования, работников организаций высшего образования из числа профессорско-преподавательского состава, имеющих ученую степень кандидата и (или) доктора наук</w:t>
      </w:r>
      <w:r w:rsidRPr="00897E76">
        <w:t xml:space="preserve"> </w:t>
      </w:r>
    </w:p>
    <w:p w:rsidR="0020364A" w:rsidRPr="00897E76" w:rsidRDefault="0020364A" w:rsidP="0020364A">
      <w:pPr>
        <w:ind w:firstLine="709"/>
        <w:jc w:val="both"/>
      </w:pPr>
      <w:r w:rsidRPr="00897E76">
        <w:t>Совместно проживающие члены семьи: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</w:p>
    <w:p w:rsidR="0020364A" w:rsidRPr="00897E76" w:rsidRDefault="0020364A" w:rsidP="0020364A">
      <w:pPr>
        <w:jc w:val="center"/>
        <w:rPr>
          <w:sz w:val="16"/>
          <w:szCs w:val="16"/>
        </w:rPr>
      </w:pPr>
    </w:p>
    <w:p w:rsidR="0020364A" w:rsidRPr="00897E76" w:rsidRDefault="0020364A" w:rsidP="0020364A">
      <w:pPr>
        <w:ind w:firstLine="720"/>
        <w:jc w:val="both"/>
        <w:rPr>
          <w:sz w:val="16"/>
          <w:szCs w:val="16"/>
        </w:rPr>
      </w:pPr>
      <w:r w:rsidRPr="00897E76"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</w:t>
      </w:r>
      <w:r w:rsidRPr="00897E76">
        <w:br/>
        <w:t xml:space="preserve">не </w:t>
      </w:r>
      <w:proofErr w:type="gramStart"/>
      <w:r w:rsidRPr="00897E76">
        <w:t>являлся</w:t>
      </w:r>
      <w:proofErr w:type="gramEnd"/>
      <w:r w:rsidRPr="00897E76">
        <w:t xml:space="preserve">/являлся </w:t>
      </w:r>
      <w:r w:rsidRPr="00897E76">
        <w:rPr>
          <w:sz w:val="20"/>
          <w:szCs w:val="20"/>
        </w:rPr>
        <w:t xml:space="preserve">___________________________________________________________________ __________________________________________________________________________________________ </w:t>
      </w:r>
      <w:r w:rsidRPr="00897E76">
        <w:rPr>
          <w:sz w:val="20"/>
          <w:szCs w:val="20"/>
        </w:rPr>
        <w:br/>
      </w:r>
      <w:r w:rsidRPr="00897E76">
        <w:rPr>
          <w:sz w:val="16"/>
          <w:szCs w:val="16"/>
        </w:rPr>
        <w:t>(нужное указать, если получал,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20364A" w:rsidRPr="00897E76" w:rsidRDefault="0020364A" w:rsidP="0020364A">
      <w:pPr>
        <w:ind w:firstLine="720"/>
        <w:jc w:val="both"/>
      </w:pPr>
    </w:p>
    <w:p w:rsidR="0020364A" w:rsidRPr="00897E76" w:rsidRDefault="0020364A" w:rsidP="0020364A">
      <w:pPr>
        <w:ind w:firstLine="720"/>
        <w:jc w:val="both"/>
      </w:pPr>
      <w:r w:rsidRPr="00897E76">
        <w:t xml:space="preserve">В настоящее время я и члены моей семьи жилых помещений на праве собственности, по договору социального найма, договору найма жилых помещений жилищного фонда социального использования не </w:t>
      </w:r>
      <w:proofErr w:type="gramStart"/>
      <w:r w:rsidRPr="00897E76">
        <w:t>имеем</w:t>
      </w:r>
      <w:proofErr w:type="gramEnd"/>
      <w:r w:rsidRPr="00897E76">
        <w:t>/имеем_____________________</w:t>
      </w:r>
    </w:p>
    <w:p w:rsidR="0020364A" w:rsidRPr="00897E76" w:rsidRDefault="0020364A" w:rsidP="0020364A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20364A" w:rsidRPr="00897E76" w:rsidRDefault="0020364A" w:rsidP="0020364A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</w:t>
      </w:r>
      <w:proofErr w:type="gramEnd"/>
      <w:r w:rsidRPr="00897E76">
        <w:t xml:space="preserve"> условий реализации жилищных прав граждан», предоставления социальной выплаты </w:t>
      </w:r>
      <w:proofErr w:type="gramStart"/>
      <w:r w:rsidRPr="00897E76">
        <w:t>ознакомлен</w:t>
      </w:r>
      <w:proofErr w:type="gramEnd"/>
      <w:r w:rsidRPr="00897E76">
        <w:t xml:space="preserve"> (а) и обязуюсь их выполнять.</w:t>
      </w:r>
    </w:p>
    <w:p w:rsidR="0020364A" w:rsidRPr="00897E76" w:rsidRDefault="0020364A" w:rsidP="0020364A">
      <w:pPr>
        <w:autoSpaceDE w:val="0"/>
        <w:autoSpaceDN w:val="0"/>
        <w:adjustRightInd w:val="0"/>
        <w:ind w:firstLine="709"/>
        <w:jc w:val="both"/>
      </w:pP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уполномоченным органом государственной власти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</w:t>
      </w:r>
      <w:proofErr w:type="gramEnd"/>
      <w:r w:rsidRPr="00897E76">
        <w:rPr>
          <w:sz w:val="20"/>
          <w:szCs w:val="20"/>
        </w:rPr>
        <w:t xml:space="preserve">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</w:t>
      </w:r>
      <w:r w:rsidRPr="00897E76">
        <w:rPr>
          <w:sz w:val="20"/>
          <w:szCs w:val="20"/>
        </w:rPr>
        <w:lastRenderedPageBreak/>
        <w:t>обезличивание, блокирование, уничтожение.</w:t>
      </w:r>
      <w:proofErr w:type="gramEnd"/>
      <w:r w:rsidRPr="00897E76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</w:p>
    <w:p w:rsidR="0020364A" w:rsidRPr="00897E76" w:rsidRDefault="0020364A" w:rsidP="0020364A">
      <w:pPr>
        <w:jc w:val="both"/>
      </w:pPr>
      <w:r w:rsidRPr="00897E76">
        <w:t>К заявлению прилагаю следующие документы: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4_________________________________________________________________________________________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20364A" w:rsidRPr="00897E76" w:rsidRDefault="0020364A" w:rsidP="0020364A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20364A" w:rsidRPr="00897E76" w:rsidRDefault="0020364A" w:rsidP="0020364A">
      <w:pPr>
        <w:jc w:val="both"/>
      </w:pPr>
    </w:p>
    <w:p w:rsidR="0020364A" w:rsidRPr="00897E76" w:rsidRDefault="0020364A" w:rsidP="0020364A">
      <w:pPr>
        <w:jc w:val="both"/>
      </w:pPr>
    </w:p>
    <w:p w:rsidR="0020364A" w:rsidRPr="00897E76" w:rsidRDefault="0020364A" w:rsidP="0020364A">
      <w:pPr>
        <w:jc w:val="both"/>
      </w:pPr>
      <w:r w:rsidRPr="00897E76">
        <w:t>Подпись заявителя _______________________Дата «______» ___________ _______года</w:t>
      </w:r>
    </w:p>
    <w:p w:rsidR="0020364A" w:rsidRPr="00897E76" w:rsidRDefault="0020364A" w:rsidP="0020364A">
      <w:r w:rsidRPr="00897E76">
        <w:t>Подписи совершеннолетних членов семьи:</w:t>
      </w:r>
    </w:p>
    <w:p w:rsidR="0020364A" w:rsidRPr="00897E76" w:rsidRDefault="0020364A" w:rsidP="0020364A">
      <w:r w:rsidRPr="00897E76">
        <w:t>________________________(ФИО, собственноручно) Дата «___» ___________ 20__ год</w:t>
      </w:r>
    </w:p>
    <w:p w:rsidR="0020364A" w:rsidRPr="00897E76" w:rsidRDefault="0020364A" w:rsidP="0020364A">
      <w:r w:rsidRPr="00897E76">
        <w:t xml:space="preserve">________________________(ФИО, собственноручно) Дата «___» ___________ 20__ год </w:t>
      </w:r>
    </w:p>
    <w:p w:rsidR="0020364A" w:rsidRPr="00897E76" w:rsidRDefault="0020364A" w:rsidP="0020364A"/>
    <w:p w:rsidR="0020364A" w:rsidRPr="00897E76" w:rsidRDefault="0020364A" w:rsidP="0020364A">
      <w:r w:rsidRPr="00897E76">
        <w:t xml:space="preserve">Подписи родителей за несовершеннолетних детей </w:t>
      </w:r>
    </w:p>
    <w:p w:rsidR="0020364A" w:rsidRPr="00897E76" w:rsidRDefault="0020364A" w:rsidP="0020364A">
      <w:r w:rsidRPr="00897E76">
        <w:t xml:space="preserve">_________________________________________(ФИО ребенка, собственноручно) </w:t>
      </w:r>
    </w:p>
    <w:p w:rsidR="0020364A" w:rsidRPr="00897E76" w:rsidRDefault="0020364A" w:rsidP="0020364A">
      <w:r w:rsidRPr="00897E76">
        <w:t>_________________________________________(ФИО ребенка, собственноручно)</w:t>
      </w:r>
    </w:p>
    <w:p w:rsidR="0020364A" w:rsidRPr="00897E76" w:rsidRDefault="0020364A" w:rsidP="0020364A">
      <w:r w:rsidRPr="00897E76">
        <w:t>_________________________________________(ФИО ребенка, собственноручно)</w:t>
      </w:r>
    </w:p>
    <w:p w:rsidR="0020364A" w:rsidRPr="00897E76" w:rsidRDefault="0020364A" w:rsidP="0020364A">
      <w:r w:rsidRPr="00897E76">
        <w:t>Дата «___» ______________ 20__ года</w:t>
      </w:r>
    </w:p>
    <w:p w:rsidR="0020364A" w:rsidRPr="00897E76" w:rsidRDefault="0020364A" w:rsidP="0020364A">
      <w:pPr>
        <w:ind w:firstLine="709"/>
        <w:rPr>
          <w:sz w:val="20"/>
          <w:szCs w:val="20"/>
        </w:rPr>
      </w:pPr>
    </w:p>
    <w:p w:rsidR="0020364A" w:rsidRPr="00897E76" w:rsidRDefault="0020364A" w:rsidP="0020364A">
      <w:pPr>
        <w:ind w:firstLine="709"/>
      </w:pPr>
      <w:r w:rsidRPr="00897E76">
        <w:t>Документы принял специалист __________________________________________</w:t>
      </w:r>
    </w:p>
    <w:p w:rsidR="0020364A" w:rsidRPr="00897E76" w:rsidRDefault="0020364A" w:rsidP="0020364A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20364A" w:rsidRPr="00897E76" w:rsidRDefault="0020364A" w:rsidP="0020364A">
      <w:pPr>
        <w:ind w:firstLine="709"/>
        <w:jc w:val="both"/>
        <w:rPr>
          <w:b/>
          <w:sz w:val="20"/>
          <w:szCs w:val="20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0364A" w:rsidRPr="00897E76" w:rsidRDefault="0020364A" w:rsidP="0020364A">
      <w:pPr>
        <w:autoSpaceDE w:val="0"/>
        <w:autoSpaceDN w:val="0"/>
        <w:jc w:val="right"/>
        <w:rPr>
          <w:rFonts w:eastAsiaTheme="minorEastAsia"/>
          <w:szCs w:val="28"/>
        </w:rPr>
        <w:sectPr w:rsidR="0020364A" w:rsidRPr="00897E76" w:rsidSect="00C256C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D6865" w:rsidRDefault="00DD6865"/>
    <w:sectPr w:rsidR="00DD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A"/>
    <w:rsid w:val="0020364A"/>
    <w:rsid w:val="009A5714"/>
    <w:rsid w:val="00D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Татьяна Николаевна</dc:creator>
  <cp:lastModifiedBy>DyachenkoTA</cp:lastModifiedBy>
  <cp:revision>2</cp:revision>
  <dcterms:created xsi:type="dcterms:W3CDTF">2021-02-10T10:36:00Z</dcterms:created>
  <dcterms:modified xsi:type="dcterms:W3CDTF">2021-02-10T10:36:00Z</dcterms:modified>
</cp:coreProperties>
</file>