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E3" w:rsidRDefault="00B94EE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4EE3" w:rsidRDefault="00B94EE3">
      <w:pPr>
        <w:pStyle w:val="ConsPlusNormal"/>
        <w:outlineLvl w:val="0"/>
      </w:pPr>
    </w:p>
    <w:p w:rsidR="00B94EE3" w:rsidRDefault="00B94EE3">
      <w:pPr>
        <w:pStyle w:val="ConsPlusTitle"/>
        <w:jc w:val="center"/>
        <w:outlineLvl w:val="0"/>
      </w:pPr>
      <w:r>
        <w:t>РЕГИОНАЛЬНАЯ СЛУЖБА ПО ТАРИФАМ</w:t>
      </w:r>
    </w:p>
    <w:p w:rsidR="00B94EE3" w:rsidRDefault="00B94EE3">
      <w:pPr>
        <w:pStyle w:val="ConsPlusTitle"/>
        <w:jc w:val="center"/>
      </w:pPr>
      <w:r>
        <w:t>ХАНТЫ-МАНСИЙСКОГО АВТОНОМНОГО ОКРУГА - ЮГРЫ</w:t>
      </w:r>
    </w:p>
    <w:p w:rsidR="00B94EE3" w:rsidRDefault="00B94EE3">
      <w:pPr>
        <w:pStyle w:val="ConsPlusTitle"/>
        <w:jc w:val="center"/>
      </w:pPr>
      <w:r>
        <w:t>(РСТ ЮГРЫ)</w:t>
      </w:r>
    </w:p>
    <w:p w:rsidR="00B94EE3" w:rsidRDefault="00B94EE3">
      <w:pPr>
        <w:pStyle w:val="ConsPlusTitle"/>
        <w:jc w:val="center"/>
      </w:pPr>
    </w:p>
    <w:p w:rsidR="00B94EE3" w:rsidRDefault="00B94EE3">
      <w:pPr>
        <w:pStyle w:val="ConsPlusTitle"/>
        <w:jc w:val="center"/>
      </w:pPr>
      <w:r>
        <w:t>ПРИКАЗ</w:t>
      </w:r>
    </w:p>
    <w:p w:rsidR="00B94EE3" w:rsidRDefault="00B94EE3">
      <w:pPr>
        <w:pStyle w:val="ConsPlusTitle"/>
        <w:jc w:val="center"/>
      </w:pPr>
      <w:r>
        <w:t>от 17 ноября 2022 г. N 69-нп</w:t>
      </w:r>
    </w:p>
    <w:p w:rsidR="00B94EE3" w:rsidRDefault="00B94EE3">
      <w:pPr>
        <w:pStyle w:val="ConsPlusTitle"/>
        <w:jc w:val="center"/>
      </w:pPr>
    </w:p>
    <w:p w:rsidR="00B94EE3" w:rsidRDefault="00B94EE3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B94EE3" w:rsidRDefault="00B94EE3">
      <w:pPr>
        <w:pStyle w:val="ConsPlusTitle"/>
        <w:jc w:val="center"/>
      </w:pPr>
      <w:r>
        <w:t>ДЛЯ ОРГАНИЗАЦИЙ, ОСУЩЕСТВЛЯЮЩИХ ХОЛОДНОЕ ВОДОСНАБЖЕНИЕ,</w:t>
      </w:r>
    </w:p>
    <w:p w:rsidR="00B94EE3" w:rsidRDefault="00B94EE3">
      <w:pPr>
        <w:pStyle w:val="ConsPlusTitle"/>
        <w:jc w:val="center"/>
      </w:pPr>
      <w:r>
        <w:t>И О ВНЕСЕНИИ ИЗМЕНЕНИЙ В НЕКОТОРЫЕ ПРИКАЗЫ РЕГИОНАЛЬНОЙ</w:t>
      </w:r>
    </w:p>
    <w:p w:rsidR="00B94EE3" w:rsidRDefault="00B94EE3">
      <w:pPr>
        <w:pStyle w:val="ConsPlusTitle"/>
        <w:jc w:val="center"/>
      </w:pPr>
      <w:r>
        <w:t>СЛУЖБЫ ПО ТАРИФАМ ХАНТЫ-МАНСИЙСКОГО АВТОНОМНОГО</w:t>
      </w:r>
    </w:p>
    <w:p w:rsidR="00B94EE3" w:rsidRDefault="00B94EE3">
      <w:pPr>
        <w:pStyle w:val="ConsPlusTitle"/>
        <w:jc w:val="center"/>
      </w:pPr>
      <w:r>
        <w:t>ОКРУГА - ЮГРЫ</w:t>
      </w:r>
    </w:p>
    <w:p w:rsidR="00B94EE3" w:rsidRDefault="00B94E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94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>от 23.11.2023 N 61-нп)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</w:tr>
    </w:tbl>
    <w:p w:rsidR="00B94EE3" w:rsidRDefault="00B94EE3">
      <w:pPr>
        <w:pStyle w:val="ConsPlusNormal"/>
        <w:ind w:firstLine="540"/>
        <w:jc w:val="both"/>
      </w:pPr>
    </w:p>
    <w:p w:rsidR="00B94EE3" w:rsidRDefault="00B94E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17 ноября 2022 года N 50 приказываю: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1. Установить </w:t>
      </w:r>
      <w:proofErr w:type="spellStart"/>
      <w:r>
        <w:t>одноставочные</w:t>
      </w:r>
      <w:proofErr w:type="spellEnd"/>
      <w:r>
        <w:t xml:space="preserve"> </w:t>
      </w:r>
      <w:hyperlink w:anchor="P38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на период с 1 декабря 2022 года по 31 декабря 2025 года согласно приложению 1 к настоящему приказу.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2. Установить долгосрочные </w:t>
      </w:r>
      <w:hyperlink w:anchor="P227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для организаций, осуществляющих холодное водоснабжение, на 2023 - 2025 годы, согласно приложению 2 к настоящему приказу.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15 февраля 2022 года N 6-нп "Об установлении тарифов в сфере холодного водоснабжения для муниципального предприятия муниципального образования Октябрьский район "Объединенные коммунальные системы" и о внесении изменений в некоторые приказы Региональной службы по тарифам Ханты-Мансийского автономного округа - Югры" изменения, признав </w:t>
      </w:r>
      <w:hyperlink r:id="rId12">
        <w:r>
          <w:rPr>
            <w:color w:val="0000FF"/>
          </w:rPr>
          <w:t>пункт 1</w:t>
        </w:r>
      </w:hyperlink>
      <w:r>
        <w:t xml:space="preserve"> и </w:t>
      </w:r>
      <w:hyperlink r:id="rId13">
        <w:r>
          <w:rPr>
            <w:color w:val="0000FF"/>
          </w:rPr>
          <w:t>приложение</w:t>
        </w:r>
      </w:hyperlink>
      <w:r>
        <w:t xml:space="preserve"> утратившими силу.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17 февраля 2022 года N 8-нп "Об установлении тарифов в сфере холодного водоснабжения для организаций, осуществляющих холодное водоснабжение, и о внесении изменений в приказ Региональной службы по тарифам Ханты-Мансийского автономного округа - Югры от 29 ноября 2018 года N 70-нп "Об установлении тарифов в сфере холодного водоснабжения </w:t>
      </w:r>
      <w:r>
        <w:lastRenderedPageBreak/>
        <w:t xml:space="preserve">и водоотведения для организаций, осуществляющих холодное водоснабжение и водоотведение" изменения, признав </w:t>
      </w:r>
      <w:hyperlink r:id="rId15">
        <w:r>
          <w:rPr>
            <w:color w:val="0000FF"/>
          </w:rPr>
          <w:t>пункт 1</w:t>
        </w:r>
      </w:hyperlink>
      <w:r>
        <w:t xml:space="preserve"> и </w:t>
      </w:r>
      <w:hyperlink r:id="rId16">
        <w:r>
          <w:rPr>
            <w:color w:val="0000FF"/>
          </w:rPr>
          <w:t>приложение</w:t>
        </w:r>
      </w:hyperlink>
      <w:r>
        <w:t xml:space="preserve"> утратившими силу.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7">
        <w:r>
          <w:rPr>
            <w:color w:val="0000FF"/>
          </w:rPr>
          <w:t>приказ</w:t>
        </w:r>
      </w:hyperlink>
      <w:r>
        <w:t xml:space="preserve"> Региональной службы по тарифам Ханты-Мансийского автономного округа - Югры от 12 апреля 2022 года N 27-нп "Об установлении тарифов в сфере холодного водоснабжения для муниципального предприятия муниципального образования Октябрьский район "Объединенные коммунальные системы" изменения, признав </w:t>
      </w:r>
      <w:hyperlink r:id="rId18">
        <w:r>
          <w:rPr>
            <w:color w:val="0000FF"/>
          </w:rPr>
          <w:t>пункт 1</w:t>
        </w:r>
      </w:hyperlink>
      <w:r>
        <w:t xml:space="preserve"> и </w:t>
      </w:r>
      <w:hyperlink r:id="rId19">
        <w:r>
          <w:rPr>
            <w:color w:val="0000FF"/>
          </w:rPr>
          <w:t>приложение 1</w:t>
        </w:r>
      </w:hyperlink>
      <w:r>
        <w:t xml:space="preserve"> утратившими силу.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6. Настоящий приказ вступает в силу с 1 декабря 2022 года.</w:t>
      </w:r>
    </w:p>
    <w:p w:rsidR="00B94EE3" w:rsidRDefault="00B94EE3">
      <w:pPr>
        <w:pStyle w:val="ConsPlusNormal"/>
        <w:ind w:firstLine="540"/>
        <w:jc w:val="both"/>
      </w:pPr>
    </w:p>
    <w:p w:rsidR="00B94EE3" w:rsidRDefault="00B94EE3">
      <w:pPr>
        <w:pStyle w:val="ConsPlusNormal"/>
        <w:jc w:val="right"/>
      </w:pPr>
      <w:r>
        <w:t>Руководитель службы</w:t>
      </w:r>
    </w:p>
    <w:p w:rsidR="00B94EE3" w:rsidRDefault="00B94EE3">
      <w:pPr>
        <w:pStyle w:val="ConsPlusNormal"/>
        <w:jc w:val="right"/>
      </w:pPr>
      <w:r>
        <w:t>А.А.БЕРЕЗОВСКИЙ</w:t>
      </w:r>
    </w:p>
    <w:p w:rsidR="00937734" w:rsidRDefault="00937734">
      <w:pPr>
        <w:pStyle w:val="ConsPlusNormal"/>
        <w:sectPr w:rsidR="00937734" w:rsidSect="009377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94EE3" w:rsidRDefault="00B94EE3">
      <w:pPr>
        <w:pStyle w:val="ConsPlusNormal"/>
        <w:jc w:val="right"/>
        <w:outlineLvl w:val="0"/>
      </w:pPr>
      <w:r>
        <w:t>Приложение 1</w:t>
      </w:r>
    </w:p>
    <w:p w:rsidR="00B94EE3" w:rsidRDefault="00B94EE3">
      <w:pPr>
        <w:pStyle w:val="ConsPlusNormal"/>
        <w:jc w:val="right"/>
      </w:pPr>
      <w:r>
        <w:t>к приказу Региональной службы</w:t>
      </w:r>
    </w:p>
    <w:p w:rsidR="00B94EE3" w:rsidRDefault="00B94EE3">
      <w:pPr>
        <w:pStyle w:val="ConsPlusNormal"/>
        <w:jc w:val="right"/>
      </w:pPr>
      <w:r>
        <w:t>по тарифам Ханты-Мансийского</w:t>
      </w:r>
    </w:p>
    <w:p w:rsidR="00B94EE3" w:rsidRDefault="00B94EE3">
      <w:pPr>
        <w:pStyle w:val="ConsPlusNormal"/>
        <w:jc w:val="right"/>
      </w:pPr>
      <w:r>
        <w:t>автономного округа - Югры</w:t>
      </w:r>
    </w:p>
    <w:p w:rsidR="00B94EE3" w:rsidRDefault="00B94EE3">
      <w:pPr>
        <w:pStyle w:val="ConsPlusNormal"/>
        <w:jc w:val="right"/>
      </w:pPr>
      <w:r>
        <w:t>от 17 ноября 2022 года N 69-нп</w:t>
      </w:r>
    </w:p>
    <w:p w:rsidR="00B94EE3" w:rsidRDefault="00B94EE3">
      <w:pPr>
        <w:pStyle w:val="ConsPlusNormal"/>
      </w:pPr>
    </w:p>
    <w:p w:rsidR="00B94EE3" w:rsidRDefault="00B94EE3">
      <w:pPr>
        <w:pStyle w:val="ConsPlusTitle"/>
        <w:jc w:val="center"/>
      </w:pPr>
      <w:bookmarkStart w:id="0" w:name="P38"/>
      <w:bookmarkEnd w:id="0"/>
      <w:r>
        <w:t>ОДНОСТАВОЧНЫЕ ТАРИФЫ</w:t>
      </w:r>
    </w:p>
    <w:p w:rsidR="00B94EE3" w:rsidRDefault="00B94EE3">
      <w:pPr>
        <w:pStyle w:val="ConsPlusTitle"/>
        <w:jc w:val="center"/>
      </w:pPr>
      <w:r>
        <w:t>В СФЕРЕ ХОЛОДНОГО ВОДОСНАБЖЕНИЯ ДЛЯ ОРГАНИЗАЦИЙ,</w:t>
      </w:r>
    </w:p>
    <w:p w:rsidR="00B94EE3" w:rsidRDefault="00B94EE3">
      <w:pPr>
        <w:pStyle w:val="ConsPlusTitle"/>
        <w:jc w:val="center"/>
      </w:pPr>
      <w:r>
        <w:t>ОСУЩЕСТВЛЯЮЩИХ ХОЛОДНОЕ ВОДОСНАБЖЕНИЕ</w:t>
      </w:r>
    </w:p>
    <w:p w:rsidR="00B94EE3" w:rsidRDefault="00B94EE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B94E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B94EE3" w:rsidRDefault="00B94EE3">
            <w:pPr>
              <w:pStyle w:val="ConsPlusNormal"/>
              <w:jc w:val="center"/>
            </w:pPr>
            <w:r>
              <w:rPr>
                <w:color w:val="392C69"/>
              </w:rPr>
              <w:t>от 23.11.2023 N 61-нп)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EE3" w:rsidRDefault="00B94EE3">
            <w:pPr>
              <w:pStyle w:val="ConsPlusNormal"/>
            </w:pPr>
          </w:p>
        </w:tc>
      </w:tr>
    </w:tbl>
    <w:p w:rsidR="00B94EE3" w:rsidRDefault="00B94EE3">
      <w:pPr>
        <w:pStyle w:val="ConsPlusNormal"/>
      </w:pP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0"/>
        <w:gridCol w:w="2721"/>
        <w:gridCol w:w="1871"/>
        <w:gridCol w:w="2637"/>
        <w:gridCol w:w="1276"/>
        <w:gridCol w:w="814"/>
        <w:gridCol w:w="904"/>
        <w:gridCol w:w="814"/>
        <w:gridCol w:w="904"/>
      </w:tblGrid>
      <w:tr w:rsidR="00B94EE3" w:rsidTr="00937734">
        <w:tc>
          <w:tcPr>
            <w:tcW w:w="15055" w:type="dxa"/>
            <w:gridSpan w:val="10"/>
          </w:tcPr>
          <w:p w:rsidR="00B94EE3" w:rsidRDefault="00B94EE3">
            <w:pPr>
              <w:pStyle w:val="ConsPlusNormal"/>
              <w:jc w:val="center"/>
            </w:pPr>
            <w:r>
              <w:t>На период с 1 декабря 2022 года по 31 декабря 2025 года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0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Наименование организации, осуществляющей холодное водоснабжение</w:t>
            </w:r>
          </w:p>
        </w:tc>
        <w:tc>
          <w:tcPr>
            <w:tcW w:w="2721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2637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4712" w:type="dxa"/>
            <w:gridSpan w:val="5"/>
          </w:tcPr>
          <w:p w:rsidR="00B94EE3" w:rsidRDefault="00B94EE3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м.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B94EE3" w:rsidRDefault="00B94EE3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18" w:type="dxa"/>
            <w:gridSpan w:val="2"/>
          </w:tcPr>
          <w:p w:rsidR="00B94EE3" w:rsidRDefault="00B94EE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18" w:type="dxa"/>
            <w:gridSpan w:val="2"/>
          </w:tcPr>
          <w:p w:rsidR="00B94EE3" w:rsidRDefault="00B94EE3">
            <w:pPr>
              <w:pStyle w:val="ConsPlusNormal"/>
              <w:jc w:val="center"/>
            </w:pPr>
            <w:r>
              <w:t>2025 год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276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814" w:type="dxa"/>
          </w:tcPr>
          <w:p w:rsidR="00B94EE3" w:rsidRDefault="00B94EE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B94EE3" w:rsidTr="00937734">
        <w:tc>
          <w:tcPr>
            <w:tcW w:w="454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1</w:t>
            </w:r>
          </w:p>
        </w:tc>
        <w:tc>
          <w:tcPr>
            <w:tcW w:w="2660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Общество с ограниченной ответственностью "Концессионная Коммунальная Компания"</w:t>
            </w:r>
          </w:p>
        </w:tc>
        <w:tc>
          <w:tcPr>
            <w:tcW w:w="2721" w:type="dxa"/>
            <w:vMerge w:val="restart"/>
          </w:tcPr>
          <w:p w:rsidR="00B94EE3" w:rsidRDefault="00B94EE3">
            <w:pPr>
              <w:pStyle w:val="ConsPlusNormal"/>
            </w:pPr>
            <w:r>
              <w:t>городской округ Когалым Ханты-Мансийского автономного округа - Югры</w:t>
            </w:r>
          </w:p>
        </w:tc>
        <w:tc>
          <w:tcPr>
            <w:tcW w:w="1871" w:type="dxa"/>
          </w:tcPr>
          <w:p w:rsidR="00B94EE3" w:rsidRDefault="00B94EE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150,28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150,28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202,58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182,03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182,03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</w:tcPr>
          <w:p w:rsidR="00B94EE3" w:rsidRDefault="00B94EE3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43,46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43,46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64,98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56,03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56,03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B94EE3" w:rsidRDefault="00B94EE3">
            <w:pPr>
              <w:pStyle w:val="ConsPlusNormal"/>
            </w:pPr>
            <w:r>
              <w:t>городской округ Лангепас Ханты-Мансийского автономного округа - Югры</w:t>
            </w:r>
          </w:p>
        </w:tc>
        <w:tc>
          <w:tcPr>
            <w:tcW w:w="1871" w:type="dxa"/>
          </w:tcPr>
          <w:p w:rsidR="00B94EE3" w:rsidRDefault="00B94EE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445,92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445,92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493,03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482,76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482,76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</w:tcPr>
          <w:p w:rsidR="00B94EE3" w:rsidRDefault="00B94EE3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255,60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255,60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301,35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287,71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287,71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городской округ Покачи Ханты-Мансийского автономного округа - Югры</w:t>
            </w:r>
          </w:p>
        </w:tc>
        <w:tc>
          <w:tcPr>
            <w:tcW w:w="1871" w:type="dxa"/>
          </w:tcPr>
          <w:p w:rsidR="00B94EE3" w:rsidRDefault="00B94EE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212,77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212,77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256,60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240,67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240,67</w:t>
            </w:r>
          </w:p>
        </w:tc>
      </w:tr>
      <w:tr w:rsidR="00B94EE3" w:rsidTr="0093773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2637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92,58</w:t>
            </w:r>
          </w:p>
        </w:tc>
        <w:tc>
          <w:tcPr>
            <w:tcW w:w="81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92,58</w:t>
            </w:r>
          </w:p>
        </w:tc>
        <w:tc>
          <w:tcPr>
            <w:tcW w:w="90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155,83</w:t>
            </w:r>
          </w:p>
        </w:tc>
        <w:tc>
          <w:tcPr>
            <w:tcW w:w="81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128,81</w:t>
            </w:r>
          </w:p>
        </w:tc>
        <w:tc>
          <w:tcPr>
            <w:tcW w:w="90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128,81</w:t>
            </w:r>
          </w:p>
        </w:tc>
      </w:tr>
      <w:tr w:rsidR="00B94EE3" w:rsidTr="00937734">
        <w:tblPrEx>
          <w:tblBorders>
            <w:insideH w:val="nil"/>
          </w:tblBorders>
        </w:tblPrEx>
        <w:tc>
          <w:tcPr>
            <w:tcW w:w="15055" w:type="dxa"/>
            <w:gridSpan w:val="10"/>
            <w:tcBorders>
              <w:top w:val="nil"/>
            </w:tcBorders>
          </w:tcPr>
          <w:p w:rsidR="00B94EE3" w:rsidRDefault="00B94EE3">
            <w:pPr>
              <w:pStyle w:val="ConsPlusNormal"/>
              <w:jc w:val="both"/>
            </w:pPr>
            <w:r>
              <w:t xml:space="preserve">(п. 1 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B94EE3" w:rsidRDefault="00B94EE3">
            <w:pPr>
              <w:pStyle w:val="ConsPlusNormal"/>
              <w:jc w:val="both"/>
            </w:pPr>
            <w:r>
              <w:t>N 61-нп)</w:t>
            </w:r>
          </w:p>
        </w:tc>
      </w:tr>
      <w:tr w:rsidR="00B94EE3" w:rsidTr="00937734">
        <w:tc>
          <w:tcPr>
            <w:tcW w:w="454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2</w:t>
            </w:r>
          </w:p>
        </w:tc>
        <w:tc>
          <w:tcPr>
            <w:tcW w:w="2660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Муниципальное предприятие муниципального образования Октябрьский район "Объединенные коммунальные системы"</w:t>
            </w:r>
          </w:p>
        </w:tc>
        <w:tc>
          <w:tcPr>
            <w:tcW w:w="2721" w:type="dxa"/>
            <w:vMerge w:val="restart"/>
          </w:tcPr>
          <w:p w:rsidR="00B94EE3" w:rsidRDefault="00B94EE3">
            <w:pPr>
              <w:pStyle w:val="ConsPlusNormal"/>
            </w:pPr>
            <w:r>
              <w:t>сельское поселение Сергино Октябрьского муниципального района Ханты-Мансийского автономного округа - Югры</w:t>
            </w: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76,54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76,54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83,88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83,88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88,66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</w:t>
            </w:r>
          </w:p>
          <w:p w:rsidR="00B94EE3" w:rsidRDefault="00B94EE3">
            <w:pPr>
              <w:pStyle w:val="ConsPlusNormal"/>
            </w:pPr>
            <w:r>
              <w:t>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91,85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91,85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100,66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100,66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106,39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40,68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40,68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44,58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44,58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47,10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48,82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48,82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53,50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53,50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56,52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сельское поселение Карымкары Октябрьского муниципального района Ханты-Мансийского автономного округа - Югры</w:t>
            </w: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354,23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354,23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388,23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384,69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384,69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425,08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425,08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465,88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461,63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461,63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221,15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221,15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242,32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240,85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240,85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265,38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265,38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290,78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289,02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289,02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техническая вода &lt;2&gt;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239,23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239,23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262,12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259,71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259,71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287,08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287,08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314,54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311,65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311,65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94EE3" w:rsidRDefault="00B94EE3">
            <w:pPr>
              <w:pStyle w:val="ConsPlusNormal"/>
            </w:pPr>
            <w:r>
              <w:t>техническая вода &lt;4&gt;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130,67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130,67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143,09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142,38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142,38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156,80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156,80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171,71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170,86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170,86</w:t>
            </w:r>
          </w:p>
        </w:tc>
      </w:tr>
      <w:tr w:rsidR="00B94EE3" w:rsidTr="00937734"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питьевая вода &lt;5&gt;</w:t>
            </w:r>
          </w:p>
        </w:tc>
        <w:tc>
          <w:tcPr>
            <w:tcW w:w="2637" w:type="dxa"/>
          </w:tcPr>
          <w:p w:rsidR="00B94EE3" w:rsidRDefault="00B94EE3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276" w:type="dxa"/>
          </w:tcPr>
          <w:p w:rsidR="00B94EE3" w:rsidRDefault="00B94EE3">
            <w:pPr>
              <w:pStyle w:val="ConsPlusNormal"/>
            </w:pPr>
            <w:r>
              <w:t>245,67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245,67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269,21</w:t>
            </w:r>
          </w:p>
        </w:tc>
        <w:tc>
          <w:tcPr>
            <w:tcW w:w="814" w:type="dxa"/>
          </w:tcPr>
          <w:p w:rsidR="00B94EE3" w:rsidRDefault="00B94EE3">
            <w:pPr>
              <w:pStyle w:val="ConsPlusNormal"/>
            </w:pPr>
            <w:r>
              <w:t>267,36</w:t>
            </w:r>
          </w:p>
        </w:tc>
        <w:tc>
          <w:tcPr>
            <w:tcW w:w="904" w:type="dxa"/>
          </w:tcPr>
          <w:p w:rsidR="00B94EE3" w:rsidRDefault="00B94EE3">
            <w:pPr>
              <w:pStyle w:val="ConsPlusNormal"/>
            </w:pPr>
            <w:r>
              <w:t>267,36</w:t>
            </w:r>
          </w:p>
        </w:tc>
      </w:tr>
      <w:tr w:rsidR="00B94EE3" w:rsidTr="00937734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60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72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1871" w:type="dxa"/>
            <w:vMerge/>
            <w:tcBorders>
              <w:bottom w:val="nil"/>
            </w:tcBorders>
          </w:tcPr>
          <w:p w:rsidR="00B94EE3" w:rsidRDefault="00B94EE3">
            <w:pPr>
              <w:pStyle w:val="ConsPlusNormal"/>
            </w:pPr>
          </w:p>
        </w:tc>
        <w:tc>
          <w:tcPr>
            <w:tcW w:w="2637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для населения (с учетом НДС) &lt;*&gt;</w:t>
            </w:r>
          </w:p>
        </w:tc>
        <w:tc>
          <w:tcPr>
            <w:tcW w:w="1276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294,80</w:t>
            </w:r>
          </w:p>
        </w:tc>
        <w:tc>
          <w:tcPr>
            <w:tcW w:w="81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294,80</w:t>
            </w:r>
          </w:p>
        </w:tc>
        <w:tc>
          <w:tcPr>
            <w:tcW w:w="90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323,05</w:t>
            </w:r>
          </w:p>
        </w:tc>
        <w:tc>
          <w:tcPr>
            <w:tcW w:w="81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320,83</w:t>
            </w:r>
          </w:p>
        </w:tc>
        <w:tc>
          <w:tcPr>
            <w:tcW w:w="904" w:type="dxa"/>
            <w:tcBorders>
              <w:bottom w:val="nil"/>
            </w:tcBorders>
          </w:tcPr>
          <w:p w:rsidR="00B94EE3" w:rsidRDefault="00B94EE3">
            <w:pPr>
              <w:pStyle w:val="ConsPlusNormal"/>
            </w:pPr>
            <w:r>
              <w:t>320,83</w:t>
            </w:r>
          </w:p>
        </w:tc>
      </w:tr>
      <w:tr w:rsidR="00B94EE3" w:rsidTr="00937734">
        <w:tblPrEx>
          <w:tblBorders>
            <w:insideH w:val="nil"/>
          </w:tblBorders>
        </w:tblPrEx>
        <w:tc>
          <w:tcPr>
            <w:tcW w:w="15055" w:type="dxa"/>
            <w:gridSpan w:val="10"/>
            <w:tcBorders>
              <w:top w:val="nil"/>
            </w:tcBorders>
          </w:tcPr>
          <w:p w:rsidR="00B94EE3" w:rsidRDefault="00B94EE3">
            <w:pPr>
              <w:pStyle w:val="ConsPlusNormal"/>
              <w:jc w:val="both"/>
            </w:pPr>
            <w:r>
              <w:t xml:space="preserve">(п. 2 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23.11.2023</w:t>
            </w:r>
          </w:p>
          <w:p w:rsidR="00B94EE3" w:rsidRDefault="00B94EE3">
            <w:pPr>
              <w:pStyle w:val="ConsPlusNormal"/>
              <w:jc w:val="both"/>
            </w:pPr>
            <w:r>
              <w:t>N 61-нп)</w:t>
            </w:r>
          </w:p>
        </w:tc>
      </w:tr>
    </w:tbl>
    <w:p w:rsidR="00B94EE3" w:rsidRDefault="00B94EE3">
      <w:pPr>
        <w:pStyle w:val="ConsPlusNormal"/>
        <w:ind w:firstLine="540"/>
        <w:jc w:val="both"/>
      </w:pPr>
      <w:r>
        <w:t>--------------------------------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23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B94EE3" w:rsidRDefault="00B94EE3">
      <w:pPr>
        <w:pStyle w:val="ConsPlusNormal"/>
        <w:ind w:firstLine="540"/>
        <w:jc w:val="both"/>
      </w:pPr>
      <w:r>
        <w:t>Примечания: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&lt;2&gt; Тариф учитывает следующие стадии технологического процесса: подъем воды, транспортировка воды.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&lt;3&gt; Тариф учитывает следующие стадии технологического процесса: подъем воды, водоподготовка.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&lt;4&gt;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&lt;5&gt; Тариф учитывает следующие стадии технологического процесса: подъем воды, водоподготовка, транспортировка воды (вода, отпускаемая по сетям летнего водопровода).</w:t>
      </w:r>
    </w:p>
    <w:p w:rsidR="00B94EE3" w:rsidRDefault="00B94EE3">
      <w:pPr>
        <w:pStyle w:val="ConsPlusNormal"/>
        <w:jc w:val="right"/>
        <w:outlineLvl w:val="0"/>
      </w:pPr>
      <w:r>
        <w:t>Приложение 2</w:t>
      </w:r>
    </w:p>
    <w:p w:rsidR="00B94EE3" w:rsidRDefault="00B94EE3">
      <w:pPr>
        <w:pStyle w:val="ConsPlusNormal"/>
        <w:jc w:val="right"/>
      </w:pPr>
      <w:r>
        <w:t>к приказу Региональной службы</w:t>
      </w:r>
    </w:p>
    <w:p w:rsidR="00B94EE3" w:rsidRDefault="00B94EE3">
      <w:pPr>
        <w:pStyle w:val="ConsPlusNormal"/>
        <w:jc w:val="right"/>
      </w:pPr>
      <w:r>
        <w:t>по тарифам Ханты-Мансийского</w:t>
      </w:r>
    </w:p>
    <w:p w:rsidR="00B94EE3" w:rsidRDefault="00B94EE3">
      <w:pPr>
        <w:pStyle w:val="ConsPlusNormal"/>
        <w:jc w:val="right"/>
      </w:pPr>
      <w:r>
        <w:t>автономного округа - Югры</w:t>
      </w:r>
    </w:p>
    <w:p w:rsidR="00B94EE3" w:rsidRDefault="00B94EE3">
      <w:pPr>
        <w:pStyle w:val="ConsPlusNormal"/>
        <w:jc w:val="right"/>
      </w:pPr>
      <w:r>
        <w:t>от 17 ноября 2022 года N 69-нп</w:t>
      </w:r>
    </w:p>
    <w:p w:rsidR="00B94EE3" w:rsidRDefault="00B94EE3">
      <w:pPr>
        <w:pStyle w:val="ConsPlusNormal"/>
      </w:pPr>
    </w:p>
    <w:p w:rsidR="00B94EE3" w:rsidRDefault="00B94EE3">
      <w:pPr>
        <w:pStyle w:val="ConsPlusTitle"/>
        <w:jc w:val="center"/>
      </w:pPr>
      <w:bookmarkStart w:id="1" w:name="P227"/>
      <w:bookmarkEnd w:id="1"/>
      <w:r>
        <w:t>ДОЛГОСРОЧНЫЕ ПАРАМЕТРЫ</w:t>
      </w:r>
    </w:p>
    <w:p w:rsidR="00B94EE3" w:rsidRDefault="00B94EE3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B94EE3" w:rsidRDefault="00B94EE3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B94EE3" w:rsidRDefault="00B94EE3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B94EE3" w:rsidRDefault="00B94EE3">
      <w:pPr>
        <w:pStyle w:val="ConsPlusTitle"/>
        <w:jc w:val="center"/>
      </w:pPr>
      <w:r>
        <w:t>ДЛЯ ОРГАНИЗАЦИЙ, ОСУЩЕСТВЛЯЮЩИХ ХОЛОДНОЕ ВОДОСНАБЖЕНИЕ,</w:t>
      </w:r>
    </w:p>
    <w:p w:rsidR="00B94EE3" w:rsidRDefault="00B94EE3">
      <w:pPr>
        <w:pStyle w:val="ConsPlusTitle"/>
        <w:jc w:val="center"/>
      </w:pPr>
      <w:r>
        <w:t>НА 2023 - 2025 ГОДЫ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219"/>
        <w:gridCol w:w="664"/>
        <w:gridCol w:w="1639"/>
        <w:gridCol w:w="1669"/>
        <w:gridCol w:w="1579"/>
        <w:gridCol w:w="934"/>
        <w:gridCol w:w="1864"/>
        <w:gridCol w:w="2044"/>
      </w:tblGrid>
      <w:tr w:rsidR="00B94EE3" w:rsidTr="00937734">
        <w:tc>
          <w:tcPr>
            <w:tcW w:w="454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N п/п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Наименования организаций, осуществляющих холодное водоснабжение,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Годы</w:t>
            </w:r>
          </w:p>
        </w:tc>
        <w:tc>
          <w:tcPr>
            <w:tcW w:w="1639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Базовый уровень операционных расходов,</w:t>
            </w:r>
          </w:p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тыс. руб.</w:t>
            </w:r>
          </w:p>
        </w:tc>
        <w:tc>
          <w:tcPr>
            <w:tcW w:w="1669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Нормативный уровень прибыли, % &lt;1&gt;</w:t>
            </w:r>
          </w:p>
        </w:tc>
        <w:tc>
          <w:tcPr>
            <w:tcW w:w="4842" w:type="dxa"/>
            <w:gridSpan w:val="3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уровень потерь воды, %</w:t>
            </w:r>
          </w:p>
        </w:tc>
        <w:tc>
          <w:tcPr>
            <w:tcW w:w="1864" w:type="dxa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 w:rsidRPr="00937734">
              <w:rPr>
                <w:sz w:val="20"/>
                <w:szCs w:val="20"/>
              </w:rPr>
              <w:t>кВтч</w:t>
            </w:r>
            <w:proofErr w:type="spellEnd"/>
            <w:r w:rsidRPr="00937734">
              <w:rPr>
                <w:sz w:val="20"/>
                <w:szCs w:val="20"/>
              </w:rPr>
              <w:t>./</w:t>
            </w:r>
            <w:proofErr w:type="gramEnd"/>
            <w:r w:rsidRPr="00937734">
              <w:rPr>
                <w:sz w:val="20"/>
                <w:szCs w:val="20"/>
              </w:rPr>
              <w:t xml:space="preserve"> м3</w:t>
            </w:r>
          </w:p>
        </w:tc>
        <w:tc>
          <w:tcPr>
            <w:tcW w:w="2044" w:type="dxa"/>
          </w:tcPr>
          <w:p w:rsidR="00B94EE3" w:rsidRPr="00937734" w:rsidRDefault="00B94EE3">
            <w:pPr>
              <w:pStyle w:val="ConsPlusNormal"/>
              <w:jc w:val="center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 w:rsidRPr="00937734">
              <w:rPr>
                <w:sz w:val="20"/>
                <w:szCs w:val="20"/>
              </w:rPr>
              <w:t>кВтч</w:t>
            </w:r>
            <w:proofErr w:type="spellEnd"/>
            <w:r w:rsidRPr="00937734">
              <w:rPr>
                <w:sz w:val="20"/>
                <w:szCs w:val="20"/>
              </w:rPr>
              <w:t>./</w:t>
            </w:r>
            <w:proofErr w:type="gramEnd"/>
            <w:r w:rsidRPr="00937734">
              <w:rPr>
                <w:sz w:val="20"/>
                <w:szCs w:val="20"/>
              </w:rPr>
              <w:t xml:space="preserve"> м3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</w:pPr>
            <w:r>
              <w:t>1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Общество с ограниченной ответственностью "Концессионная Коммунальная Компания" на территории муниципального образования городской округ Когалым Ханты-Мансийского автономного округа - Югры</w:t>
            </w: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4900,24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9,00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1,30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0,32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9,00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1,30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0,32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9,00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1,30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0,32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</w:pPr>
            <w:r>
              <w:t>2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Общество с ограниченной ответственностью "Концессионная Коммунальная Компания" на территории муниципального образования городской округ Лангепас Ханты-Мансийского автономного округа - Югры</w:t>
            </w: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16966,96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9,87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0,14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9,87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0,14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9,87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0,14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</w:pPr>
            <w:r>
              <w:t>3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Общество с ограниченной ответственностью "Концессионная Коммунальная Компания" на территории муниципального образования городской округ Покачи Ханты-Мансийского автономного округа - Югры</w:t>
            </w: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18178,06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9,98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0,89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0,38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9,98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0,89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0,38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9,98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0,89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0,38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</w:pPr>
            <w:r>
              <w:t>4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Муниципальное предприятие муниципального образования Октябрьский район "Объединенные коммунальные системы" на территории муниципального образования сельское поселение Сергино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1397,86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8,55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0,34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8,55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0,34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8,55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1,26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0,34</w:t>
            </w:r>
          </w:p>
        </w:tc>
      </w:tr>
      <w:tr w:rsidR="00B94EE3" w:rsidTr="00937734">
        <w:tc>
          <w:tcPr>
            <w:tcW w:w="454" w:type="dxa"/>
            <w:vMerge w:val="restart"/>
          </w:tcPr>
          <w:p w:rsidR="00B94EE3" w:rsidRDefault="00B94EE3">
            <w:pPr>
              <w:pStyle w:val="ConsPlusNormal"/>
            </w:pPr>
            <w:r>
              <w:t>5</w:t>
            </w:r>
          </w:p>
        </w:tc>
        <w:tc>
          <w:tcPr>
            <w:tcW w:w="4219" w:type="dxa"/>
            <w:vMerge w:val="restart"/>
          </w:tcPr>
          <w:p w:rsidR="00B94EE3" w:rsidRPr="00937734" w:rsidRDefault="00B94EE3">
            <w:pPr>
              <w:pStyle w:val="ConsPlusNormal"/>
              <w:rPr>
                <w:sz w:val="20"/>
                <w:szCs w:val="20"/>
              </w:rPr>
            </w:pPr>
            <w:r w:rsidRPr="00937734">
              <w:rPr>
                <w:sz w:val="20"/>
                <w:szCs w:val="20"/>
              </w:rPr>
              <w:t>Муниципальное предприятие муниципального образования Октябрьский район "Объединенные коммунальные системы" на территории муниципального образования сельское поселение Карымкары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3095,38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6,03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1,70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0,27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6,03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1,70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0,27</w:t>
            </w:r>
          </w:p>
        </w:tc>
      </w:tr>
      <w:tr w:rsidR="00B94EE3" w:rsidTr="00937734">
        <w:tc>
          <w:tcPr>
            <w:tcW w:w="454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4219" w:type="dxa"/>
            <w:vMerge/>
          </w:tcPr>
          <w:p w:rsidR="00B94EE3" w:rsidRDefault="00B94EE3">
            <w:pPr>
              <w:pStyle w:val="ConsPlusNormal"/>
            </w:pPr>
          </w:p>
        </w:tc>
        <w:tc>
          <w:tcPr>
            <w:tcW w:w="664" w:type="dxa"/>
          </w:tcPr>
          <w:p w:rsidR="00B94EE3" w:rsidRDefault="00B94EE3">
            <w:pPr>
              <w:pStyle w:val="ConsPlusNormal"/>
            </w:pPr>
            <w:r>
              <w:t>2025</w:t>
            </w:r>
          </w:p>
        </w:tc>
        <w:tc>
          <w:tcPr>
            <w:tcW w:w="163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1669" w:type="dxa"/>
          </w:tcPr>
          <w:p w:rsidR="00B94EE3" w:rsidRDefault="00B94EE3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B94EE3" w:rsidRDefault="00B94EE3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B94EE3" w:rsidRDefault="00B94EE3">
            <w:pPr>
              <w:pStyle w:val="ConsPlusNormal"/>
            </w:pPr>
            <w:r>
              <w:t>6,03</w:t>
            </w:r>
          </w:p>
        </w:tc>
        <w:tc>
          <w:tcPr>
            <w:tcW w:w="1864" w:type="dxa"/>
          </w:tcPr>
          <w:p w:rsidR="00B94EE3" w:rsidRDefault="00B94EE3">
            <w:pPr>
              <w:pStyle w:val="ConsPlusNormal"/>
            </w:pPr>
            <w:r>
              <w:t>1,70</w:t>
            </w:r>
          </w:p>
        </w:tc>
        <w:tc>
          <w:tcPr>
            <w:tcW w:w="2044" w:type="dxa"/>
          </w:tcPr>
          <w:p w:rsidR="00B94EE3" w:rsidRDefault="00B94EE3">
            <w:pPr>
              <w:pStyle w:val="ConsPlusNormal"/>
            </w:pPr>
            <w:r>
              <w:t>0,27</w:t>
            </w:r>
          </w:p>
        </w:tc>
      </w:tr>
    </w:tbl>
    <w:p w:rsidR="00B94EE3" w:rsidRDefault="00B94EE3">
      <w:pPr>
        <w:pStyle w:val="ConsPlusNormal"/>
        <w:spacing w:before="220"/>
        <w:ind w:firstLine="540"/>
        <w:jc w:val="both"/>
      </w:pPr>
      <w:r>
        <w:t>Примечание:</w:t>
      </w:r>
    </w:p>
    <w:p w:rsidR="00B94EE3" w:rsidRDefault="00B94EE3">
      <w:pPr>
        <w:pStyle w:val="ConsPlusNormal"/>
        <w:spacing w:before="22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B94EE3" w:rsidRDefault="00B94EE3">
      <w:pPr>
        <w:pStyle w:val="ConsPlusNormal"/>
        <w:ind w:firstLine="540"/>
        <w:jc w:val="both"/>
      </w:pPr>
    </w:p>
    <w:p w:rsidR="00B94EE3" w:rsidRDefault="00B94EE3">
      <w:pPr>
        <w:pStyle w:val="ConsPlusNormal"/>
        <w:ind w:firstLine="540"/>
        <w:jc w:val="both"/>
      </w:pPr>
    </w:p>
    <w:p w:rsidR="00B94EE3" w:rsidRDefault="00B94EE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991" w:rsidRDefault="00E81991">
      <w:bookmarkStart w:id="2" w:name="_GoBack"/>
      <w:bookmarkEnd w:id="2"/>
    </w:p>
    <w:sectPr w:rsidR="00E8199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E3"/>
    <w:rsid w:val="00937734"/>
    <w:rsid w:val="00B94EE3"/>
    <w:rsid w:val="00E8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F21CE-3098-4EA5-8379-7A3C2A4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4E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94EE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A7DDBFB70ACF08DBA9E8D524CB5C603B0621519E312835E56191DE37BA22E523722D2698A19E7EC877D6C2191708H" TargetMode="External"/><Relationship Id="rId13" Type="http://schemas.openxmlformats.org/officeDocument/2006/relationships/hyperlink" Target="consultantplus://offline/ref=55A7DDBFB70ACF08DBA9F6D832A70B6F39087C589B302A6BB133978968EA24B07132737FD9E78D7FC969D4C31B77F91EE3FAEFA4180C4525A52492D01A0DH" TargetMode="External"/><Relationship Id="rId18" Type="http://schemas.openxmlformats.org/officeDocument/2006/relationships/hyperlink" Target="consultantplus://offline/ref=55A7DDBFB70ACF08DBA9F6D832A70B6F39087C589B31206ABB33978968EA24B07132737FD9E78D7FC969D4C21E77F91EE3FAEFA4180C4525A52492D01A0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A7DDBFB70ACF08DBA9F6D832A70B6F39087C589B3D2160BB3D978968EA24B07132737FD9E78D7FC968D0CB1C77F91EE3FAEFA4180C4525A52492D01A0DH" TargetMode="External"/><Relationship Id="rId7" Type="http://schemas.openxmlformats.org/officeDocument/2006/relationships/hyperlink" Target="consultantplus://offline/ref=55A7DDBFB70ACF08DBA9E8D524CB5C603B05215799342835E56191DE37BA22E523722D2698A19E7EC877D6C2191708H" TargetMode="External"/><Relationship Id="rId12" Type="http://schemas.openxmlformats.org/officeDocument/2006/relationships/hyperlink" Target="consultantplus://offline/ref=55A7DDBFB70ACF08DBA9F6D832A70B6F39087C589B302A6BB133978968EA24B07132737FD9E78D7FC969D4C21E77F91EE3FAEFA4180C4525A52492D01A0DH" TargetMode="External"/><Relationship Id="rId17" Type="http://schemas.openxmlformats.org/officeDocument/2006/relationships/hyperlink" Target="consultantplus://offline/ref=55A7DDBFB70ACF08DBA9F6D832A70B6F39087C589B31206ABB33978968EA24B07132737FCBE7D573CB6BCAC21A62AF4FA51A0B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A7DDBFB70ACF08DBA9F6D832A70B6F39087C589B302A6BB132978968EA24B07132737FD9E78D7FC969D6C31E77F91EE3FAEFA4180C4525A52492D01A0DH" TargetMode="External"/><Relationship Id="rId20" Type="http://schemas.openxmlformats.org/officeDocument/2006/relationships/hyperlink" Target="consultantplus://offline/ref=55A7DDBFB70ACF08DBA9F6D832A70B6F39087C589B3D2160BB3D978968EA24B07132737FD9E78D7FC968D0CB1C77F91EE3FAEFA4180C4525A52492D01A0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7DDBFB70ACF08DBA9E8D524CB5C603B072B539D322835E56191DE37BA22E523722D2698A19E7EC877D6C2191708H" TargetMode="External"/><Relationship Id="rId11" Type="http://schemas.openxmlformats.org/officeDocument/2006/relationships/hyperlink" Target="consultantplus://offline/ref=55A7DDBFB70ACF08DBA9F6D832A70B6F39087C589B302A6BB133978968EA24B07132737FCBE7D573CB6BCAC21A62AF4FA51A0B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5A7DDBFB70ACF08DBA9F6D832A70B6F39087C589B3D2160BB3D978968EA24B07132737FD9E78D7FC968D0CB1C77F91EE3FAEFA4180C4525A52492D01A0DH" TargetMode="External"/><Relationship Id="rId15" Type="http://schemas.openxmlformats.org/officeDocument/2006/relationships/hyperlink" Target="consultantplus://offline/ref=55A7DDBFB70ACF08DBA9F6D832A70B6F39087C589B302A6BB132978968EA24B07132737FD9E78D7FC969D4C21E77F91EE3FAEFA4180C4525A52492D01A0DH" TargetMode="External"/><Relationship Id="rId23" Type="http://schemas.openxmlformats.org/officeDocument/2006/relationships/hyperlink" Target="consultantplus://offline/ref=55A7DDBFB70ACF08DBA9E8D524CB5C603B0527549B3C2835E56191DE37BA22E53172752A9EA5807BC23D85864E71AF4DB9AFE3B81812471200H" TargetMode="External"/><Relationship Id="rId10" Type="http://schemas.openxmlformats.org/officeDocument/2006/relationships/hyperlink" Target="consultantplus://offline/ref=55A7DDBFB70ACF08DBA9F6D832A70B6F39087C589B3C2A6ABA3D978968EA24B07132737FCBE7D573CB6BCAC21A62AF4FA51A0BH" TargetMode="External"/><Relationship Id="rId19" Type="http://schemas.openxmlformats.org/officeDocument/2006/relationships/hyperlink" Target="consultantplus://offline/ref=55A7DDBFB70ACF08DBA9F6D832A70B6F39087C589B31206ABB33978968EA24B07132737FD9E78D7FC969D4C31E77F91EE3FAEFA4180C4525A52492D01A0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A7DDBFB70ACF08DBA9E8D524CB5C603B06275D98302835E56191DE37BA22E523722D2698A19E7EC877D6C2191708H" TargetMode="External"/><Relationship Id="rId14" Type="http://schemas.openxmlformats.org/officeDocument/2006/relationships/hyperlink" Target="consultantplus://offline/ref=55A7DDBFB70ACF08DBA9F6D832A70B6F39087C589B302A6BB132978968EA24B07132737FCBE7D573CB6BCAC21A62AF4FA51A0BH" TargetMode="External"/><Relationship Id="rId22" Type="http://schemas.openxmlformats.org/officeDocument/2006/relationships/hyperlink" Target="consultantplus://offline/ref=55A7DDBFB70ACF08DBA9F6D832A70B6F39087C589B3D2160BB3D978968EA24B07132737FD9E78D7FC968D1C61D77F91EE3FAEFA4180C4525A52492D01A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2024-01-22T07:52:00Z</dcterms:created>
  <dcterms:modified xsi:type="dcterms:W3CDTF">2024-01-24T04:59:00Z</dcterms:modified>
</cp:coreProperties>
</file>