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463FD1">
        <w:rPr>
          <w:rFonts w:ascii="Arial" w:hAnsi="Arial" w:cs="Arial"/>
          <w:sz w:val="24"/>
          <w:szCs w:val="24"/>
          <w:u w:val="single"/>
        </w:rPr>
        <w:t>Нефтегазопроводы</w:t>
      </w:r>
      <w:proofErr w:type="spellEnd"/>
      <w:r w:rsidR="00463FD1">
        <w:rPr>
          <w:rFonts w:ascii="Arial" w:hAnsi="Arial" w:cs="Arial"/>
          <w:sz w:val="24"/>
          <w:szCs w:val="24"/>
          <w:u w:val="single"/>
        </w:rPr>
        <w:t xml:space="preserve"> кустов</w:t>
      </w:r>
      <w:bookmarkStart w:id="0" w:name="_GoBack"/>
      <w:bookmarkEnd w:id="0"/>
      <w:r w:rsidR="00A87269">
        <w:rPr>
          <w:rFonts w:ascii="Arial" w:hAnsi="Arial" w:cs="Arial"/>
          <w:sz w:val="24"/>
          <w:szCs w:val="24"/>
          <w:u w:val="single"/>
        </w:rPr>
        <w:t xml:space="preserve"> скважин 5, 6, 7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proofErr w:type="spellStart"/>
      <w:r w:rsidR="002474FA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474FA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r w:rsidR="00B73B30">
        <w:rPr>
          <w:rFonts w:ascii="Arial" w:hAnsi="Arial" w:cs="Arial"/>
          <w:sz w:val="24"/>
          <w:szCs w:val="24"/>
          <w:u w:val="single"/>
        </w:rPr>
        <w:t>.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474FA"/>
    <w:rsid w:val="00251276"/>
    <w:rsid w:val="002A04B1"/>
    <w:rsid w:val="00320731"/>
    <w:rsid w:val="003715EF"/>
    <w:rsid w:val="004156FF"/>
    <w:rsid w:val="00463FD1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9A3CEE"/>
    <w:rsid w:val="00A3562D"/>
    <w:rsid w:val="00A76D3D"/>
    <w:rsid w:val="00A87269"/>
    <w:rsid w:val="00AD1233"/>
    <w:rsid w:val="00B73B30"/>
    <w:rsid w:val="00C55044"/>
    <w:rsid w:val="00C5604F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13</cp:revision>
  <cp:lastPrinted>2022-08-31T12:22:00Z</cp:lastPrinted>
  <dcterms:created xsi:type="dcterms:W3CDTF">2022-08-31T12:23:00Z</dcterms:created>
  <dcterms:modified xsi:type="dcterms:W3CDTF">2022-10-24T05:36:00Z</dcterms:modified>
</cp:coreProperties>
</file>