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B4" w:rsidRPr="00D41653" w:rsidRDefault="00CA44B4" w:rsidP="00CA44B4">
      <w:pPr>
        <w:jc w:val="right"/>
      </w:pPr>
      <w:r w:rsidRPr="00D41653">
        <w:t>Приложение № 10</w:t>
      </w:r>
    </w:p>
    <w:p w:rsidR="00CA44B4" w:rsidRDefault="00CA44B4" w:rsidP="00CA44B4">
      <w:pPr>
        <w:jc w:val="right"/>
      </w:pPr>
      <w:r>
        <w:t xml:space="preserve">к Порядку проведения оценки регулирующего </w:t>
      </w:r>
    </w:p>
    <w:p w:rsidR="00CA44B4" w:rsidRDefault="00CA44B4" w:rsidP="00CA44B4">
      <w:pPr>
        <w:jc w:val="right"/>
      </w:pPr>
      <w:r>
        <w:t xml:space="preserve">воздействия проектов муниципальных нормативных </w:t>
      </w:r>
    </w:p>
    <w:p w:rsidR="00CA44B4" w:rsidRDefault="00CA44B4" w:rsidP="00CA44B4">
      <w:pPr>
        <w:jc w:val="right"/>
      </w:pPr>
      <w:r>
        <w:t xml:space="preserve">правовых актов, экспертизы и оценки фактического </w:t>
      </w:r>
    </w:p>
    <w:p w:rsidR="00CA44B4" w:rsidRDefault="00CA44B4" w:rsidP="00CA44B4">
      <w:pPr>
        <w:jc w:val="right"/>
      </w:pPr>
      <w:r>
        <w:t>воздействия муниципальных нормативных правовых актов,</w:t>
      </w:r>
    </w:p>
    <w:p w:rsidR="00CA44B4" w:rsidRDefault="00CA44B4" w:rsidP="00CA44B4">
      <w:pPr>
        <w:jc w:val="right"/>
      </w:pPr>
      <w:r>
        <w:t xml:space="preserve"> затрагивающих вопросы осуществления </w:t>
      </w:r>
    </w:p>
    <w:p w:rsidR="00CA44B4" w:rsidRDefault="00CA44B4" w:rsidP="00CA44B4">
      <w:pPr>
        <w:jc w:val="right"/>
      </w:pPr>
      <w:r>
        <w:t xml:space="preserve">предпринимательской и инвестиционной деятельности, </w:t>
      </w:r>
    </w:p>
    <w:p w:rsidR="00CA44B4" w:rsidRPr="00D41653" w:rsidRDefault="00CA44B4" w:rsidP="00CA44B4">
      <w:pPr>
        <w:jc w:val="right"/>
        <w:rPr>
          <w:b/>
        </w:rPr>
      </w:pPr>
      <w:r>
        <w:t>в администрации Октябрьского района</w:t>
      </w:r>
    </w:p>
    <w:p w:rsidR="00CA44B4" w:rsidRPr="00D41653" w:rsidRDefault="00CA44B4" w:rsidP="00CA44B4">
      <w:pPr>
        <w:rPr>
          <w:b/>
        </w:rPr>
      </w:pPr>
    </w:p>
    <w:p w:rsidR="00CA44B4" w:rsidRPr="00D41653" w:rsidRDefault="00CA44B4" w:rsidP="00CA44B4">
      <w:pPr>
        <w:jc w:val="center"/>
      </w:pPr>
      <w:r w:rsidRPr="00D41653">
        <w:t>Форма</w:t>
      </w:r>
    </w:p>
    <w:p w:rsidR="00CA44B4" w:rsidRPr="00D41653" w:rsidRDefault="00CA44B4" w:rsidP="00CA44B4">
      <w:pPr>
        <w:jc w:val="center"/>
      </w:pPr>
      <w:bookmarkStart w:id="0" w:name="_GoBack"/>
      <w:r w:rsidRPr="00D41653">
        <w:t>свода предложений о результатах проведения публичных консультаций</w:t>
      </w:r>
      <w:bookmarkEnd w:id="0"/>
    </w:p>
    <w:p w:rsidR="00CA44B4" w:rsidRPr="00D41653" w:rsidRDefault="00CA44B4" w:rsidP="00CA44B4"/>
    <w:p w:rsidR="00CA44B4" w:rsidRPr="00D41653" w:rsidRDefault="00CA44B4" w:rsidP="00CA44B4">
      <w:pPr>
        <w:pBdr>
          <w:bottom w:val="single" w:sz="4" w:space="1" w:color="auto"/>
        </w:pBdr>
        <w:jc w:val="both"/>
      </w:pPr>
      <w:r w:rsidRPr="00D41653">
        <w:tab/>
        <w:t>В соответствии с Порядком проведения оценки регулирующего воздействия проектов муниципал</w:t>
      </w:r>
      <w:r>
        <w:t>ьных нормативных правовых актов,</w:t>
      </w:r>
      <w:r w:rsidRPr="00D41653">
        <w:t xml:space="preserve"> экспертизы</w:t>
      </w:r>
      <w:r>
        <w:t xml:space="preserve"> и оценки фактического воздействия м</w:t>
      </w:r>
      <w:r w:rsidRPr="00D41653">
        <w:t xml:space="preserve">униципальных нормативных правовых актов, затрагивающих вопросы, осуществления предпринимательской и инвестиционной деятельности, </w:t>
      </w:r>
      <w:r>
        <w:t xml:space="preserve">в администрации Октябрьского района, </w:t>
      </w:r>
      <w:r w:rsidRPr="00D41653">
        <w:t xml:space="preserve">утвержденного __________ </w:t>
      </w:r>
      <w:r w:rsidRPr="00D41653">
        <w:rPr>
          <w:i/>
        </w:rPr>
        <w:t xml:space="preserve">(указать наименование и реквизиты </w:t>
      </w:r>
      <w:r w:rsidRPr="007B17B4">
        <w:rPr>
          <w:i/>
        </w:rPr>
        <w:t>муниципального нормативного правового акта)</w:t>
      </w:r>
      <w:r w:rsidRPr="007B17B4">
        <w:t>,</w:t>
      </w:r>
      <w:r w:rsidRPr="00D41653">
        <w:t xml:space="preserve"> </w:t>
      </w:r>
    </w:p>
    <w:p w:rsidR="00CA44B4" w:rsidRPr="007B17B4" w:rsidRDefault="00CA44B4" w:rsidP="00CA44B4">
      <w:pPr>
        <w:ind w:left="4254" w:firstLine="709"/>
        <w:jc w:val="center"/>
        <w:rPr>
          <w:i/>
          <w:sz w:val="20"/>
          <w:szCs w:val="20"/>
        </w:rPr>
      </w:pPr>
      <w:r w:rsidRPr="007B17B4">
        <w:rPr>
          <w:i/>
          <w:sz w:val="20"/>
          <w:szCs w:val="20"/>
        </w:rPr>
        <w:t>(наименование регулирующего органа)</w:t>
      </w:r>
    </w:p>
    <w:p w:rsidR="00CA44B4" w:rsidRPr="00D41653" w:rsidRDefault="00CA44B4" w:rsidP="00CA44B4">
      <w:pPr>
        <w:jc w:val="both"/>
      </w:pPr>
    </w:p>
    <w:p w:rsidR="00CA44B4" w:rsidRPr="00D41653" w:rsidRDefault="00CA44B4" w:rsidP="00CA44B4">
      <w:pPr>
        <w:jc w:val="both"/>
      </w:pPr>
      <w:r w:rsidRPr="00D41653">
        <w:t>в период с «____» _________ 20____ года по «____» __________ 20____года проведены публичные консультации по_____________________________________________________</w:t>
      </w:r>
    </w:p>
    <w:p w:rsidR="00CA44B4" w:rsidRPr="007B17B4" w:rsidRDefault="00CA44B4" w:rsidP="00CA44B4">
      <w:pPr>
        <w:ind w:left="2127" w:firstLine="709"/>
        <w:jc w:val="center"/>
        <w:rPr>
          <w:i/>
          <w:sz w:val="20"/>
          <w:szCs w:val="20"/>
        </w:rPr>
      </w:pPr>
      <w:r w:rsidRPr="007B17B4">
        <w:rPr>
          <w:i/>
          <w:sz w:val="20"/>
          <w:szCs w:val="20"/>
        </w:rPr>
        <w:t xml:space="preserve">(наименование (проекта) муниципального нормативного правового акта, </w:t>
      </w:r>
    </w:p>
    <w:p w:rsidR="00CA44B4" w:rsidRPr="007B17B4" w:rsidRDefault="00CA44B4" w:rsidP="00CA44B4">
      <w:pPr>
        <w:ind w:left="2127" w:firstLine="709"/>
        <w:jc w:val="center"/>
        <w:rPr>
          <w:i/>
          <w:sz w:val="20"/>
          <w:szCs w:val="20"/>
        </w:rPr>
      </w:pPr>
      <w:r w:rsidRPr="007B17B4">
        <w:rPr>
          <w:i/>
          <w:sz w:val="20"/>
          <w:szCs w:val="20"/>
        </w:rPr>
        <w:t>по которому проведены публичные консультации)</w:t>
      </w:r>
    </w:p>
    <w:p w:rsidR="00CA44B4" w:rsidRDefault="00CA44B4" w:rsidP="00CA44B4">
      <w:pPr>
        <w:autoSpaceDE w:val="0"/>
        <w:autoSpaceDN w:val="0"/>
        <w:adjustRightInd w:val="0"/>
        <w:ind w:firstLine="708"/>
        <w:jc w:val="both"/>
      </w:pPr>
      <w:r>
        <w:t xml:space="preserve">Перечень органов и организаций или лиц, которым были направлены уведомления о проведении публичных консультаций в </w:t>
      </w:r>
      <w:r w:rsidRPr="00C738FF">
        <w:t xml:space="preserve">соответствии с </w:t>
      </w:r>
      <w:r w:rsidRPr="00F0576B">
        <w:t>пунктом 73 Порядка</w:t>
      </w:r>
      <w:r>
        <w:t>:</w:t>
      </w:r>
    </w:p>
    <w:p w:rsidR="00CA44B4" w:rsidRDefault="00CA44B4" w:rsidP="00CA44B4">
      <w:pPr>
        <w:autoSpaceDE w:val="0"/>
        <w:autoSpaceDN w:val="0"/>
        <w:adjustRightInd w:val="0"/>
        <w:ind w:firstLine="708"/>
        <w:jc w:val="both"/>
      </w:pPr>
      <w:r>
        <w:t>________________________________________________________________________</w:t>
      </w:r>
    </w:p>
    <w:p w:rsidR="00CA44B4" w:rsidRDefault="00CA44B4" w:rsidP="00CA44B4">
      <w:pPr>
        <w:autoSpaceDE w:val="0"/>
        <w:autoSpaceDN w:val="0"/>
        <w:adjustRightInd w:val="0"/>
        <w:ind w:firstLine="708"/>
        <w:jc w:val="both"/>
      </w:pPr>
      <w:r>
        <w:t>________________________________________________________________________.</w:t>
      </w:r>
    </w:p>
    <w:p w:rsidR="00CA44B4" w:rsidRPr="00D41653" w:rsidRDefault="00CA44B4" w:rsidP="00CA44B4">
      <w:pPr>
        <w:jc w:val="both"/>
      </w:pPr>
    </w:p>
    <w:p w:rsidR="00CA44B4" w:rsidRPr="00D41653" w:rsidRDefault="00CA44B4" w:rsidP="00CA44B4">
      <w:pPr>
        <w:jc w:val="both"/>
      </w:pPr>
      <w:r w:rsidRPr="00D41653">
        <w:t xml:space="preserve">При проведении публичных консультаций получены </w:t>
      </w:r>
      <w:r w:rsidRPr="00B34B0C">
        <w:t>отзывы</w:t>
      </w:r>
      <w:r w:rsidRPr="00D41653">
        <w:t xml:space="preserve"> </w:t>
      </w:r>
      <w:r>
        <w:t xml:space="preserve">(мнения, замечания, предложения) </w:t>
      </w:r>
      <w:r w:rsidRPr="00D41653">
        <w:t>от:</w:t>
      </w:r>
    </w:p>
    <w:p w:rsidR="00CA44B4" w:rsidRPr="00D41653" w:rsidRDefault="00CA44B4" w:rsidP="00CA44B4">
      <w:pPr>
        <w:jc w:val="both"/>
      </w:pPr>
      <w:r w:rsidRPr="00D41653">
        <w:t>1. __________________________________________________________________________;</w:t>
      </w:r>
    </w:p>
    <w:p w:rsidR="00CA44B4" w:rsidRPr="00D41653" w:rsidRDefault="00CA44B4" w:rsidP="00CA44B4">
      <w:pPr>
        <w:jc w:val="both"/>
      </w:pPr>
      <w:r w:rsidRPr="00D41653">
        <w:t>2. __________________________________________________________________________;</w:t>
      </w:r>
    </w:p>
    <w:p w:rsidR="00CA44B4" w:rsidRPr="00D41653" w:rsidRDefault="00CA44B4" w:rsidP="00CA44B4">
      <w:pPr>
        <w:jc w:val="both"/>
      </w:pPr>
      <w:r w:rsidRPr="00D41653">
        <w:t>3. __________________________________________________________________________.</w:t>
      </w:r>
    </w:p>
    <w:p w:rsidR="00CA44B4" w:rsidRPr="00D41653" w:rsidRDefault="00CA44B4" w:rsidP="00CA44B4">
      <w:pPr>
        <w:jc w:val="both"/>
      </w:pPr>
    </w:p>
    <w:p w:rsidR="00CA44B4" w:rsidRPr="00D41653" w:rsidRDefault="00CA44B4" w:rsidP="00CA44B4">
      <w:pPr>
        <w:jc w:val="both"/>
      </w:pPr>
      <w:r w:rsidRPr="00D41653">
        <w:t>Результаты публичных консультаций и позиция регулирующего органа отражены в таблице результатов публичных консультаций.</w:t>
      </w:r>
    </w:p>
    <w:p w:rsidR="00CA44B4" w:rsidRPr="00D41653" w:rsidRDefault="00CA44B4" w:rsidP="00CA44B4">
      <w:pPr>
        <w:rPr>
          <w:b/>
        </w:rPr>
      </w:pPr>
    </w:p>
    <w:p w:rsidR="00CA44B4" w:rsidRPr="00005671" w:rsidRDefault="00CA44B4" w:rsidP="00CA44B4">
      <w:r w:rsidRPr="00005671"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CA44B4" w:rsidRPr="00D41653" w:rsidTr="001B15BE">
        <w:tc>
          <w:tcPr>
            <w:tcW w:w="9527" w:type="dxa"/>
            <w:gridSpan w:val="3"/>
            <w:shd w:val="clear" w:color="auto" w:fill="auto"/>
          </w:tcPr>
          <w:p w:rsidR="00CA44B4" w:rsidRPr="00D41653" w:rsidRDefault="00CA44B4" w:rsidP="001B15BE">
            <w:pPr>
              <w:jc w:val="center"/>
            </w:pPr>
            <w:r w:rsidRPr="00D41653">
              <w:t>Результаты публичных консультаций</w:t>
            </w:r>
          </w:p>
        </w:tc>
      </w:tr>
      <w:tr w:rsidR="00CA44B4" w:rsidRPr="00D41653" w:rsidTr="001B15BE">
        <w:tc>
          <w:tcPr>
            <w:tcW w:w="2689" w:type="dxa"/>
            <w:shd w:val="clear" w:color="auto" w:fill="auto"/>
            <w:vAlign w:val="center"/>
          </w:tcPr>
          <w:p w:rsidR="00CA44B4" w:rsidRPr="00D41653" w:rsidRDefault="00CA44B4" w:rsidP="001B15BE">
            <w:pPr>
              <w:jc w:val="center"/>
            </w:pPr>
            <w:r w:rsidRPr="00D41653"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A44B4" w:rsidRPr="00D41653" w:rsidRDefault="00CA44B4" w:rsidP="001B15BE">
            <w:pPr>
              <w:jc w:val="center"/>
            </w:pPr>
            <w:r w:rsidRPr="00D41653">
              <w:t>Высказанное мнение</w:t>
            </w:r>
          </w:p>
          <w:p w:rsidR="00CA44B4" w:rsidRPr="00D41653" w:rsidRDefault="00CA44B4" w:rsidP="001B15BE">
            <w:pPr>
              <w:jc w:val="center"/>
            </w:pPr>
            <w:r w:rsidRPr="00D41653"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A44B4" w:rsidRPr="00D41653" w:rsidRDefault="00CA44B4" w:rsidP="001B15BE">
            <w:pPr>
              <w:jc w:val="center"/>
            </w:pPr>
            <w:r w:rsidRPr="00D41653">
              <w:t>Позиция</w:t>
            </w:r>
            <w:r w:rsidRPr="00D41653">
              <w:br/>
              <w:t>регулирующего   органа (с обоснованием позиции)</w:t>
            </w:r>
          </w:p>
        </w:tc>
      </w:tr>
      <w:tr w:rsidR="00CA44B4" w:rsidRPr="00D41653" w:rsidTr="001B15BE">
        <w:tc>
          <w:tcPr>
            <w:tcW w:w="2689" w:type="dxa"/>
            <w:shd w:val="clear" w:color="auto" w:fill="auto"/>
          </w:tcPr>
          <w:p w:rsidR="00CA44B4" w:rsidRPr="00D41653" w:rsidRDefault="00CA44B4" w:rsidP="001B15BE"/>
        </w:tc>
        <w:tc>
          <w:tcPr>
            <w:tcW w:w="3827" w:type="dxa"/>
            <w:shd w:val="clear" w:color="auto" w:fill="auto"/>
          </w:tcPr>
          <w:p w:rsidR="00CA44B4" w:rsidRPr="00D41653" w:rsidRDefault="00CA44B4" w:rsidP="001B15BE"/>
        </w:tc>
        <w:tc>
          <w:tcPr>
            <w:tcW w:w="3011" w:type="dxa"/>
            <w:shd w:val="clear" w:color="auto" w:fill="auto"/>
          </w:tcPr>
          <w:p w:rsidR="00CA44B4" w:rsidRPr="00D41653" w:rsidRDefault="00CA44B4" w:rsidP="001B15BE"/>
        </w:tc>
      </w:tr>
    </w:tbl>
    <w:p w:rsidR="00CA44B4" w:rsidRPr="00D41653" w:rsidRDefault="00CA44B4" w:rsidP="00CA44B4">
      <w:r w:rsidRPr="00D41653">
        <w:t>Приложения:</w:t>
      </w:r>
    </w:p>
    <w:p w:rsidR="00CA44B4" w:rsidRDefault="00CA44B4" w:rsidP="00CA44B4">
      <w:r>
        <w:t>1</w:t>
      </w:r>
      <w:r w:rsidRPr="00D41653">
        <w:t xml:space="preserve">. Копии </w:t>
      </w:r>
      <w:r>
        <w:t>предложений и замечаний от</w:t>
      </w:r>
      <w:r w:rsidRPr="00D41653">
        <w:t xml:space="preserve"> участников публичных консультаций.</w:t>
      </w:r>
    </w:p>
    <w:p w:rsidR="00CA44B4" w:rsidRDefault="00CA44B4" w:rsidP="00CA44B4">
      <w:pPr>
        <w:jc w:val="both"/>
      </w:pPr>
      <w:r>
        <w:t>2. Копии писем, направленных регулирующим органом участникам публичных консультаций о результатах рассмотрения их предложений и замечаний.</w:t>
      </w:r>
    </w:p>
    <w:p w:rsidR="00CA44B4" w:rsidRPr="00B34B0C" w:rsidRDefault="00CA44B4" w:rsidP="00CA44B4">
      <w:pPr>
        <w:jc w:val="both"/>
      </w:pPr>
      <w:r w:rsidRPr="00B34B0C">
        <w:t>3. Копии документов об урегулировании разногласий (при наличии);</w:t>
      </w:r>
    </w:p>
    <w:p w:rsidR="00CA44B4" w:rsidRPr="00B34B0C" w:rsidRDefault="00CA44B4" w:rsidP="00CA44B4">
      <w:pPr>
        <w:jc w:val="both"/>
      </w:pPr>
      <w:r w:rsidRPr="00B34B0C">
        <w:t xml:space="preserve">4. Текст скорректированного по итогам публичных консультаций (проекта) муниципального </w:t>
      </w:r>
    </w:p>
    <w:p w:rsidR="004B5371" w:rsidRDefault="00CA44B4" w:rsidP="00CA44B4">
      <w:r>
        <w:t>нормативного правового акта.</w:t>
      </w:r>
    </w:p>
    <w:sectPr w:rsidR="004B5371" w:rsidSect="00CA44B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B4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2E4D"/>
    <w:rsid w:val="00BA4690"/>
    <w:rsid w:val="00BA49F7"/>
    <w:rsid w:val="00BA6894"/>
    <w:rsid w:val="00BA6CA7"/>
    <w:rsid w:val="00BB2ECF"/>
    <w:rsid w:val="00BB3C4D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3A7B"/>
    <w:rsid w:val="00C35CB1"/>
    <w:rsid w:val="00C40D27"/>
    <w:rsid w:val="00C41EC6"/>
    <w:rsid w:val="00C44186"/>
    <w:rsid w:val="00C46685"/>
    <w:rsid w:val="00C46F33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44B4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99D"/>
    <w:rsid w:val="00E2649B"/>
    <w:rsid w:val="00E368CF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22CC"/>
    <w:rsid w:val="00EC341B"/>
    <w:rsid w:val="00EC5A80"/>
    <w:rsid w:val="00ED03E8"/>
    <w:rsid w:val="00ED0BC1"/>
    <w:rsid w:val="00ED165D"/>
    <w:rsid w:val="00ED2883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E999-A56B-47E6-B88E-E6268A59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1</cp:revision>
  <dcterms:created xsi:type="dcterms:W3CDTF">2018-07-19T05:18:00Z</dcterms:created>
  <dcterms:modified xsi:type="dcterms:W3CDTF">2018-07-19T05:18:00Z</dcterms:modified>
</cp:coreProperties>
</file>