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7C2A33" w:rsidRPr="00D41653" w:rsidRDefault="0034353F" w:rsidP="00304C77">
            <w:pPr>
              <w:jc w:val="both"/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>
              <w:rPr>
                <w:i/>
              </w:rPr>
              <w:t>5</w:t>
            </w:r>
            <w:r w:rsidRPr="00BC3CB2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BC3CB2">
              <w:rPr>
                <w:i/>
              </w:rPr>
              <w:t>.201</w:t>
            </w:r>
            <w:r>
              <w:rPr>
                <w:i/>
              </w:rPr>
              <w:t>8</w:t>
            </w:r>
            <w:r w:rsidRPr="00BC3CB2">
              <w:rPr>
                <w:i/>
              </w:rPr>
              <w:t xml:space="preserve"> г. № </w:t>
            </w:r>
            <w:r>
              <w:rPr>
                <w:i/>
              </w:rPr>
              <w:t>503</w:t>
            </w:r>
            <w:r w:rsidRPr="00BC3CB2">
              <w:rPr>
                <w:i/>
              </w:rPr>
              <w:t xml:space="preserve"> «О</w:t>
            </w:r>
            <w:r>
              <w:rPr>
                <w:i/>
              </w:rPr>
              <w:t>б</w:t>
            </w:r>
            <w:r w:rsidRPr="00BC3CB2">
              <w:rPr>
                <w:i/>
              </w:rPr>
              <w:t xml:space="preserve"> </w:t>
            </w:r>
            <w:r>
              <w:rPr>
                <w:i/>
              </w:rPr>
              <w:t xml:space="preserve">организации перевозок пассажиров </w:t>
            </w:r>
            <w:r w:rsidRPr="00BC3CB2">
              <w:rPr>
                <w:i/>
              </w:rPr>
              <w:t xml:space="preserve">и багажа </w:t>
            </w:r>
            <w:r>
              <w:rPr>
                <w:i/>
              </w:rPr>
              <w:t xml:space="preserve">речным </w:t>
            </w:r>
            <w:r w:rsidRPr="00BC3CB2">
              <w:rPr>
                <w:i/>
              </w:rPr>
              <w:t xml:space="preserve">транспортом по муниципальным маршрутам регулярных перевозок </w:t>
            </w:r>
            <w:r>
              <w:rPr>
                <w:i/>
              </w:rPr>
              <w:t>на территории</w:t>
            </w:r>
            <w:r w:rsidRPr="00BC3CB2">
              <w:rPr>
                <w:i/>
              </w:rPr>
              <w:t xml:space="preserve"> Октябрьского района»</w:t>
            </w:r>
            <w:r w:rsidR="00D13F4A">
              <w:rPr>
                <w:i/>
              </w:rPr>
              <w:t xml:space="preserve">                                                                      </w:t>
            </w:r>
            <w:r w:rsidR="007C2A33" w:rsidRPr="00D41653">
              <w:t>Пожалуйста, заполните и направьте данную форму по электронной почте на адрес</w:t>
            </w:r>
            <w:r w:rsidR="007C2A33">
              <w:t xml:space="preserve">: </w:t>
            </w:r>
            <w:hyperlink r:id="rId5" w:history="1">
              <w:r w:rsidR="007C2A33" w:rsidRPr="001A3232">
                <w:rPr>
                  <w:rStyle w:val="a3"/>
                </w:rPr>
                <w:t>transport@oktregion.ru</w:t>
              </w:r>
            </w:hyperlink>
            <w:r w:rsidR="007C2A33">
              <w:t xml:space="preserve"> </w:t>
            </w:r>
            <w:r w:rsidR="007C2A33" w:rsidRPr="00D41653">
              <w:t>н</w:t>
            </w:r>
            <w:r w:rsidR="007C2A33">
              <w:t xml:space="preserve">е позднее </w:t>
            </w:r>
            <w:r w:rsidR="007C2A33" w:rsidRPr="00341300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r w:rsidR="007C2A33" w:rsidRPr="00341300">
              <w:rPr>
                <w:u w:val="single"/>
              </w:rPr>
              <w:t xml:space="preserve"> </w:t>
            </w:r>
            <w:r>
              <w:rPr>
                <w:u w:val="single"/>
              </w:rPr>
              <w:t>дека</w:t>
            </w:r>
            <w:r w:rsidR="007C2A33" w:rsidRPr="00341300">
              <w:rPr>
                <w:u w:val="single"/>
              </w:rPr>
              <w:t>бря 2018 года</w:t>
            </w:r>
            <w:r w:rsidR="007C2A33"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>
      <w:bookmarkStart w:id="0" w:name="_GoBack"/>
      <w:bookmarkEnd w:id="0"/>
    </w:p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3232B0"/>
    <w:rsid w:val="0034353F"/>
    <w:rsid w:val="006E4CFA"/>
    <w:rsid w:val="007C2A33"/>
    <w:rsid w:val="00841A22"/>
    <w:rsid w:val="008D2AF5"/>
    <w:rsid w:val="00D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7</cp:revision>
  <dcterms:created xsi:type="dcterms:W3CDTF">2018-09-12T06:01:00Z</dcterms:created>
  <dcterms:modified xsi:type="dcterms:W3CDTF">2018-11-21T05:10:00Z</dcterms:modified>
</cp:coreProperties>
</file>