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5F" w:rsidRPr="00FF274C" w:rsidRDefault="0084205F" w:rsidP="0084205F">
      <w:pPr>
        <w:autoSpaceDE w:val="0"/>
        <w:autoSpaceDN w:val="0"/>
        <w:adjustRightInd w:val="0"/>
        <w:jc w:val="right"/>
      </w:pPr>
      <w:r w:rsidRPr="00FF274C">
        <w:t>Приложение № 1</w:t>
      </w:r>
    </w:p>
    <w:p w:rsidR="0084205F" w:rsidRPr="00FF274C" w:rsidRDefault="0084205F" w:rsidP="006944FF">
      <w:pPr>
        <w:autoSpaceDE w:val="0"/>
        <w:autoSpaceDN w:val="0"/>
        <w:adjustRightInd w:val="0"/>
        <w:jc w:val="center"/>
      </w:pPr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>РЕКОМЕНДАЦИИ</w:t>
      </w:r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>ПО ПРИМЕРНОМУ СОДЕРЖАНИЮ</w:t>
      </w:r>
    </w:p>
    <w:p w:rsidR="006944FF" w:rsidRPr="00FF274C" w:rsidRDefault="0065569E" w:rsidP="006944FF">
      <w:pPr>
        <w:autoSpaceDE w:val="0"/>
        <w:autoSpaceDN w:val="0"/>
        <w:adjustRightInd w:val="0"/>
        <w:jc w:val="center"/>
      </w:pPr>
      <w:r w:rsidRPr="00FF274C">
        <w:t>РАЗДЕЛА «УСЛОВИЯ И ОХРАНА ТРУДА»</w:t>
      </w:r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 xml:space="preserve">В КОЛЛЕКТИВНОМ ДОГОВОРЕ, </w:t>
      </w:r>
      <w:proofErr w:type="gramStart"/>
      <w:r w:rsidRPr="00FF274C">
        <w:t>ПРЕДУСМАТРИВАЮЩЕГО</w:t>
      </w:r>
      <w:proofErr w:type="gramEnd"/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 xml:space="preserve">ОБЯЗАТЕЛЬСТВА РАБОТОДАТЕЛЯ ПЕРЕД </w:t>
      </w:r>
      <w:proofErr w:type="gramStart"/>
      <w:r w:rsidRPr="00FF274C">
        <w:t>ТРУДОВЫМ</w:t>
      </w:r>
      <w:proofErr w:type="gramEnd"/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>КОЛЛЕКТИВОМ В ОБЛАСТИ</w:t>
      </w:r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>УСЛОВИЙ И ОХРАНЫ ТРУДА</w:t>
      </w:r>
    </w:p>
    <w:p w:rsidR="006944FF" w:rsidRPr="00FF274C" w:rsidRDefault="006944FF" w:rsidP="006944FF">
      <w:pPr>
        <w:autoSpaceDE w:val="0"/>
        <w:autoSpaceDN w:val="0"/>
        <w:adjustRightInd w:val="0"/>
      </w:pP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 xml:space="preserve">Работодатель в </w:t>
      </w:r>
      <w:proofErr w:type="gramStart"/>
      <w:r w:rsidRPr="00FF274C">
        <w:t>соответствии</w:t>
      </w:r>
      <w:proofErr w:type="gramEnd"/>
      <w:r w:rsidRPr="00FF274C">
        <w:t xml:space="preserve"> с действующими законодательными и нормативными правовыми актами по охране труда обязуется: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 xml:space="preserve">1. </w:t>
      </w:r>
      <w:r w:rsidR="0065569E" w:rsidRPr="00FF274C">
        <w:t>Осуществлять ф</w:t>
      </w:r>
      <w:r w:rsidRPr="00FF274C">
        <w:t xml:space="preserve">инансирование мероприятий по улучшению условий и охраны труда в </w:t>
      </w:r>
      <w:proofErr w:type="gramStart"/>
      <w:r w:rsidRPr="00FF274C">
        <w:t>учреждении</w:t>
      </w:r>
      <w:proofErr w:type="gramEnd"/>
      <w:r w:rsidRPr="00FF274C">
        <w:t xml:space="preserve"> в размере не менее 0,2 %  суммы затрат на производство продукции (работ, услуг)</w:t>
      </w:r>
      <w:r w:rsidR="00C15B01" w:rsidRPr="00FF274C">
        <w:t xml:space="preserve"> (ст. 236 ТК РФ).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>2. Выполнить в установленные сроки комплекс организационных и технических мероприятий, предусмотренных планом мероприятий по охране труда, согласно приложению N ___.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 xml:space="preserve">3. Провести </w:t>
      </w:r>
      <w:r w:rsidR="0065569E" w:rsidRPr="00FF274C">
        <w:t>специальную оценку условий</w:t>
      </w:r>
      <w:r w:rsidRPr="00FF274C">
        <w:t xml:space="preserve"> труда.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>4. Провести обучение и проверку знаний по охране труда рабочих, специалистов, руководящих  работников учреждения в сроки, установленные нормативными правовыми актами по охране труда.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>5. Организовать в установленные сроки проведение медицинского осмотра работников учреждения, обязанных проходить п</w:t>
      </w:r>
      <w:r w:rsidR="005D078B" w:rsidRPr="00FF274C">
        <w:t>ериодический медицинский осмотр, согласно приложению № ____.</w:t>
      </w:r>
    </w:p>
    <w:p w:rsidR="006944FF" w:rsidRPr="00FF274C" w:rsidRDefault="00C15B01" w:rsidP="006944FF">
      <w:pPr>
        <w:autoSpaceDE w:val="0"/>
        <w:autoSpaceDN w:val="0"/>
        <w:adjustRightInd w:val="0"/>
        <w:ind w:firstLine="540"/>
        <w:jc w:val="both"/>
      </w:pPr>
      <w:r w:rsidRPr="00FF274C">
        <w:t>6</w:t>
      </w:r>
      <w:r w:rsidR="006944FF" w:rsidRPr="00FF274C">
        <w:t>. Обеспечить: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>- своевременную выдачу работникам специальной одежды, специальной обуви и других средств индивидуальной защиты, моющих, смазывающих и обезвреживающих средств в соответствии с установленными нормами по перечню профессий и должно</w:t>
      </w:r>
      <w:r w:rsidR="005D078B" w:rsidRPr="00FF274C">
        <w:t>стей согласно приложению N ____: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 xml:space="preserve">- ремонт, стирку, сушку специальной одежды и специальной обуви, а также ее обезвреживание и </w:t>
      </w:r>
      <w:r w:rsidR="005D078B" w:rsidRPr="00FF274C">
        <w:t>восстановление защитных свойств.</w:t>
      </w:r>
    </w:p>
    <w:p w:rsidR="006944FF" w:rsidRPr="00FF274C" w:rsidRDefault="00C15B01" w:rsidP="006944FF">
      <w:pPr>
        <w:autoSpaceDE w:val="0"/>
        <w:autoSpaceDN w:val="0"/>
        <w:adjustRightInd w:val="0"/>
        <w:ind w:firstLine="540"/>
        <w:jc w:val="both"/>
      </w:pPr>
      <w:r w:rsidRPr="00FF274C">
        <w:t>7</w:t>
      </w:r>
      <w:r w:rsidR="006944FF" w:rsidRPr="00FF274C">
        <w:t>. Предоставить работникам, занятым на работах с вредными и опасными условиями труда, следующие льготы и компенсации: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>-  дополнительный о</w:t>
      </w:r>
      <w:r w:rsidR="005D078B" w:rsidRPr="00FF274C">
        <w:t>тпуск</w:t>
      </w:r>
      <w:r w:rsidRPr="00FF274C">
        <w:t xml:space="preserve"> по перечню профессий и должностей согласно приложению N ___;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>- доплату к тарифной ставке (окладу) за работу с вредными и опасными условиями труда по перечню профессий и должностей согласно приложению N ___;</w:t>
      </w:r>
    </w:p>
    <w:p w:rsidR="006944FF" w:rsidRPr="00FF274C" w:rsidRDefault="00C15B01" w:rsidP="006944FF">
      <w:pPr>
        <w:autoSpaceDE w:val="0"/>
        <w:autoSpaceDN w:val="0"/>
        <w:adjustRightInd w:val="0"/>
        <w:ind w:firstLine="540"/>
        <w:jc w:val="both"/>
      </w:pPr>
      <w:r w:rsidRPr="00FF274C">
        <w:t>8</w:t>
      </w:r>
      <w:r w:rsidR="006944FF" w:rsidRPr="00FF274C">
        <w:t>. Своевременно осуществлять индексацию сумм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6944FF" w:rsidRPr="00FF274C" w:rsidRDefault="00C15B01" w:rsidP="006944FF">
      <w:pPr>
        <w:autoSpaceDE w:val="0"/>
        <w:autoSpaceDN w:val="0"/>
        <w:adjustRightInd w:val="0"/>
        <w:ind w:firstLine="540"/>
        <w:jc w:val="both"/>
      </w:pPr>
      <w:r w:rsidRPr="00FF274C">
        <w:t>9</w:t>
      </w:r>
      <w:r w:rsidR="006944FF" w:rsidRPr="00FF274C">
        <w:t xml:space="preserve">. Ввести обязательное </w:t>
      </w:r>
      <w:r w:rsidR="005D078B" w:rsidRPr="00FF274C">
        <w:t>за счет средств учреждения</w:t>
      </w:r>
      <w:r w:rsidR="006944FF" w:rsidRPr="00FF274C">
        <w:t xml:space="preserve"> медицинское страхование работников и страхование их от несчастных случаев на производстве и профессиональных заболеваний.</w:t>
      </w:r>
    </w:p>
    <w:p w:rsidR="006944FF" w:rsidRPr="00FF274C" w:rsidRDefault="00C15B01" w:rsidP="006944FF">
      <w:pPr>
        <w:autoSpaceDE w:val="0"/>
        <w:autoSpaceDN w:val="0"/>
        <w:adjustRightInd w:val="0"/>
        <w:ind w:firstLine="540"/>
        <w:jc w:val="both"/>
      </w:pPr>
      <w:r w:rsidRPr="00FF274C">
        <w:t>10</w:t>
      </w:r>
      <w:r w:rsidR="006944FF" w:rsidRPr="00FF274C">
        <w:t>. Обеспечить условия и охрану труда женщин, и в том числе: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>- ограничить применение труда женщин на работах в ночное время;</w:t>
      </w:r>
    </w:p>
    <w:p w:rsidR="006944FF" w:rsidRPr="00FF274C" w:rsidRDefault="00C15B01" w:rsidP="006944FF">
      <w:pPr>
        <w:autoSpaceDE w:val="0"/>
        <w:autoSpaceDN w:val="0"/>
        <w:adjustRightInd w:val="0"/>
        <w:ind w:firstLine="540"/>
        <w:jc w:val="both"/>
      </w:pPr>
      <w:r w:rsidRPr="00FF274C">
        <w:t>11</w:t>
      </w:r>
      <w:r w:rsidR="006944FF" w:rsidRPr="00FF274C">
        <w:t>. Обеспечить условия труда молодежи, и в том числе: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 xml:space="preserve">- исключить использование труда лиц в </w:t>
      </w:r>
      <w:proofErr w:type="gramStart"/>
      <w:r w:rsidRPr="00FF274C">
        <w:t>возрасте</w:t>
      </w:r>
      <w:proofErr w:type="gramEnd"/>
      <w:r w:rsidRPr="00FF274C">
        <w:t xml:space="preserve"> до 21 года на тяжелых физических работах и работах с вредными и опасными условиями труда;</w:t>
      </w:r>
    </w:p>
    <w:p w:rsidR="006944FF" w:rsidRPr="00FF274C" w:rsidRDefault="006944FF" w:rsidP="006944FF">
      <w:pPr>
        <w:autoSpaceDE w:val="0"/>
        <w:autoSpaceDN w:val="0"/>
        <w:adjustRightInd w:val="0"/>
        <w:ind w:firstLine="540"/>
        <w:jc w:val="both"/>
      </w:pPr>
      <w:r w:rsidRPr="00FF274C">
        <w:t>- установить по просьбе лиц, обучающихся без отрыва от производства, индивидуальные режимы труда.</w:t>
      </w:r>
    </w:p>
    <w:p w:rsidR="006944FF" w:rsidRPr="00FF274C" w:rsidRDefault="00C15B01" w:rsidP="006944FF">
      <w:pPr>
        <w:autoSpaceDE w:val="0"/>
        <w:autoSpaceDN w:val="0"/>
        <w:adjustRightInd w:val="0"/>
        <w:ind w:firstLine="540"/>
        <w:jc w:val="both"/>
      </w:pPr>
      <w:r w:rsidRPr="00FF274C">
        <w:lastRenderedPageBreak/>
        <w:t>12</w:t>
      </w:r>
      <w:r w:rsidR="006944FF" w:rsidRPr="00FF274C">
        <w:t xml:space="preserve">. Совместно с </w:t>
      </w:r>
      <w:r w:rsidR="006944FF" w:rsidRPr="00FF274C">
        <w:rPr>
          <w:i/>
          <w:u w:val="single"/>
        </w:rPr>
        <w:t>профсоюзным комитетом (уполномоченными профсоюзного комитета или трудового коллектива)</w:t>
      </w:r>
      <w:r w:rsidR="006944FF" w:rsidRPr="00FF274C">
        <w:t xml:space="preserve"> организовать </w:t>
      </w:r>
      <w:proofErr w:type="gramStart"/>
      <w:r w:rsidR="006944FF" w:rsidRPr="00FF274C">
        <w:t>контроль за</w:t>
      </w:r>
      <w:proofErr w:type="gramEnd"/>
      <w:r w:rsidR="006944FF" w:rsidRPr="00FF274C">
        <w:t xml:space="preserve"> состоянием условий</w:t>
      </w:r>
      <w:r w:rsidR="00FB1BA0" w:rsidRPr="00FF274C">
        <w:t xml:space="preserve"> и охраны труда в </w:t>
      </w:r>
      <w:r w:rsidR="0065569E" w:rsidRPr="00FF274C">
        <w:t>организации</w:t>
      </w:r>
      <w:r w:rsidR="00FB1BA0" w:rsidRPr="00FF274C">
        <w:t xml:space="preserve"> и выполнением плана мероприятий</w:t>
      </w:r>
      <w:r w:rsidR="006944FF" w:rsidRPr="00FF274C">
        <w:t xml:space="preserve"> по охране труда.</w:t>
      </w:r>
    </w:p>
    <w:p w:rsidR="006944FF" w:rsidRPr="00FF274C" w:rsidRDefault="00C15B01" w:rsidP="006944FF">
      <w:pPr>
        <w:autoSpaceDE w:val="0"/>
        <w:autoSpaceDN w:val="0"/>
        <w:adjustRightInd w:val="0"/>
        <w:ind w:firstLine="540"/>
        <w:jc w:val="both"/>
      </w:pPr>
      <w:r w:rsidRPr="00FF274C">
        <w:t>13</w:t>
      </w:r>
      <w:r w:rsidR="006944FF" w:rsidRPr="00FF274C">
        <w:t xml:space="preserve">. Регулярно рассматривать на совместных заседаниях с </w:t>
      </w:r>
      <w:r w:rsidR="006944FF" w:rsidRPr="00FF274C">
        <w:rPr>
          <w:i/>
          <w:u w:val="single"/>
        </w:rPr>
        <w:t>профсоюзным комит</w:t>
      </w:r>
      <w:bookmarkStart w:id="0" w:name="_GoBack"/>
      <w:bookmarkEnd w:id="0"/>
      <w:r w:rsidR="006944FF" w:rsidRPr="00FF274C">
        <w:rPr>
          <w:i/>
          <w:u w:val="single"/>
        </w:rPr>
        <w:t>етом (уполномоченными профсоюзного комитета или трудового коллектива)</w:t>
      </w:r>
      <w:r w:rsidR="006944FF" w:rsidRPr="00FF274C">
        <w:t>, совместных комитетах (комиссия</w:t>
      </w:r>
      <w:r w:rsidR="00FB1BA0" w:rsidRPr="00FF274C">
        <w:t>х) вопросы выполнения плана мероприятий</w:t>
      </w:r>
      <w:r w:rsidR="006944FF" w:rsidRPr="00FF274C">
        <w:t xml:space="preserve"> по охране труда, состоян</w:t>
      </w:r>
      <w:r w:rsidR="00FB1BA0" w:rsidRPr="00FF274C">
        <w:t xml:space="preserve">ия охраны труда в </w:t>
      </w:r>
      <w:r w:rsidR="0065569E" w:rsidRPr="00FF274C">
        <w:t>организации</w:t>
      </w:r>
      <w:r w:rsidR="006944FF" w:rsidRPr="00FF274C">
        <w:t xml:space="preserve"> и информировать работников о принимаемых мерах в этой области.</w:t>
      </w:r>
    </w:p>
    <w:p w:rsidR="006944FF" w:rsidRDefault="00C15B01" w:rsidP="006944FF">
      <w:pPr>
        <w:autoSpaceDE w:val="0"/>
        <w:autoSpaceDN w:val="0"/>
        <w:adjustRightInd w:val="0"/>
        <w:ind w:firstLine="540"/>
        <w:jc w:val="both"/>
      </w:pPr>
      <w:r w:rsidRPr="00FF274C">
        <w:t>14</w:t>
      </w:r>
      <w:r w:rsidR="006944FF" w:rsidRPr="00FF274C">
        <w:t xml:space="preserve">. Обеспечить гарантии права работников на охрану труда, предусмотренные </w:t>
      </w:r>
      <w:r w:rsidR="0065569E" w:rsidRPr="00FF274C">
        <w:t>законодательством</w:t>
      </w:r>
      <w:r w:rsidR="006944FF" w:rsidRPr="00FF274C">
        <w:t xml:space="preserve"> Российской Федерации об охране труда, и закрепление этих прав в</w:t>
      </w:r>
      <w:r w:rsidR="00FB1BA0" w:rsidRPr="00FF274C">
        <w:t xml:space="preserve"> трудовых договорах</w:t>
      </w:r>
      <w:r w:rsidR="006944FF" w:rsidRPr="00FF274C">
        <w:t>.</w:t>
      </w:r>
    </w:p>
    <w:p w:rsidR="00FF274C" w:rsidRPr="00180838" w:rsidRDefault="00FF274C" w:rsidP="00FF274C">
      <w:pPr>
        <w:tabs>
          <w:tab w:val="left" w:pos="851"/>
        </w:tabs>
        <w:contextualSpacing/>
        <w:jc w:val="both"/>
      </w:pPr>
      <w:r>
        <w:t xml:space="preserve">         15. </w:t>
      </w:r>
      <w:r w:rsidRPr="00180838">
        <w:t>Политика Организации в области профилактики ВИЧ/СПИДа в сфере труда.</w:t>
      </w:r>
    </w:p>
    <w:p w:rsidR="00FF274C" w:rsidRPr="00180838" w:rsidRDefault="00FF274C" w:rsidP="00FF274C">
      <w:pPr>
        <w:tabs>
          <w:tab w:val="left" w:pos="851"/>
        </w:tabs>
        <w:contextualSpacing/>
        <w:jc w:val="both"/>
      </w:pPr>
      <w:r>
        <w:t xml:space="preserve">         15</w:t>
      </w:r>
      <w:r w:rsidRPr="00180838">
        <w:t xml:space="preserve">.1. Организация определяет основные направления работы: 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180838">
        <w:t>- профилактика ВИЧ/СПИДа, предотвращение новых случаев ВИЧ-инфекции посредством информационно-образовательной кампании (распространение тематической информации и информационных</w:t>
      </w:r>
      <w:r w:rsidRPr="00084FD0">
        <w:t xml:space="preserve"> материалов);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включение информации о ВИЧ-инфекции в вводные</w:t>
      </w:r>
      <w:r>
        <w:t xml:space="preserve"> </w:t>
      </w:r>
      <w:r w:rsidRPr="00084FD0">
        <w:t>и повторные инструктаж</w:t>
      </w:r>
      <w:r>
        <w:t>и</w:t>
      </w:r>
      <w:r w:rsidRPr="00084FD0">
        <w:t xml:space="preserve"> по охране труда;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управление последствиями ВИЧ/СПИДа в сфере труда и ослабление его воздействия;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борьба со стигматизацией и дискриминацией работников, живущих с ВИЧ, признание права работника на конфиденциальность его ВИЧ-статуса;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консультирование и мотивирование работников к добровольному тестированию на ВИЧ-инфекцию (выявление);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регулирование трудовых отношений с ВИЧ-инфицированными работниками Организации (работникам, которые могут оказаться ВИЧ-инфицированными</w:t>
      </w:r>
      <w:r>
        <w:t>,</w:t>
      </w:r>
      <w:r w:rsidRPr="00084FD0">
        <w:t xml:space="preserve"> будет позволено выполнять свои трудовые обязанности до тех пор, пока они будут способны исполнять их в соответствии с предъявляемыми требованиями; </w:t>
      </w:r>
      <w:proofErr w:type="gramStart"/>
      <w:r w:rsidRPr="00084FD0">
        <w:t>обеспечение  соответствующего гибкого графика работы или разумное 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возращения на работу после вынужденного перерыва, связанного с прохождением курса лечения в соответствии с действующим Российским законодательством Российской Федерации);</w:t>
      </w:r>
      <w:proofErr w:type="gramEnd"/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proofErr w:type="gramStart"/>
      <w:r w:rsidRPr="00084FD0">
        <w:t>- доступ к лечению и уходу (создание благоприятных рабочих условий чтобы они как можно дольше были способны выполнять свои рабочие обязанности в соответствии со стандартами; оказание помощи в вопросах получения соответствующей информации по вопросам доступа к АРВ-терапии в случае необходимости и к соответствующим медицинским услугам по месту жительства, помощь в нахождении организаций, предоставляющих консультативные и другие услуги</w:t>
      </w:r>
      <w:r>
        <w:t>)</w:t>
      </w:r>
      <w:r w:rsidRPr="00084FD0">
        <w:t>.</w:t>
      </w:r>
      <w:proofErr w:type="gramEnd"/>
    </w:p>
    <w:p w:rsidR="00FF274C" w:rsidRPr="00084FD0" w:rsidRDefault="00FF274C" w:rsidP="00FF274C">
      <w:pPr>
        <w:tabs>
          <w:tab w:val="left" w:pos="851"/>
        </w:tabs>
        <w:ind w:firstLine="709"/>
        <w:jc w:val="both"/>
      </w:pPr>
      <w:r>
        <w:t>15</w:t>
      </w:r>
      <w:r w:rsidRPr="00180838">
        <w:t>.2 Основные принципы</w:t>
      </w:r>
      <w:r w:rsidRPr="00084FD0">
        <w:t xml:space="preserve"> работы Организации: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признание ВИЧ-СПИДа проблемой, связанной с каждым рабочим местом;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недопустимость дискриминации;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безопасная для здоровья производственная среда;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 xml:space="preserve"> - социальный диалог;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конфиденциальность;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продолжение трудовых отношений;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профилактика ВИЧ-инфекции;</w:t>
      </w:r>
    </w:p>
    <w:p w:rsidR="00FF274C" w:rsidRPr="00084FD0" w:rsidRDefault="00FF274C" w:rsidP="00FF274C">
      <w:pPr>
        <w:tabs>
          <w:tab w:val="left" w:pos="851"/>
        </w:tabs>
        <w:ind w:firstLine="709"/>
        <w:contextualSpacing/>
        <w:jc w:val="both"/>
      </w:pPr>
      <w:r w:rsidRPr="00084FD0">
        <w:t>- поддержка инфицированного работника.</w:t>
      </w:r>
    </w:p>
    <w:p w:rsidR="00FF274C" w:rsidRPr="00FF274C" w:rsidRDefault="00FF274C" w:rsidP="006944FF">
      <w:pPr>
        <w:autoSpaceDE w:val="0"/>
        <w:autoSpaceDN w:val="0"/>
        <w:adjustRightInd w:val="0"/>
        <w:ind w:firstLine="540"/>
        <w:jc w:val="both"/>
      </w:pPr>
    </w:p>
    <w:p w:rsidR="00DF6FDB" w:rsidRPr="00FF274C" w:rsidRDefault="00DF6FDB"/>
    <w:p w:rsidR="00DF6FDB" w:rsidRPr="00FF274C" w:rsidRDefault="00DF6FDB" w:rsidP="00DF6FDB"/>
    <w:p w:rsidR="00DF6FDB" w:rsidRPr="00FF274C" w:rsidRDefault="00DF6FDB" w:rsidP="00DF6FDB">
      <w:pPr>
        <w:jc w:val="right"/>
      </w:pPr>
      <w:r w:rsidRPr="00FF274C">
        <w:lastRenderedPageBreak/>
        <w:t>Приложение №__</w:t>
      </w:r>
    </w:p>
    <w:p w:rsidR="00DF6FDB" w:rsidRPr="00FF274C" w:rsidRDefault="00DF6FDB" w:rsidP="00DF6FDB">
      <w:pPr>
        <w:jc w:val="right"/>
      </w:pPr>
      <w:r w:rsidRPr="00FF274C">
        <w:t xml:space="preserve">к коллективному договору </w:t>
      </w:r>
    </w:p>
    <w:p w:rsidR="0065569E" w:rsidRPr="00FF274C" w:rsidRDefault="0065569E" w:rsidP="00DF6FDB">
      <w:pPr>
        <w:jc w:val="right"/>
      </w:pPr>
    </w:p>
    <w:p w:rsidR="0065569E" w:rsidRPr="00FF274C" w:rsidRDefault="0065569E" w:rsidP="00DF6FDB">
      <w:pPr>
        <w:jc w:val="right"/>
      </w:pPr>
    </w:p>
    <w:p w:rsidR="00DF6FDB" w:rsidRPr="00FF274C" w:rsidRDefault="00DF6FDB" w:rsidP="00DF6FDB">
      <w:pPr>
        <w:jc w:val="center"/>
        <w:rPr>
          <w:b/>
        </w:rPr>
      </w:pPr>
      <w:r w:rsidRPr="00FF274C">
        <w:rPr>
          <w:b/>
        </w:rPr>
        <w:t>План организационно-технических мероприятий</w:t>
      </w:r>
    </w:p>
    <w:p w:rsidR="00DF6FDB" w:rsidRPr="00FF274C" w:rsidRDefault="00DF6FDB" w:rsidP="00DF6FDB">
      <w:pPr>
        <w:jc w:val="center"/>
        <w:rPr>
          <w:b/>
        </w:rPr>
      </w:pPr>
      <w:r w:rsidRPr="00FF274C">
        <w:rPr>
          <w:b/>
        </w:rPr>
        <w:t xml:space="preserve">по улучшению условий и охраны труда на </w:t>
      </w:r>
      <w:r w:rsidR="0065569E" w:rsidRPr="00FF274C">
        <w:rPr>
          <w:b/>
        </w:rPr>
        <w:t>(период)</w:t>
      </w:r>
      <w:r w:rsidRPr="00FF274C">
        <w:rPr>
          <w:b/>
        </w:rPr>
        <w:t xml:space="preserve"> годы</w:t>
      </w:r>
    </w:p>
    <w:p w:rsidR="00DF6FDB" w:rsidRPr="00FF274C" w:rsidRDefault="00DF6FDB" w:rsidP="00DF6F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86"/>
        <w:gridCol w:w="3145"/>
      </w:tblGrid>
      <w:tr w:rsidR="00DF6FDB" w:rsidRPr="00FF274C" w:rsidTr="00DF6FDB">
        <w:tc>
          <w:tcPr>
            <w:tcW w:w="392" w:type="dxa"/>
            <w:vAlign w:val="center"/>
          </w:tcPr>
          <w:p w:rsidR="00DF6FDB" w:rsidRPr="00FF274C" w:rsidRDefault="00DF6FDB" w:rsidP="00DF6FDB">
            <w:pPr>
              <w:jc w:val="center"/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 xml:space="preserve">№ </w:t>
            </w:r>
            <w:proofErr w:type="gramStart"/>
            <w:r w:rsidRPr="00FF274C">
              <w:rPr>
                <w:sz w:val="24"/>
                <w:szCs w:val="24"/>
              </w:rPr>
              <w:t>п</w:t>
            </w:r>
            <w:proofErr w:type="gramEnd"/>
            <w:r w:rsidRPr="00FF274C">
              <w:rPr>
                <w:sz w:val="24"/>
                <w:szCs w:val="24"/>
              </w:rPr>
              <w:t>/п</w:t>
            </w:r>
          </w:p>
        </w:tc>
        <w:tc>
          <w:tcPr>
            <w:tcW w:w="5988" w:type="dxa"/>
            <w:vAlign w:val="center"/>
          </w:tcPr>
          <w:p w:rsidR="00DF6FDB" w:rsidRPr="00FF274C" w:rsidRDefault="00DF6FDB" w:rsidP="00DF6FDB">
            <w:pPr>
              <w:jc w:val="center"/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  <w:vAlign w:val="center"/>
          </w:tcPr>
          <w:p w:rsidR="00DF6FDB" w:rsidRPr="00FF274C" w:rsidRDefault="00DF6FDB" w:rsidP="00DF6FDB">
            <w:pPr>
              <w:jc w:val="center"/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Срок выполнения</w:t>
            </w:r>
          </w:p>
        </w:tc>
      </w:tr>
      <w:tr w:rsidR="00DF6FDB" w:rsidRPr="00FF274C" w:rsidTr="00DF6FDB">
        <w:tc>
          <w:tcPr>
            <w:tcW w:w="392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Организовать обучение и проверку знаний работников учреждения по охране труда</w:t>
            </w:r>
          </w:p>
        </w:tc>
        <w:tc>
          <w:tcPr>
            <w:tcW w:w="3191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</w:p>
        </w:tc>
      </w:tr>
      <w:tr w:rsidR="00DF6FDB" w:rsidRPr="00FF274C" w:rsidTr="00DF6FDB">
        <w:tc>
          <w:tcPr>
            <w:tcW w:w="392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Издать приказ о назначении лиц за организацию безопасной работы</w:t>
            </w:r>
          </w:p>
        </w:tc>
        <w:tc>
          <w:tcPr>
            <w:tcW w:w="3191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</w:p>
        </w:tc>
      </w:tr>
      <w:tr w:rsidR="00DF6FDB" w:rsidRPr="00FF274C" w:rsidTr="00DF6FDB">
        <w:tc>
          <w:tcPr>
            <w:tcW w:w="392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Избрать уполномоченных лиц по охране труда</w:t>
            </w:r>
          </w:p>
        </w:tc>
        <w:tc>
          <w:tcPr>
            <w:tcW w:w="3191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</w:p>
        </w:tc>
      </w:tr>
      <w:tr w:rsidR="00DF6FDB" w:rsidRPr="00FF274C" w:rsidTr="00DF6FDB">
        <w:tc>
          <w:tcPr>
            <w:tcW w:w="392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Издать приказ о создании комитета (комиссии) по охране труда</w:t>
            </w:r>
          </w:p>
        </w:tc>
        <w:tc>
          <w:tcPr>
            <w:tcW w:w="3191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</w:p>
        </w:tc>
      </w:tr>
      <w:tr w:rsidR="00DF6FDB" w:rsidRPr="00FF274C" w:rsidTr="00DF6FDB">
        <w:tc>
          <w:tcPr>
            <w:tcW w:w="392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 xml:space="preserve">Совместно с председателем профсоюзной организации организовать систематический административно-общественный </w:t>
            </w:r>
            <w:proofErr w:type="gramStart"/>
            <w:r w:rsidRPr="00FF274C">
              <w:rPr>
                <w:sz w:val="24"/>
                <w:szCs w:val="24"/>
              </w:rPr>
              <w:t>контроль за</w:t>
            </w:r>
            <w:proofErr w:type="gramEnd"/>
            <w:r w:rsidRPr="00FF274C">
              <w:rPr>
                <w:sz w:val="24"/>
                <w:szCs w:val="24"/>
              </w:rPr>
              <w:t xml:space="preserve"> состоянием охраны труда</w:t>
            </w:r>
          </w:p>
        </w:tc>
        <w:tc>
          <w:tcPr>
            <w:tcW w:w="3191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</w:p>
          <w:p w:rsidR="00DF6FDB" w:rsidRPr="00FF274C" w:rsidRDefault="00DF6FDB" w:rsidP="00DF6FDB">
            <w:pPr>
              <w:rPr>
                <w:sz w:val="24"/>
                <w:szCs w:val="24"/>
              </w:rPr>
            </w:pPr>
          </w:p>
        </w:tc>
      </w:tr>
      <w:tr w:rsidR="00DF6FDB" w:rsidRPr="00FF274C" w:rsidTr="00DF6FDB">
        <w:tc>
          <w:tcPr>
            <w:tcW w:w="392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 xml:space="preserve">Обеспечить работников учреждения спецодеждой, </w:t>
            </w:r>
            <w:proofErr w:type="spellStart"/>
            <w:r w:rsidRPr="00FF274C">
              <w:rPr>
                <w:sz w:val="24"/>
                <w:szCs w:val="24"/>
              </w:rPr>
              <w:t>спецобувью</w:t>
            </w:r>
            <w:proofErr w:type="spellEnd"/>
            <w:r w:rsidRPr="00FF274C">
              <w:rPr>
                <w:sz w:val="24"/>
                <w:szCs w:val="24"/>
              </w:rPr>
              <w:t xml:space="preserve"> и другими средствами индивидуальной защиты</w:t>
            </w:r>
          </w:p>
        </w:tc>
        <w:tc>
          <w:tcPr>
            <w:tcW w:w="3191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</w:p>
        </w:tc>
      </w:tr>
      <w:tr w:rsidR="00DF6FDB" w:rsidRPr="00FF274C" w:rsidTr="00DF6FDB">
        <w:tc>
          <w:tcPr>
            <w:tcW w:w="392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DF6FDB" w:rsidRPr="00FF274C" w:rsidRDefault="00DF6FDB" w:rsidP="0065569E">
            <w:pPr>
              <w:rPr>
                <w:sz w:val="24"/>
                <w:szCs w:val="24"/>
              </w:rPr>
            </w:pPr>
            <w:r w:rsidRPr="00FF274C">
              <w:rPr>
                <w:sz w:val="24"/>
                <w:szCs w:val="24"/>
              </w:rPr>
              <w:t xml:space="preserve">Провести </w:t>
            </w:r>
            <w:r w:rsidR="0065569E" w:rsidRPr="00FF274C">
              <w:rPr>
                <w:sz w:val="24"/>
                <w:szCs w:val="24"/>
              </w:rPr>
              <w:t>специальную оценку условий</w:t>
            </w:r>
            <w:r w:rsidRPr="00FF274C">
              <w:rPr>
                <w:sz w:val="24"/>
                <w:szCs w:val="24"/>
              </w:rPr>
              <w:t xml:space="preserve"> труда в </w:t>
            </w:r>
            <w:proofErr w:type="gramStart"/>
            <w:r w:rsidR="0065569E" w:rsidRPr="00FF274C">
              <w:rPr>
                <w:sz w:val="24"/>
                <w:szCs w:val="24"/>
              </w:rPr>
              <w:t>соответствии</w:t>
            </w:r>
            <w:proofErr w:type="gramEnd"/>
            <w:r w:rsidR="0065569E" w:rsidRPr="00FF274C">
              <w:rPr>
                <w:sz w:val="24"/>
                <w:szCs w:val="24"/>
              </w:rPr>
              <w:t xml:space="preserve"> с планом организации</w:t>
            </w:r>
          </w:p>
        </w:tc>
        <w:tc>
          <w:tcPr>
            <w:tcW w:w="3191" w:type="dxa"/>
          </w:tcPr>
          <w:p w:rsidR="00DF6FDB" w:rsidRPr="00FF274C" w:rsidRDefault="00DF6FDB" w:rsidP="00DF6FDB">
            <w:pPr>
              <w:rPr>
                <w:sz w:val="24"/>
                <w:szCs w:val="24"/>
              </w:rPr>
            </w:pPr>
          </w:p>
        </w:tc>
      </w:tr>
      <w:tr w:rsidR="00DF6FDB" w:rsidRPr="00FF274C" w:rsidTr="00DF6FDB">
        <w:tc>
          <w:tcPr>
            <w:tcW w:w="392" w:type="dxa"/>
          </w:tcPr>
          <w:p w:rsidR="00DF6FDB" w:rsidRPr="00FF274C" w:rsidRDefault="00DF6FDB" w:rsidP="00DF6FDB">
            <w:pPr>
              <w:rPr>
                <w:b/>
                <w:sz w:val="24"/>
                <w:szCs w:val="24"/>
              </w:rPr>
            </w:pPr>
            <w:r w:rsidRPr="00FF27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DF6FDB" w:rsidRPr="00FF274C" w:rsidRDefault="0065569E" w:rsidP="00DF6FDB">
            <w:pPr>
              <w:rPr>
                <w:b/>
                <w:sz w:val="24"/>
                <w:szCs w:val="24"/>
              </w:rPr>
            </w:pPr>
            <w:r w:rsidRPr="00FF274C">
              <w:rPr>
                <w:b/>
                <w:sz w:val="24"/>
                <w:szCs w:val="24"/>
              </w:rPr>
              <w:t>и другие</w:t>
            </w:r>
          </w:p>
        </w:tc>
        <w:tc>
          <w:tcPr>
            <w:tcW w:w="3191" w:type="dxa"/>
          </w:tcPr>
          <w:p w:rsidR="00DF6FDB" w:rsidRPr="00FF274C" w:rsidRDefault="00DF6FDB" w:rsidP="00DF6FDB">
            <w:pPr>
              <w:rPr>
                <w:b/>
                <w:sz w:val="24"/>
                <w:szCs w:val="24"/>
              </w:rPr>
            </w:pPr>
            <w:r w:rsidRPr="00FF274C">
              <w:rPr>
                <w:b/>
                <w:sz w:val="24"/>
                <w:szCs w:val="24"/>
              </w:rPr>
              <w:t>…</w:t>
            </w:r>
          </w:p>
        </w:tc>
      </w:tr>
    </w:tbl>
    <w:p w:rsidR="00DF6FDB" w:rsidRPr="00FF274C" w:rsidRDefault="00DF6FDB" w:rsidP="00DF6FDB"/>
    <w:p w:rsidR="00DF6FDB" w:rsidRPr="00FF274C" w:rsidRDefault="00DF6FDB" w:rsidP="00DF6FDB"/>
    <w:p w:rsidR="00DF6FDB" w:rsidRPr="00FF274C" w:rsidRDefault="00DF6FDB" w:rsidP="00DF6FDB"/>
    <w:sectPr w:rsidR="00DF6FDB" w:rsidRPr="00FF274C" w:rsidSect="008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4FF"/>
    <w:rsid w:val="00457448"/>
    <w:rsid w:val="005D078B"/>
    <w:rsid w:val="0065569E"/>
    <w:rsid w:val="006944FF"/>
    <w:rsid w:val="007E399D"/>
    <w:rsid w:val="0084205F"/>
    <w:rsid w:val="008A7620"/>
    <w:rsid w:val="00A67593"/>
    <w:rsid w:val="00C15B01"/>
    <w:rsid w:val="00C52E34"/>
    <w:rsid w:val="00DF6FDB"/>
    <w:rsid w:val="00FB1BA0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KuznetsovaEU</dc:creator>
  <cp:keywords/>
  <dc:description/>
  <cp:lastModifiedBy>User</cp:lastModifiedBy>
  <cp:revision>10</cp:revision>
  <cp:lastPrinted>2008-06-07T10:09:00Z</cp:lastPrinted>
  <dcterms:created xsi:type="dcterms:W3CDTF">2008-06-07T09:35:00Z</dcterms:created>
  <dcterms:modified xsi:type="dcterms:W3CDTF">2019-10-30T07:26:00Z</dcterms:modified>
</cp:coreProperties>
</file>