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3BC225" wp14:editId="6393E652">
            <wp:simplePos x="0" y="0"/>
            <wp:positionH relativeFrom="column">
              <wp:posOffset>2661285</wp:posOffset>
            </wp:positionH>
            <wp:positionV relativeFrom="paragraph">
              <wp:posOffset>-114935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D61" w:rsidRPr="00773D61" w:rsidRDefault="00773D61" w:rsidP="0077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773D61" w:rsidRPr="00773D61" w:rsidTr="00307EA3">
        <w:trPr>
          <w:trHeight w:hRule="exact" w:val="1134"/>
        </w:trPr>
        <w:tc>
          <w:tcPr>
            <w:tcW w:w="9864" w:type="dxa"/>
            <w:gridSpan w:val="10"/>
          </w:tcPr>
          <w:p w:rsidR="00773D61" w:rsidRPr="00773D61" w:rsidRDefault="00773D61" w:rsidP="00773D6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3D6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773D61" w:rsidRPr="00773D61" w:rsidRDefault="00773D61" w:rsidP="00773D6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73D61" w:rsidRPr="00773D61" w:rsidRDefault="00773D61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3D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ОКТЯБРЬСКОГО РАЙОНА</w:t>
            </w:r>
          </w:p>
          <w:p w:rsidR="00773D61" w:rsidRPr="00773D61" w:rsidRDefault="00773D61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73D61" w:rsidRPr="00773D61" w:rsidRDefault="00773D61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73D61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773D61" w:rsidRPr="00773D61" w:rsidRDefault="00773D61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3D61" w:rsidRPr="00773D61" w:rsidTr="00307EA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73D61" w:rsidRPr="00773D61" w:rsidRDefault="00773D61" w:rsidP="0077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3D61" w:rsidRPr="00773D61" w:rsidRDefault="004C1168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73D61" w:rsidRPr="00773D61" w:rsidRDefault="00773D61" w:rsidP="0077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3D61" w:rsidRPr="00773D61" w:rsidRDefault="004C1168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73D61" w:rsidRPr="00773D61" w:rsidRDefault="00773D61" w:rsidP="00773D6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3D61" w:rsidRPr="00773D61" w:rsidRDefault="00773D61" w:rsidP="0077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73D61" w:rsidRPr="00773D61" w:rsidRDefault="00773D61" w:rsidP="0077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73D61" w:rsidRPr="00773D61" w:rsidRDefault="00773D61" w:rsidP="0077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73D61" w:rsidRPr="00773D61" w:rsidRDefault="00773D61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3D61" w:rsidRPr="00773D61" w:rsidRDefault="004C1168" w:rsidP="0077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73D61" w:rsidRPr="00773D61" w:rsidTr="00307EA3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773D61" w:rsidRPr="00773D61" w:rsidRDefault="00773D61" w:rsidP="0077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</w:t>
      </w: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Думы Октябрьского района</w:t>
      </w: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 на 2018 год и </w:t>
      </w:r>
      <w:proofErr w:type="gramStart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2019 и 2020 годов» </w:t>
      </w: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73D61" w:rsidRPr="00773D61" w:rsidRDefault="00773D61" w:rsidP="00773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участия населения Октябрьского района в осуществлении местного самоуправления, в соответствии со статьей 13 устава Октябрьского района, Положением о порядке организации и проведения публичных слушаний на территории Октябрьского района, утвержденным решением Думы Октябрьского района                            от  21.12.2005 № 30:         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Направить прилагаемый проект решения Думы Октябрьского района                  «О бюджете муниципального образования Октябрьский район на 2018 год и на плановый период 2019 и 2020 годов» для опубликования в официальном сетевом издании «</w:t>
      </w:r>
      <w:proofErr w:type="spellStart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</w:t>
      </w:r>
      <w:proofErr w:type="gramStart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Назначить Комитет по управлению муниципальными финансами администрации Октябрьского района (Куклина Н.Г.) ответственным органом по проведению публичных слушаний.</w:t>
      </w:r>
    </w:p>
    <w:p w:rsidR="00773D61" w:rsidRPr="00773D61" w:rsidRDefault="00773D61" w:rsidP="00773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публичные слушания по проекту решения Думы Октябрьского района «О бюджете муниципального образования Октябрьский район на 2018 год и на плановый период 2019 и 2020 годов» проводятся посредством собрания участников публичных слушаний.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Назначить публичные слушания по проекту решения Думы Октябрьского района «О бюджете муниципального образования Октябрьский район на 2018 год и на плановый период 2019 и 2020 годов» на 24.11.2017.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проведения – актовый зал администрации Октябрьского района.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Время начала публичных слушаний – 17.00  по местному времени.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Опубликовать настоящее постановление в официальном сетевом издании «</w:t>
      </w:r>
      <w:proofErr w:type="spellStart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</w:t>
      </w:r>
      <w:proofErr w:type="gramStart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Настоящее постановление вступает в силу после официального опубликования.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</w:t>
      </w:r>
      <w:proofErr w:type="gramStart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Октябрьского района по экономике, финансам, председателя Комитета по управлению муниципальными финансами администрации Октябрьского района     Куклину Н.Г.</w:t>
      </w:r>
    </w:p>
    <w:p w:rsidR="00773D61" w:rsidRPr="00773D61" w:rsidRDefault="00773D61" w:rsidP="007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А.П. </w:t>
      </w:r>
      <w:proofErr w:type="spellStart"/>
      <w:r w:rsidRPr="00773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61" w:rsidRPr="00773D61" w:rsidRDefault="00773D61" w:rsidP="0077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C9" w:rsidRDefault="00A50FC9"/>
    <w:sectPr w:rsidR="00A5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61"/>
    <w:rsid w:val="004C1168"/>
    <w:rsid w:val="00773D61"/>
    <w:rsid w:val="00A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2018-05-03T09:16:00Z</dcterms:created>
</cp:coreProperties>
</file>