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846" w:rsidRPr="007A37E2" w:rsidRDefault="00C41846">
      <w:pPr>
        <w:rPr>
          <w:sz w:val="2"/>
        </w:rPr>
      </w:pPr>
    </w:p>
    <w:tbl>
      <w:tblPr>
        <w:tblpPr w:leftFromText="180" w:rightFromText="180" w:vertAnchor="page" w:horzAnchor="margin" w:tblpY="1186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4677"/>
        <w:gridCol w:w="4820"/>
      </w:tblGrid>
      <w:tr w:rsidR="00741DEC" w:rsidRPr="005B4876" w:rsidTr="00741DEC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1DEC" w:rsidRPr="00741DEC" w:rsidRDefault="00741DEC" w:rsidP="00741DEC">
            <w:pPr>
              <w:pStyle w:val="a7"/>
              <w:jc w:val="center"/>
              <w:rPr>
                <w:caps/>
                <w:sz w:val="24"/>
                <w:szCs w:val="24"/>
              </w:rPr>
            </w:pPr>
            <w:r w:rsidRPr="004D2DB2">
              <w:rPr>
                <w:caps/>
                <w:sz w:val="24"/>
                <w:szCs w:val="24"/>
              </w:rPr>
              <w:t>ОПИСАНИЕ МЕСТОПОЛОЖЕНИЯ ГРАНИЦ</w:t>
            </w:r>
          </w:p>
        </w:tc>
      </w:tr>
      <w:tr w:rsidR="00741DEC" w:rsidRPr="005B4876" w:rsidTr="00741DEC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1DEC" w:rsidRPr="00741DEC" w:rsidRDefault="00741DEC" w:rsidP="00741DEC">
            <w:pPr>
              <w:pStyle w:val="a7"/>
              <w:jc w:val="center"/>
              <w:rPr>
                <w:u w:val="single"/>
              </w:rPr>
            </w:pPr>
            <w:r w:rsidRPr="004D2DB2">
              <w:rPr>
                <w:u w:val="single"/>
              </w:rPr>
              <w:t>«</w:t>
            </w:r>
            <w:proofErr w:type="spellStart"/>
            <w:r w:rsidRPr="004D2DB2">
              <w:rPr>
                <w:u w:val="single"/>
              </w:rPr>
              <w:t>Красноленинское</w:t>
            </w:r>
            <w:proofErr w:type="spellEnd"/>
            <w:r w:rsidRPr="004D2DB2">
              <w:rPr>
                <w:u w:val="single"/>
              </w:rPr>
              <w:t xml:space="preserve"> НГКМ. Каменный ЛУ. Куст скважин № 240»</w:t>
            </w:r>
          </w:p>
          <w:p w:rsidR="00741DEC" w:rsidRPr="00741DEC" w:rsidRDefault="00741DEC" w:rsidP="00741DEC">
            <w:pPr>
              <w:pStyle w:val="a7"/>
              <w:jc w:val="center"/>
              <w:rPr>
                <w:u w:val="single"/>
              </w:rPr>
            </w:pPr>
          </w:p>
        </w:tc>
      </w:tr>
      <w:tr w:rsidR="00741DEC" w:rsidRPr="005B4876" w:rsidTr="00741DEC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1DEC" w:rsidRPr="005A5528" w:rsidRDefault="00741DEC" w:rsidP="00741DEC">
            <w:pPr>
              <w:tabs>
                <w:tab w:val="left" w:pos="2738"/>
              </w:tabs>
              <w:jc w:val="center"/>
            </w:pPr>
            <w:r w:rsidRPr="004D2DB2">
              <w:rPr>
                <w:sz w:val="20"/>
              </w:rPr>
              <w:t>(наименование объекта</w:t>
            </w:r>
            <w:r>
              <w:rPr>
                <w:sz w:val="20"/>
              </w:rPr>
              <w:t xml:space="preserve">, местоположение границ </w:t>
            </w:r>
            <w:r w:rsidRPr="004D2DB2">
              <w:rPr>
                <w:sz w:val="20"/>
              </w:rPr>
              <w:t>которого описано (далее - объект)</w:t>
            </w:r>
            <w:r w:rsidR="001435EE">
              <w:rPr>
                <w:sz w:val="20"/>
              </w:rPr>
              <w:t>)</w:t>
            </w:r>
          </w:p>
        </w:tc>
      </w:tr>
      <w:tr w:rsidR="00741DEC" w:rsidRPr="005B4876" w:rsidTr="00741DEC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1DEC" w:rsidRPr="005A5528" w:rsidRDefault="00741DEC" w:rsidP="00741DEC">
            <w:pPr>
              <w:pStyle w:val="1"/>
              <w:spacing w:line="240" w:lineRule="atLeast"/>
              <w:jc w:val="center"/>
            </w:pPr>
          </w:p>
        </w:tc>
      </w:tr>
      <w:tr w:rsidR="00741DEC" w:rsidRPr="005B4876" w:rsidTr="00741DEC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1DEC" w:rsidRPr="005A5528" w:rsidRDefault="00741DEC" w:rsidP="00741DEC">
            <w:pPr>
              <w:pStyle w:val="1"/>
              <w:spacing w:line="240" w:lineRule="atLeast"/>
              <w:jc w:val="center"/>
            </w:pPr>
          </w:p>
        </w:tc>
      </w:tr>
      <w:tr w:rsidR="00741DEC" w:rsidRPr="005B4876" w:rsidTr="00741DEC">
        <w:tc>
          <w:tcPr>
            <w:tcW w:w="10349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741DEC" w:rsidRPr="005A5528" w:rsidRDefault="00741DEC" w:rsidP="00741DEC">
            <w:pPr>
              <w:pStyle w:val="1"/>
              <w:spacing w:line="240" w:lineRule="atLeast"/>
              <w:jc w:val="center"/>
            </w:pPr>
            <w:r w:rsidRPr="005A5528">
              <w:t>Раздел 1</w:t>
            </w:r>
          </w:p>
        </w:tc>
      </w:tr>
      <w:tr w:rsidR="00741DEC" w:rsidRPr="005B4876" w:rsidTr="00741DEC">
        <w:trPr>
          <w:trHeight w:hRule="exact" w:val="397"/>
        </w:trPr>
        <w:tc>
          <w:tcPr>
            <w:tcW w:w="10349" w:type="dxa"/>
            <w:gridSpan w:val="3"/>
            <w:vAlign w:val="center"/>
          </w:tcPr>
          <w:p w:rsidR="00741DEC" w:rsidRPr="005A5528" w:rsidRDefault="00741DEC" w:rsidP="00741DEC">
            <w:pPr>
              <w:pStyle w:val="1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Сведения об объекте</w:t>
            </w:r>
          </w:p>
        </w:tc>
      </w:tr>
      <w:tr w:rsidR="00741DEC" w:rsidRPr="005B4876" w:rsidTr="00741DEC">
        <w:trPr>
          <w:trHeight w:hRule="exact" w:val="397"/>
        </w:trPr>
        <w:tc>
          <w:tcPr>
            <w:tcW w:w="10349" w:type="dxa"/>
            <w:gridSpan w:val="3"/>
            <w:vAlign w:val="center"/>
          </w:tcPr>
          <w:p w:rsidR="00741DEC" w:rsidRPr="005A5528" w:rsidRDefault="00741DEC" w:rsidP="00741DEC">
            <w:pPr>
              <w:pStyle w:val="1"/>
              <w:jc w:val="center"/>
              <w:rPr>
                <w:sz w:val="20"/>
                <w:szCs w:val="24"/>
              </w:rPr>
            </w:pPr>
          </w:p>
        </w:tc>
      </w:tr>
      <w:tr w:rsidR="00741DEC" w:rsidRPr="005B4876" w:rsidTr="00741DEC">
        <w:tblPrEx>
          <w:tblLook w:val="0000" w:firstRow="0" w:lastRow="0" w:firstColumn="0" w:lastColumn="0" w:noHBand="0" w:noVBand="0"/>
        </w:tblPrEx>
        <w:trPr>
          <w:trHeight w:val="246"/>
        </w:trPr>
        <w:tc>
          <w:tcPr>
            <w:tcW w:w="852" w:type="dxa"/>
            <w:vAlign w:val="center"/>
          </w:tcPr>
          <w:p w:rsidR="00741DEC" w:rsidRPr="005A5528" w:rsidRDefault="00741DEC" w:rsidP="00741DEC">
            <w:pPr>
              <w:pStyle w:val="1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№ п/п</w:t>
            </w:r>
          </w:p>
        </w:tc>
        <w:tc>
          <w:tcPr>
            <w:tcW w:w="4677" w:type="dxa"/>
            <w:vAlign w:val="center"/>
          </w:tcPr>
          <w:p w:rsidR="00741DEC" w:rsidRPr="005A5528" w:rsidRDefault="00741DEC" w:rsidP="00741DEC">
            <w:pPr>
              <w:pStyle w:val="1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Характеристики объекта</w:t>
            </w:r>
          </w:p>
        </w:tc>
        <w:tc>
          <w:tcPr>
            <w:tcW w:w="4820" w:type="dxa"/>
            <w:vAlign w:val="center"/>
          </w:tcPr>
          <w:p w:rsidR="00741DEC" w:rsidRPr="005A5528" w:rsidRDefault="00741DEC" w:rsidP="00741DEC">
            <w:pPr>
              <w:pStyle w:val="1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Описание характеристик</w:t>
            </w:r>
          </w:p>
        </w:tc>
      </w:tr>
      <w:tr w:rsidR="00741DEC" w:rsidRPr="005B4876" w:rsidTr="00741DEC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852" w:type="dxa"/>
            <w:vAlign w:val="center"/>
          </w:tcPr>
          <w:p w:rsidR="00741DEC" w:rsidRPr="005A5528" w:rsidRDefault="00741DEC" w:rsidP="00741DEC">
            <w:pPr>
              <w:pStyle w:val="1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1</w:t>
            </w:r>
          </w:p>
        </w:tc>
        <w:tc>
          <w:tcPr>
            <w:tcW w:w="4677" w:type="dxa"/>
            <w:vAlign w:val="center"/>
          </w:tcPr>
          <w:p w:rsidR="00741DEC" w:rsidRPr="005A5528" w:rsidRDefault="00741DEC" w:rsidP="00741DEC">
            <w:pPr>
              <w:pStyle w:val="1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2</w:t>
            </w:r>
          </w:p>
        </w:tc>
        <w:tc>
          <w:tcPr>
            <w:tcW w:w="4820" w:type="dxa"/>
            <w:vAlign w:val="center"/>
          </w:tcPr>
          <w:p w:rsidR="00741DEC" w:rsidRPr="005A5528" w:rsidRDefault="00741DEC" w:rsidP="00741DEC">
            <w:pPr>
              <w:pStyle w:val="1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3</w:t>
            </w:r>
          </w:p>
        </w:tc>
      </w:tr>
      <w:tr w:rsidR="00741DEC" w:rsidRPr="005B4876" w:rsidTr="00741DEC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852" w:type="dxa"/>
          </w:tcPr>
          <w:p w:rsidR="00741DEC" w:rsidRPr="005A5528" w:rsidRDefault="00741DEC" w:rsidP="00741DEC">
            <w:pPr>
              <w:pStyle w:val="1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1</w:t>
            </w:r>
          </w:p>
        </w:tc>
        <w:tc>
          <w:tcPr>
            <w:tcW w:w="4677" w:type="dxa"/>
          </w:tcPr>
          <w:p w:rsidR="00741DEC" w:rsidRPr="005A5528" w:rsidRDefault="00741DEC" w:rsidP="00741DEC">
            <w:pPr>
              <w:pStyle w:val="1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Местоположение объекта</w:t>
            </w:r>
          </w:p>
        </w:tc>
        <w:tc>
          <w:tcPr>
            <w:tcW w:w="4820" w:type="dxa"/>
          </w:tcPr>
          <w:p w:rsidR="00741DEC" w:rsidRPr="002A3011" w:rsidRDefault="002A3011" w:rsidP="002A3011">
            <w:pPr>
              <w:pStyle w:val="1"/>
              <w:rPr>
                <w:sz w:val="20"/>
                <w:szCs w:val="24"/>
              </w:rPr>
            </w:pPr>
            <w:r w:rsidRPr="002A3011">
              <w:rPr>
                <w:sz w:val="20"/>
                <w:szCs w:val="24"/>
              </w:rPr>
              <w:t>Ханты-Мансийский автономный округ – Югра, Октябрьский район, Октябрьское лесничество, Ендырское участковое лесничество, Ендырское урочище, квартал 248</w:t>
            </w:r>
            <w:r>
              <w:rPr>
                <w:sz w:val="20"/>
                <w:szCs w:val="24"/>
              </w:rPr>
              <w:t>, выдел 26, 117</w:t>
            </w:r>
            <w:bookmarkStart w:id="0" w:name="_GoBack"/>
            <w:bookmarkEnd w:id="0"/>
          </w:p>
        </w:tc>
      </w:tr>
      <w:tr w:rsidR="00741DEC" w:rsidRPr="005B4876" w:rsidTr="00741DEC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852" w:type="dxa"/>
          </w:tcPr>
          <w:p w:rsidR="00741DEC" w:rsidRPr="005A5528" w:rsidRDefault="00741DEC" w:rsidP="00741DEC">
            <w:pPr>
              <w:pStyle w:val="1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2</w:t>
            </w:r>
          </w:p>
        </w:tc>
        <w:tc>
          <w:tcPr>
            <w:tcW w:w="4677" w:type="dxa"/>
          </w:tcPr>
          <w:p w:rsidR="00741DEC" w:rsidRPr="005A5528" w:rsidRDefault="00741DEC" w:rsidP="00741DEC">
            <w:pPr>
              <w:pStyle w:val="1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Площадь объекта +/- величина погрешности определения площади</w:t>
            </w:r>
          </w:p>
          <w:p w:rsidR="00741DEC" w:rsidRPr="005A5528" w:rsidRDefault="00741DEC" w:rsidP="00741DEC">
            <w:pPr>
              <w:pStyle w:val="1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(Р+/- Дельта Р)</w:t>
            </w:r>
          </w:p>
        </w:tc>
        <w:tc>
          <w:tcPr>
            <w:tcW w:w="4820" w:type="dxa"/>
          </w:tcPr>
          <w:p w:rsidR="00741DEC" w:rsidRPr="005A5528" w:rsidRDefault="00741DEC" w:rsidP="00741DEC">
            <w:pPr>
              <w:rPr>
                <w:sz w:val="20"/>
              </w:rPr>
            </w:pPr>
            <w:r w:rsidRPr="005A5528">
              <w:rPr>
                <w:sz w:val="20"/>
                <w:lang w:val="en-US"/>
              </w:rPr>
              <w:t xml:space="preserve">2061 </w:t>
            </w:r>
            <w:proofErr w:type="spellStart"/>
            <w:r w:rsidRPr="005A5528">
              <w:rPr>
                <w:sz w:val="20"/>
                <w:lang w:val="en-US"/>
              </w:rPr>
              <w:t>кв.м</w:t>
            </w:r>
            <w:proofErr w:type="spellEnd"/>
            <w:r w:rsidRPr="005A5528">
              <w:rPr>
                <w:sz w:val="20"/>
                <w:lang w:val="en-US"/>
              </w:rPr>
              <w:t xml:space="preserve"> ± 687 </w:t>
            </w:r>
            <w:proofErr w:type="spellStart"/>
            <w:r w:rsidRPr="005A5528">
              <w:rPr>
                <w:sz w:val="20"/>
                <w:lang w:val="en-US"/>
              </w:rPr>
              <w:t>кв.м</w:t>
            </w:r>
            <w:proofErr w:type="spellEnd"/>
          </w:p>
        </w:tc>
      </w:tr>
      <w:tr w:rsidR="00741DEC" w:rsidRPr="005B4876" w:rsidTr="00741DEC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852" w:type="dxa"/>
          </w:tcPr>
          <w:p w:rsidR="00741DEC" w:rsidRPr="005A5528" w:rsidRDefault="00741DEC" w:rsidP="00741DEC">
            <w:pPr>
              <w:pStyle w:val="1"/>
              <w:jc w:val="center"/>
              <w:rPr>
                <w:sz w:val="20"/>
                <w:szCs w:val="24"/>
                <w:lang w:val="en-US"/>
              </w:rPr>
            </w:pPr>
            <w:r w:rsidRPr="005A5528">
              <w:rPr>
                <w:sz w:val="20"/>
                <w:szCs w:val="24"/>
              </w:rPr>
              <w:t>3</w:t>
            </w:r>
          </w:p>
        </w:tc>
        <w:tc>
          <w:tcPr>
            <w:tcW w:w="4677" w:type="dxa"/>
          </w:tcPr>
          <w:p w:rsidR="00741DEC" w:rsidRPr="005A5528" w:rsidRDefault="00741DEC" w:rsidP="00741DEC">
            <w:pPr>
              <w:pStyle w:val="1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Иные характеристики объекта</w:t>
            </w:r>
          </w:p>
        </w:tc>
        <w:tc>
          <w:tcPr>
            <w:tcW w:w="4820" w:type="dxa"/>
          </w:tcPr>
          <w:p w:rsidR="00741DEC" w:rsidRPr="005A5528" w:rsidRDefault="00741DEC" w:rsidP="00741DEC">
            <w:pPr>
              <w:pStyle w:val="1"/>
              <w:rPr>
                <w:sz w:val="20"/>
                <w:szCs w:val="24"/>
                <w:lang w:val="en-US"/>
              </w:rPr>
            </w:pPr>
            <w:r w:rsidRPr="005A5528">
              <w:rPr>
                <w:sz w:val="20"/>
                <w:szCs w:val="24"/>
                <w:lang w:val="en-US"/>
              </w:rPr>
              <w:t>–</w:t>
            </w:r>
          </w:p>
        </w:tc>
      </w:tr>
    </w:tbl>
    <w:p w:rsidR="0064486F" w:rsidRDefault="0064486F"/>
    <w:p w:rsidR="00C41846" w:rsidRPr="002E6E74" w:rsidRDefault="00C41846">
      <w:pPr>
        <w:rPr>
          <w:sz w:val="20"/>
          <w:szCs w:val="20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1"/>
        <w:gridCol w:w="1558"/>
        <w:gridCol w:w="1562"/>
        <w:gridCol w:w="2134"/>
        <w:gridCol w:w="1985"/>
        <w:gridCol w:w="1702"/>
      </w:tblGrid>
      <w:tr w:rsidR="009D1607" w:rsidRPr="002E6E74" w:rsidTr="005232A7">
        <w:trPr>
          <w:trHeight w:val="430"/>
        </w:trPr>
        <w:tc>
          <w:tcPr>
            <w:tcW w:w="10632" w:type="dxa"/>
            <w:gridSpan w:val="6"/>
            <w:tcBorders>
              <w:top w:val="nil"/>
              <w:left w:val="nil"/>
              <w:right w:val="nil"/>
            </w:tcBorders>
          </w:tcPr>
          <w:p w:rsidR="009D1607" w:rsidRPr="002E6E74" w:rsidRDefault="00B6380B" w:rsidP="009D1607">
            <w:pPr>
              <w:pStyle w:val="1"/>
              <w:jc w:val="center"/>
              <w:rPr>
                <w:sz w:val="20"/>
              </w:rPr>
            </w:pPr>
            <w:r w:rsidRPr="002E6E74">
              <w:t>Раздел 2</w:t>
            </w:r>
          </w:p>
        </w:tc>
      </w:tr>
      <w:tr w:rsidR="00FD0C65" w:rsidRPr="002E6E74" w:rsidTr="005232A7">
        <w:trPr>
          <w:trHeight w:val="430"/>
        </w:trPr>
        <w:tc>
          <w:tcPr>
            <w:tcW w:w="10632" w:type="dxa"/>
            <w:gridSpan w:val="6"/>
          </w:tcPr>
          <w:p w:rsidR="00FD0C65" w:rsidRPr="002E6E74" w:rsidRDefault="00B6380B" w:rsidP="00FD0C65">
            <w:pPr>
              <w:pStyle w:val="1"/>
              <w:spacing w:before="120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Сведения о местоположении границ объекта</w:t>
            </w:r>
          </w:p>
        </w:tc>
      </w:tr>
      <w:tr w:rsidR="006E1041" w:rsidRPr="002E6E74" w:rsidTr="005232A7">
        <w:trPr>
          <w:trHeight w:hRule="exact" w:val="397"/>
        </w:trPr>
        <w:tc>
          <w:tcPr>
            <w:tcW w:w="10632" w:type="dxa"/>
            <w:gridSpan w:val="6"/>
          </w:tcPr>
          <w:p w:rsidR="006E1041" w:rsidRPr="002E6E74" w:rsidRDefault="00B6380B" w:rsidP="00694243">
            <w:pPr>
              <w:pStyle w:val="1"/>
              <w:rPr>
                <w:sz w:val="20"/>
              </w:rPr>
            </w:pPr>
            <w:r w:rsidRPr="002E6E74">
              <w:rPr>
                <w:sz w:val="20"/>
              </w:rPr>
              <w:t xml:space="preserve">1. Система координат </w:t>
            </w:r>
            <w:r w:rsidRPr="002E6E74">
              <w:rPr>
                <w:sz w:val="20"/>
                <w:u w:val="single"/>
              </w:rPr>
              <w:t>МСК-86, зона 2, 6 градусная | 86.2</w:t>
            </w:r>
          </w:p>
        </w:tc>
      </w:tr>
      <w:tr w:rsidR="006E1041" w:rsidRPr="002E6E74" w:rsidTr="005232A7">
        <w:trPr>
          <w:trHeight w:hRule="exact" w:val="397"/>
        </w:trPr>
        <w:tc>
          <w:tcPr>
            <w:tcW w:w="10632" w:type="dxa"/>
            <w:gridSpan w:val="6"/>
          </w:tcPr>
          <w:p w:rsidR="006E1041" w:rsidRPr="002E6E74" w:rsidRDefault="00B6380B" w:rsidP="00774124">
            <w:pPr>
              <w:rPr>
                <w:sz w:val="20"/>
                <w:szCs w:val="20"/>
              </w:rPr>
            </w:pPr>
            <w:r w:rsidRPr="002E6E74">
              <w:rPr>
                <w:sz w:val="20"/>
                <w:szCs w:val="20"/>
              </w:rPr>
              <w:t>2. Сведения о характерных точках границ объекта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  <w:vMerge w:val="restart"/>
            <w:vAlign w:val="center"/>
          </w:tcPr>
          <w:p w:rsidR="006E1041" w:rsidRPr="002E6E74" w:rsidRDefault="00B6380B" w:rsidP="00BB0F7B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Обозначение</w:t>
            </w:r>
          </w:p>
          <w:p w:rsidR="006E1041" w:rsidRPr="002E6E74" w:rsidRDefault="00B6380B" w:rsidP="00BB0F7B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характерных точек границ</w:t>
            </w:r>
          </w:p>
        </w:tc>
        <w:tc>
          <w:tcPr>
            <w:tcW w:w="3120" w:type="dxa"/>
            <w:gridSpan w:val="2"/>
            <w:vAlign w:val="center"/>
          </w:tcPr>
          <w:p w:rsidR="006E1041" w:rsidRPr="002E6E74" w:rsidRDefault="00B6380B" w:rsidP="005B380A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Координаты, м</w:t>
            </w:r>
          </w:p>
        </w:tc>
        <w:tc>
          <w:tcPr>
            <w:tcW w:w="2134" w:type="dxa"/>
            <w:vMerge w:val="restart"/>
            <w:vAlign w:val="center"/>
          </w:tcPr>
          <w:p w:rsidR="006E1041" w:rsidRPr="002E6E74" w:rsidRDefault="00B6380B" w:rsidP="006E1041">
            <w:pPr>
              <w:pStyle w:val="1"/>
              <w:spacing w:before="60" w:after="60"/>
              <w:jc w:val="center"/>
              <w:rPr>
                <w:sz w:val="20"/>
              </w:rPr>
            </w:pPr>
            <w:r w:rsidRPr="002E6E74">
              <w:rPr>
                <w:sz w:val="20"/>
              </w:rPr>
              <w:t xml:space="preserve">Метод определения координат характерной точки </w:t>
            </w:r>
          </w:p>
        </w:tc>
        <w:tc>
          <w:tcPr>
            <w:tcW w:w="1985" w:type="dxa"/>
            <w:vMerge w:val="restart"/>
          </w:tcPr>
          <w:p w:rsidR="006E1041" w:rsidRPr="002E6E74" w:rsidRDefault="00B6380B" w:rsidP="00774124">
            <w:pPr>
              <w:pStyle w:val="1"/>
              <w:spacing w:before="60" w:after="60"/>
              <w:jc w:val="center"/>
              <w:rPr>
                <w:sz w:val="20"/>
              </w:rPr>
            </w:pPr>
            <w:r w:rsidRPr="002E6E74">
              <w:rPr>
                <w:sz w:val="20"/>
              </w:rPr>
              <w:t xml:space="preserve">Средняя </w:t>
            </w:r>
            <w:proofErr w:type="spellStart"/>
            <w:r w:rsidRPr="002E6E74">
              <w:rPr>
                <w:sz w:val="20"/>
              </w:rPr>
              <w:t>квадратическая</w:t>
            </w:r>
            <w:proofErr w:type="spellEnd"/>
            <w:r w:rsidRPr="002E6E74">
              <w:rPr>
                <w:sz w:val="20"/>
              </w:rPr>
              <w:t xml:space="preserve"> погрешность положения характерной точки (М</w:t>
            </w:r>
            <w:r w:rsidRPr="002E6E74">
              <w:rPr>
                <w:sz w:val="20"/>
                <w:vertAlign w:val="subscript"/>
                <w:lang w:val="en-US"/>
              </w:rPr>
              <w:t>t</w:t>
            </w:r>
            <w:r w:rsidRPr="002E6E74">
              <w:rPr>
                <w:sz w:val="20"/>
              </w:rPr>
              <w:t>), м</w:t>
            </w:r>
          </w:p>
        </w:tc>
        <w:tc>
          <w:tcPr>
            <w:tcW w:w="1702" w:type="dxa"/>
            <w:vMerge w:val="restart"/>
            <w:vAlign w:val="center"/>
          </w:tcPr>
          <w:p w:rsidR="006E1041" w:rsidRPr="002E6E74" w:rsidRDefault="00B6380B" w:rsidP="00774124">
            <w:pPr>
              <w:pStyle w:val="1"/>
              <w:spacing w:before="60" w:after="60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Описание обозначения точки</w:t>
            </w:r>
            <w:r>
              <w:rPr>
                <w:sz w:val="20"/>
              </w:rPr>
              <w:t xml:space="preserve"> </w:t>
            </w:r>
            <w:r w:rsidRPr="002E6E74">
              <w:rPr>
                <w:sz w:val="20"/>
              </w:rPr>
              <w:t>на местности (при наличии)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  <w:vMerge/>
            <w:vAlign w:val="center"/>
          </w:tcPr>
          <w:p w:rsidR="006E1041" w:rsidRPr="002E6E74" w:rsidRDefault="00941F26" w:rsidP="00EE1B03">
            <w:pPr>
              <w:pStyle w:val="1"/>
              <w:jc w:val="center"/>
              <w:rPr>
                <w:sz w:val="20"/>
              </w:rPr>
            </w:pPr>
          </w:p>
        </w:tc>
        <w:tc>
          <w:tcPr>
            <w:tcW w:w="1558" w:type="dxa"/>
            <w:vAlign w:val="center"/>
          </w:tcPr>
          <w:p w:rsidR="006E1041" w:rsidRPr="002E6E74" w:rsidRDefault="00B6380B" w:rsidP="005B380A">
            <w:pPr>
              <w:pStyle w:val="a3"/>
              <w:jc w:val="center"/>
              <w:rPr>
                <w:sz w:val="20"/>
                <w:szCs w:val="20"/>
              </w:rPr>
            </w:pPr>
            <w:r w:rsidRPr="002E6E74">
              <w:rPr>
                <w:sz w:val="20"/>
                <w:szCs w:val="20"/>
              </w:rPr>
              <w:t>Х</w:t>
            </w:r>
          </w:p>
        </w:tc>
        <w:tc>
          <w:tcPr>
            <w:tcW w:w="1562" w:type="dxa"/>
            <w:vAlign w:val="center"/>
          </w:tcPr>
          <w:p w:rsidR="006E1041" w:rsidRPr="002E6E74" w:rsidRDefault="00B6380B" w:rsidP="005B380A">
            <w:pPr>
              <w:pStyle w:val="1"/>
              <w:jc w:val="center"/>
              <w:rPr>
                <w:sz w:val="20"/>
                <w:lang w:val="en-US"/>
              </w:rPr>
            </w:pPr>
            <w:r w:rsidRPr="002E6E74">
              <w:rPr>
                <w:sz w:val="20"/>
                <w:lang w:val="en-US"/>
              </w:rPr>
              <w:t>Y</w:t>
            </w:r>
          </w:p>
        </w:tc>
        <w:tc>
          <w:tcPr>
            <w:tcW w:w="2134" w:type="dxa"/>
            <w:vMerge/>
            <w:vAlign w:val="center"/>
          </w:tcPr>
          <w:p w:rsidR="006E1041" w:rsidRPr="002E6E74" w:rsidRDefault="00941F26" w:rsidP="00EE1B03">
            <w:pPr>
              <w:pStyle w:val="1"/>
              <w:jc w:val="center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6E1041" w:rsidRPr="002E6E74" w:rsidRDefault="00941F26" w:rsidP="00EE1B03">
            <w:pPr>
              <w:pStyle w:val="1"/>
              <w:jc w:val="center"/>
              <w:rPr>
                <w:sz w:val="20"/>
              </w:rPr>
            </w:pPr>
          </w:p>
        </w:tc>
        <w:tc>
          <w:tcPr>
            <w:tcW w:w="1702" w:type="dxa"/>
            <w:vMerge/>
            <w:vAlign w:val="center"/>
          </w:tcPr>
          <w:p w:rsidR="006E1041" w:rsidRPr="002E6E74" w:rsidRDefault="00941F26" w:rsidP="00EE1B03">
            <w:pPr>
              <w:pStyle w:val="1"/>
              <w:jc w:val="center"/>
              <w:rPr>
                <w:sz w:val="20"/>
              </w:rPr>
            </w:pP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  <w:vAlign w:val="center"/>
          </w:tcPr>
          <w:p w:rsidR="006E1041" w:rsidRPr="002E6E74" w:rsidRDefault="00B6380B" w:rsidP="005B380A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1</w:t>
            </w:r>
          </w:p>
        </w:tc>
        <w:tc>
          <w:tcPr>
            <w:tcW w:w="1558" w:type="dxa"/>
            <w:vAlign w:val="center"/>
          </w:tcPr>
          <w:p w:rsidR="006E1041" w:rsidRPr="002E6E74" w:rsidRDefault="00B6380B" w:rsidP="005B380A">
            <w:pPr>
              <w:pStyle w:val="a3"/>
              <w:jc w:val="center"/>
              <w:rPr>
                <w:sz w:val="20"/>
                <w:szCs w:val="20"/>
              </w:rPr>
            </w:pPr>
            <w:r w:rsidRPr="002E6E74">
              <w:rPr>
                <w:sz w:val="20"/>
                <w:szCs w:val="20"/>
              </w:rPr>
              <w:t>2</w:t>
            </w:r>
          </w:p>
        </w:tc>
        <w:tc>
          <w:tcPr>
            <w:tcW w:w="1562" w:type="dxa"/>
            <w:vAlign w:val="center"/>
          </w:tcPr>
          <w:p w:rsidR="006E1041" w:rsidRPr="002E6E74" w:rsidRDefault="00B6380B" w:rsidP="005B380A">
            <w:pPr>
              <w:pStyle w:val="1"/>
              <w:jc w:val="center"/>
              <w:rPr>
                <w:sz w:val="20"/>
                <w:lang w:val="en-US"/>
              </w:rPr>
            </w:pPr>
            <w:r w:rsidRPr="002E6E74">
              <w:rPr>
                <w:sz w:val="20"/>
                <w:lang w:val="en-US"/>
              </w:rPr>
              <w:t>3</w:t>
            </w:r>
          </w:p>
        </w:tc>
        <w:tc>
          <w:tcPr>
            <w:tcW w:w="2134" w:type="dxa"/>
            <w:vAlign w:val="center"/>
          </w:tcPr>
          <w:p w:rsidR="006E1041" w:rsidRPr="002E6E74" w:rsidRDefault="00B6380B" w:rsidP="005B380A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4</w:t>
            </w:r>
          </w:p>
        </w:tc>
        <w:tc>
          <w:tcPr>
            <w:tcW w:w="1985" w:type="dxa"/>
          </w:tcPr>
          <w:p w:rsidR="006E1041" w:rsidRPr="002E6E74" w:rsidRDefault="00B6380B" w:rsidP="00EE1B03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5</w:t>
            </w:r>
          </w:p>
        </w:tc>
        <w:tc>
          <w:tcPr>
            <w:tcW w:w="1702" w:type="dxa"/>
            <w:vAlign w:val="center"/>
          </w:tcPr>
          <w:p w:rsidR="006E1041" w:rsidRPr="002E6E74" w:rsidRDefault="00B6380B" w:rsidP="00EE1B03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6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B6380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</w:t>
            </w:r>
          </w:p>
        </w:tc>
        <w:tc>
          <w:tcPr>
            <w:tcW w:w="1558" w:type="dxa"/>
          </w:tcPr>
          <w:p w:rsidR="006E1041" w:rsidRPr="002E6E74" w:rsidRDefault="00B6380B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1016743.04</w:t>
            </w:r>
          </w:p>
        </w:tc>
        <w:tc>
          <w:tcPr>
            <w:tcW w:w="1562" w:type="dxa"/>
          </w:tcPr>
          <w:p w:rsidR="006E1041" w:rsidRPr="002E6E74" w:rsidRDefault="00B6380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2572678.02</w:t>
            </w:r>
          </w:p>
        </w:tc>
        <w:tc>
          <w:tcPr>
            <w:tcW w:w="2134" w:type="dxa"/>
          </w:tcPr>
          <w:p w:rsidR="006E1041" w:rsidRPr="002E6E74" w:rsidRDefault="00B6380B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Аналитический метод</w:t>
            </w:r>
          </w:p>
        </w:tc>
        <w:tc>
          <w:tcPr>
            <w:tcW w:w="1985" w:type="dxa"/>
          </w:tcPr>
          <w:p w:rsidR="006E1041" w:rsidRPr="002E6E74" w:rsidRDefault="00B6380B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5.00</w:t>
            </w:r>
          </w:p>
        </w:tc>
        <w:tc>
          <w:tcPr>
            <w:tcW w:w="1702" w:type="dxa"/>
          </w:tcPr>
          <w:p w:rsidR="006E1041" w:rsidRPr="002E6E74" w:rsidRDefault="00B6380B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B6380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</w:t>
            </w:r>
          </w:p>
        </w:tc>
        <w:tc>
          <w:tcPr>
            <w:tcW w:w="1558" w:type="dxa"/>
          </w:tcPr>
          <w:p w:rsidR="006E1041" w:rsidRPr="002E6E74" w:rsidRDefault="00B6380B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1016732.69</w:t>
            </w:r>
          </w:p>
        </w:tc>
        <w:tc>
          <w:tcPr>
            <w:tcW w:w="1562" w:type="dxa"/>
          </w:tcPr>
          <w:p w:rsidR="006E1041" w:rsidRPr="002E6E74" w:rsidRDefault="00B6380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2572668.78</w:t>
            </w:r>
          </w:p>
        </w:tc>
        <w:tc>
          <w:tcPr>
            <w:tcW w:w="2134" w:type="dxa"/>
          </w:tcPr>
          <w:p w:rsidR="006E1041" w:rsidRPr="002E6E74" w:rsidRDefault="00B6380B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Аналитический метод</w:t>
            </w:r>
          </w:p>
        </w:tc>
        <w:tc>
          <w:tcPr>
            <w:tcW w:w="1985" w:type="dxa"/>
          </w:tcPr>
          <w:p w:rsidR="006E1041" w:rsidRPr="002E6E74" w:rsidRDefault="00B6380B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5.00</w:t>
            </w:r>
          </w:p>
        </w:tc>
        <w:tc>
          <w:tcPr>
            <w:tcW w:w="1702" w:type="dxa"/>
          </w:tcPr>
          <w:p w:rsidR="006E1041" w:rsidRPr="002E6E74" w:rsidRDefault="00B6380B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B6380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</w:t>
            </w:r>
          </w:p>
        </w:tc>
        <w:tc>
          <w:tcPr>
            <w:tcW w:w="1558" w:type="dxa"/>
          </w:tcPr>
          <w:p w:rsidR="006E1041" w:rsidRPr="002E6E74" w:rsidRDefault="00B6380B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1016713.51</w:t>
            </w:r>
          </w:p>
        </w:tc>
        <w:tc>
          <w:tcPr>
            <w:tcW w:w="1562" w:type="dxa"/>
          </w:tcPr>
          <w:p w:rsidR="006E1041" w:rsidRPr="002E6E74" w:rsidRDefault="00B6380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2572652.56</w:t>
            </w:r>
          </w:p>
        </w:tc>
        <w:tc>
          <w:tcPr>
            <w:tcW w:w="2134" w:type="dxa"/>
          </w:tcPr>
          <w:p w:rsidR="006E1041" w:rsidRPr="002E6E74" w:rsidRDefault="00B6380B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Аналитический метод</w:t>
            </w:r>
          </w:p>
        </w:tc>
        <w:tc>
          <w:tcPr>
            <w:tcW w:w="1985" w:type="dxa"/>
          </w:tcPr>
          <w:p w:rsidR="006E1041" w:rsidRPr="002E6E74" w:rsidRDefault="00B6380B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5.00</w:t>
            </w:r>
          </w:p>
        </w:tc>
        <w:tc>
          <w:tcPr>
            <w:tcW w:w="1702" w:type="dxa"/>
          </w:tcPr>
          <w:p w:rsidR="006E1041" w:rsidRPr="002E6E74" w:rsidRDefault="00B6380B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B6380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</w:t>
            </w:r>
          </w:p>
        </w:tc>
        <w:tc>
          <w:tcPr>
            <w:tcW w:w="1558" w:type="dxa"/>
          </w:tcPr>
          <w:p w:rsidR="006E1041" w:rsidRPr="002E6E74" w:rsidRDefault="00B6380B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1016663.22</w:t>
            </w:r>
          </w:p>
        </w:tc>
        <w:tc>
          <w:tcPr>
            <w:tcW w:w="1562" w:type="dxa"/>
          </w:tcPr>
          <w:p w:rsidR="006E1041" w:rsidRPr="002E6E74" w:rsidRDefault="00B6380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2572650.13</w:t>
            </w:r>
          </w:p>
        </w:tc>
        <w:tc>
          <w:tcPr>
            <w:tcW w:w="2134" w:type="dxa"/>
          </w:tcPr>
          <w:p w:rsidR="006E1041" w:rsidRPr="002E6E74" w:rsidRDefault="00B6380B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Аналитический метод</w:t>
            </w:r>
          </w:p>
        </w:tc>
        <w:tc>
          <w:tcPr>
            <w:tcW w:w="1985" w:type="dxa"/>
          </w:tcPr>
          <w:p w:rsidR="006E1041" w:rsidRPr="002E6E74" w:rsidRDefault="00B6380B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5.00</w:t>
            </w:r>
          </w:p>
        </w:tc>
        <w:tc>
          <w:tcPr>
            <w:tcW w:w="1702" w:type="dxa"/>
          </w:tcPr>
          <w:p w:rsidR="006E1041" w:rsidRPr="002E6E74" w:rsidRDefault="00B6380B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B6380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</w:t>
            </w:r>
          </w:p>
        </w:tc>
        <w:tc>
          <w:tcPr>
            <w:tcW w:w="1558" w:type="dxa"/>
          </w:tcPr>
          <w:p w:rsidR="006E1041" w:rsidRPr="002E6E74" w:rsidRDefault="00B6380B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1016632.22</w:t>
            </w:r>
          </w:p>
        </w:tc>
        <w:tc>
          <w:tcPr>
            <w:tcW w:w="1562" w:type="dxa"/>
          </w:tcPr>
          <w:p w:rsidR="006E1041" w:rsidRPr="002E6E74" w:rsidRDefault="00B6380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2572666.80</w:t>
            </w:r>
          </w:p>
        </w:tc>
        <w:tc>
          <w:tcPr>
            <w:tcW w:w="2134" w:type="dxa"/>
          </w:tcPr>
          <w:p w:rsidR="006E1041" w:rsidRPr="002E6E74" w:rsidRDefault="00B6380B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Аналитический метод</w:t>
            </w:r>
          </w:p>
        </w:tc>
        <w:tc>
          <w:tcPr>
            <w:tcW w:w="1985" w:type="dxa"/>
          </w:tcPr>
          <w:p w:rsidR="006E1041" w:rsidRPr="002E6E74" w:rsidRDefault="00B6380B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5.00</w:t>
            </w:r>
          </w:p>
        </w:tc>
        <w:tc>
          <w:tcPr>
            <w:tcW w:w="1702" w:type="dxa"/>
          </w:tcPr>
          <w:p w:rsidR="006E1041" w:rsidRPr="002E6E74" w:rsidRDefault="00B6380B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B6380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6</w:t>
            </w:r>
          </w:p>
        </w:tc>
        <w:tc>
          <w:tcPr>
            <w:tcW w:w="1558" w:type="dxa"/>
          </w:tcPr>
          <w:p w:rsidR="006E1041" w:rsidRPr="002E6E74" w:rsidRDefault="00B6380B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1016621.81</w:t>
            </w:r>
          </w:p>
        </w:tc>
        <w:tc>
          <w:tcPr>
            <w:tcW w:w="1562" w:type="dxa"/>
          </w:tcPr>
          <w:p w:rsidR="006E1041" w:rsidRPr="002E6E74" w:rsidRDefault="00B6380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2572672.15</w:t>
            </w:r>
          </w:p>
        </w:tc>
        <w:tc>
          <w:tcPr>
            <w:tcW w:w="2134" w:type="dxa"/>
          </w:tcPr>
          <w:p w:rsidR="006E1041" w:rsidRPr="002E6E74" w:rsidRDefault="00B6380B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Аналитический метод</w:t>
            </w:r>
          </w:p>
        </w:tc>
        <w:tc>
          <w:tcPr>
            <w:tcW w:w="1985" w:type="dxa"/>
          </w:tcPr>
          <w:p w:rsidR="006E1041" w:rsidRPr="002E6E74" w:rsidRDefault="00B6380B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5.00</w:t>
            </w:r>
          </w:p>
        </w:tc>
        <w:tc>
          <w:tcPr>
            <w:tcW w:w="1702" w:type="dxa"/>
          </w:tcPr>
          <w:p w:rsidR="006E1041" w:rsidRPr="002E6E74" w:rsidRDefault="00B6380B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B6380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</w:t>
            </w:r>
          </w:p>
        </w:tc>
        <w:tc>
          <w:tcPr>
            <w:tcW w:w="1558" w:type="dxa"/>
          </w:tcPr>
          <w:p w:rsidR="006E1041" w:rsidRPr="002E6E74" w:rsidRDefault="00B6380B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1016743.04</w:t>
            </w:r>
          </w:p>
        </w:tc>
        <w:tc>
          <w:tcPr>
            <w:tcW w:w="1562" w:type="dxa"/>
          </w:tcPr>
          <w:p w:rsidR="006E1041" w:rsidRPr="002E6E74" w:rsidRDefault="00B6380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2572678.02</w:t>
            </w:r>
          </w:p>
        </w:tc>
        <w:tc>
          <w:tcPr>
            <w:tcW w:w="2134" w:type="dxa"/>
          </w:tcPr>
          <w:p w:rsidR="006E1041" w:rsidRPr="002E6E74" w:rsidRDefault="00B6380B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Аналитический метод</w:t>
            </w:r>
          </w:p>
        </w:tc>
        <w:tc>
          <w:tcPr>
            <w:tcW w:w="1985" w:type="dxa"/>
          </w:tcPr>
          <w:p w:rsidR="006E1041" w:rsidRPr="002E6E74" w:rsidRDefault="00B6380B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5.00</w:t>
            </w:r>
          </w:p>
        </w:tc>
        <w:tc>
          <w:tcPr>
            <w:tcW w:w="1702" w:type="dxa"/>
          </w:tcPr>
          <w:p w:rsidR="006E1041" w:rsidRPr="002E6E74" w:rsidRDefault="00B6380B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rPr>
          <w:trHeight w:hRule="exact" w:val="397"/>
        </w:trPr>
        <w:tc>
          <w:tcPr>
            <w:tcW w:w="10632" w:type="dxa"/>
            <w:gridSpan w:val="6"/>
          </w:tcPr>
          <w:p w:rsidR="006E1041" w:rsidRPr="002E6E74" w:rsidRDefault="00B6380B" w:rsidP="00774124">
            <w:pPr>
              <w:rPr>
                <w:sz w:val="20"/>
                <w:szCs w:val="20"/>
              </w:rPr>
            </w:pPr>
            <w:r w:rsidRPr="002E6E74">
              <w:rPr>
                <w:sz w:val="20"/>
                <w:szCs w:val="20"/>
              </w:rPr>
              <w:t>3. Сведения о характерных точках части (частей) границы объекта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  <w:vMerge w:val="restart"/>
            <w:vAlign w:val="center"/>
          </w:tcPr>
          <w:p w:rsidR="006E1041" w:rsidRPr="002E6E74" w:rsidRDefault="00B6380B" w:rsidP="00BB0F7B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Обозначение</w:t>
            </w:r>
          </w:p>
          <w:p w:rsidR="006E1041" w:rsidRPr="002E6E74" w:rsidRDefault="00B6380B" w:rsidP="00BB0F7B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характерных точек части границы</w:t>
            </w:r>
          </w:p>
        </w:tc>
        <w:tc>
          <w:tcPr>
            <w:tcW w:w="3120" w:type="dxa"/>
            <w:gridSpan w:val="2"/>
            <w:vAlign w:val="center"/>
          </w:tcPr>
          <w:p w:rsidR="006E1041" w:rsidRPr="002E6E74" w:rsidRDefault="00B6380B" w:rsidP="001A562B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Координаты, м</w:t>
            </w:r>
          </w:p>
        </w:tc>
        <w:tc>
          <w:tcPr>
            <w:tcW w:w="2134" w:type="dxa"/>
            <w:vMerge w:val="restart"/>
            <w:vAlign w:val="center"/>
          </w:tcPr>
          <w:p w:rsidR="006E1041" w:rsidRPr="002E6E74" w:rsidRDefault="00B6380B" w:rsidP="00D35727">
            <w:pPr>
              <w:pStyle w:val="1"/>
              <w:spacing w:before="60" w:after="60"/>
              <w:jc w:val="center"/>
              <w:rPr>
                <w:sz w:val="20"/>
              </w:rPr>
            </w:pPr>
            <w:r w:rsidRPr="002E6E74">
              <w:rPr>
                <w:sz w:val="20"/>
              </w:rPr>
              <w:t xml:space="preserve">Метод определения координат характерной точки </w:t>
            </w:r>
          </w:p>
        </w:tc>
        <w:tc>
          <w:tcPr>
            <w:tcW w:w="1985" w:type="dxa"/>
            <w:vMerge w:val="restart"/>
          </w:tcPr>
          <w:p w:rsidR="006E1041" w:rsidRPr="002E6E74" w:rsidRDefault="00B6380B" w:rsidP="001A562B">
            <w:pPr>
              <w:pStyle w:val="1"/>
              <w:spacing w:before="60" w:after="60"/>
              <w:jc w:val="center"/>
              <w:rPr>
                <w:sz w:val="20"/>
              </w:rPr>
            </w:pPr>
            <w:r w:rsidRPr="002E6E74">
              <w:rPr>
                <w:sz w:val="20"/>
              </w:rPr>
              <w:t xml:space="preserve">Средняя </w:t>
            </w:r>
            <w:proofErr w:type="spellStart"/>
            <w:r w:rsidRPr="002E6E74">
              <w:rPr>
                <w:sz w:val="20"/>
              </w:rPr>
              <w:t>квадратическая</w:t>
            </w:r>
            <w:proofErr w:type="spellEnd"/>
            <w:r w:rsidRPr="002E6E74">
              <w:rPr>
                <w:sz w:val="20"/>
              </w:rPr>
              <w:t xml:space="preserve"> погрешность положения характерной точки (М</w:t>
            </w:r>
            <w:r w:rsidRPr="002E6E74">
              <w:rPr>
                <w:sz w:val="20"/>
                <w:vertAlign w:val="subscript"/>
                <w:lang w:val="en-US"/>
              </w:rPr>
              <w:t>t</w:t>
            </w:r>
            <w:r w:rsidRPr="002E6E74">
              <w:rPr>
                <w:sz w:val="20"/>
              </w:rPr>
              <w:t>), м</w:t>
            </w:r>
          </w:p>
        </w:tc>
        <w:tc>
          <w:tcPr>
            <w:tcW w:w="1702" w:type="dxa"/>
            <w:vMerge w:val="restart"/>
            <w:vAlign w:val="center"/>
          </w:tcPr>
          <w:p w:rsidR="006E1041" w:rsidRPr="002E6E74" w:rsidRDefault="00B6380B" w:rsidP="001A562B">
            <w:pPr>
              <w:pStyle w:val="1"/>
              <w:spacing w:before="60" w:after="60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Описание обозначения точки на местности (при наличии)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  <w:vMerge/>
            <w:vAlign w:val="center"/>
          </w:tcPr>
          <w:p w:rsidR="006E1041" w:rsidRPr="002E6E74" w:rsidRDefault="00941F26" w:rsidP="001A562B">
            <w:pPr>
              <w:pStyle w:val="1"/>
              <w:jc w:val="center"/>
              <w:rPr>
                <w:sz w:val="20"/>
              </w:rPr>
            </w:pPr>
          </w:p>
        </w:tc>
        <w:tc>
          <w:tcPr>
            <w:tcW w:w="1558" w:type="dxa"/>
            <w:vAlign w:val="center"/>
          </w:tcPr>
          <w:p w:rsidR="006E1041" w:rsidRPr="002E6E74" w:rsidRDefault="00B6380B" w:rsidP="001A562B">
            <w:pPr>
              <w:pStyle w:val="a3"/>
              <w:jc w:val="center"/>
              <w:rPr>
                <w:sz w:val="20"/>
                <w:szCs w:val="20"/>
              </w:rPr>
            </w:pPr>
            <w:r w:rsidRPr="002E6E74">
              <w:rPr>
                <w:sz w:val="20"/>
                <w:szCs w:val="20"/>
              </w:rPr>
              <w:t>Х</w:t>
            </w:r>
          </w:p>
        </w:tc>
        <w:tc>
          <w:tcPr>
            <w:tcW w:w="1562" w:type="dxa"/>
            <w:vAlign w:val="center"/>
          </w:tcPr>
          <w:p w:rsidR="006E1041" w:rsidRPr="002E6E74" w:rsidRDefault="00B6380B" w:rsidP="001A562B">
            <w:pPr>
              <w:pStyle w:val="1"/>
              <w:jc w:val="center"/>
              <w:rPr>
                <w:sz w:val="20"/>
                <w:lang w:val="en-US"/>
              </w:rPr>
            </w:pPr>
            <w:r w:rsidRPr="002E6E74">
              <w:rPr>
                <w:sz w:val="20"/>
                <w:lang w:val="en-US"/>
              </w:rPr>
              <w:t>Y</w:t>
            </w:r>
          </w:p>
        </w:tc>
        <w:tc>
          <w:tcPr>
            <w:tcW w:w="2134" w:type="dxa"/>
            <w:vMerge/>
            <w:vAlign w:val="center"/>
          </w:tcPr>
          <w:p w:rsidR="006E1041" w:rsidRPr="002E6E74" w:rsidRDefault="00941F26" w:rsidP="001A562B">
            <w:pPr>
              <w:pStyle w:val="1"/>
              <w:jc w:val="center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6E1041" w:rsidRPr="002E6E74" w:rsidRDefault="00941F26" w:rsidP="001A562B">
            <w:pPr>
              <w:pStyle w:val="1"/>
              <w:jc w:val="center"/>
              <w:rPr>
                <w:sz w:val="20"/>
              </w:rPr>
            </w:pPr>
          </w:p>
        </w:tc>
        <w:tc>
          <w:tcPr>
            <w:tcW w:w="1702" w:type="dxa"/>
            <w:vMerge/>
            <w:vAlign w:val="center"/>
          </w:tcPr>
          <w:p w:rsidR="006E1041" w:rsidRPr="002E6E74" w:rsidRDefault="00941F26" w:rsidP="001A562B">
            <w:pPr>
              <w:pStyle w:val="1"/>
              <w:jc w:val="center"/>
              <w:rPr>
                <w:sz w:val="20"/>
              </w:rPr>
            </w:pP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  <w:vAlign w:val="center"/>
          </w:tcPr>
          <w:p w:rsidR="006E1041" w:rsidRPr="002E6E74" w:rsidRDefault="00B6380B" w:rsidP="001A562B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1</w:t>
            </w:r>
          </w:p>
        </w:tc>
        <w:tc>
          <w:tcPr>
            <w:tcW w:w="1558" w:type="dxa"/>
            <w:vAlign w:val="center"/>
          </w:tcPr>
          <w:p w:rsidR="006E1041" w:rsidRPr="002E6E74" w:rsidRDefault="00B6380B" w:rsidP="001A562B">
            <w:pPr>
              <w:pStyle w:val="a3"/>
              <w:jc w:val="center"/>
              <w:rPr>
                <w:sz w:val="20"/>
                <w:szCs w:val="20"/>
              </w:rPr>
            </w:pPr>
            <w:r w:rsidRPr="002E6E74">
              <w:rPr>
                <w:sz w:val="20"/>
                <w:szCs w:val="20"/>
              </w:rPr>
              <w:t>2</w:t>
            </w:r>
          </w:p>
        </w:tc>
        <w:tc>
          <w:tcPr>
            <w:tcW w:w="1562" w:type="dxa"/>
            <w:vAlign w:val="center"/>
          </w:tcPr>
          <w:p w:rsidR="006E1041" w:rsidRPr="002E6E74" w:rsidRDefault="00B6380B" w:rsidP="001A562B">
            <w:pPr>
              <w:pStyle w:val="1"/>
              <w:jc w:val="center"/>
              <w:rPr>
                <w:sz w:val="20"/>
                <w:lang w:val="en-US"/>
              </w:rPr>
            </w:pPr>
            <w:r w:rsidRPr="002E6E74">
              <w:rPr>
                <w:sz w:val="20"/>
                <w:lang w:val="en-US"/>
              </w:rPr>
              <w:t>3</w:t>
            </w:r>
          </w:p>
        </w:tc>
        <w:tc>
          <w:tcPr>
            <w:tcW w:w="2134" w:type="dxa"/>
            <w:vAlign w:val="center"/>
          </w:tcPr>
          <w:p w:rsidR="006E1041" w:rsidRPr="002E6E74" w:rsidRDefault="00B6380B" w:rsidP="001A562B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4</w:t>
            </w:r>
          </w:p>
        </w:tc>
        <w:tc>
          <w:tcPr>
            <w:tcW w:w="1985" w:type="dxa"/>
          </w:tcPr>
          <w:p w:rsidR="006E1041" w:rsidRPr="002E6E74" w:rsidRDefault="00B6380B" w:rsidP="001A562B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5</w:t>
            </w:r>
          </w:p>
        </w:tc>
        <w:tc>
          <w:tcPr>
            <w:tcW w:w="1702" w:type="dxa"/>
            <w:vAlign w:val="center"/>
          </w:tcPr>
          <w:p w:rsidR="006E1041" w:rsidRPr="002E6E74" w:rsidRDefault="00B6380B" w:rsidP="001A562B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6</w:t>
            </w:r>
          </w:p>
        </w:tc>
      </w:tr>
      <w:tr w:rsidR="00CB4EAE" w:rsidRPr="002E6E74" w:rsidTr="003946A7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691" w:type="dxa"/>
            <w:vAlign w:val="center"/>
          </w:tcPr>
          <w:p w:rsidR="00CB4EAE" w:rsidRPr="002E6E74" w:rsidRDefault="00B6380B">
            <w:pPr>
              <w:pStyle w:val="aa"/>
              <w:jc w:val="center"/>
            </w:pPr>
            <w:r w:rsidRPr="002E6E74">
              <w:rPr>
                <w:sz w:val="18"/>
                <w:szCs w:val="18"/>
              </w:rPr>
              <w:t>–</w:t>
            </w:r>
          </w:p>
        </w:tc>
        <w:tc>
          <w:tcPr>
            <w:tcW w:w="1558" w:type="dxa"/>
            <w:vAlign w:val="center"/>
          </w:tcPr>
          <w:p w:rsidR="00CB4EAE" w:rsidRPr="002E6E74" w:rsidRDefault="00B6380B">
            <w:pPr>
              <w:pStyle w:val="aa"/>
              <w:jc w:val="center"/>
            </w:pPr>
            <w:r w:rsidRPr="002E6E74">
              <w:rPr>
                <w:sz w:val="18"/>
                <w:szCs w:val="18"/>
              </w:rPr>
              <w:t>–</w:t>
            </w:r>
          </w:p>
        </w:tc>
        <w:tc>
          <w:tcPr>
            <w:tcW w:w="1562" w:type="dxa"/>
            <w:vAlign w:val="center"/>
          </w:tcPr>
          <w:p w:rsidR="00CB4EAE" w:rsidRPr="002E6E74" w:rsidRDefault="00B6380B">
            <w:pPr>
              <w:pStyle w:val="aa"/>
              <w:jc w:val="center"/>
            </w:pPr>
            <w:r w:rsidRPr="002E6E74">
              <w:rPr>
                <w:sz w:val="18"/>
                <w:szCs w:val="18"/>
              </w:rPr>
              <w:t>–</w:t>
            </w:r>
          </w:p>
        </w:tc>
        <w:tc>
          <w:tcPr>
            <w:tcW w:w="2134" w:type="dxa"/>
            <w:vAlign w:val="center"/>
          </w:tcPr>
          <w:p w:rsidR="00CB4EAE" w:rsidRPr="002E6E74" w:rsidRDefault="00B6380B">
            <w:pPr>
              <w:pStyle w:val="aa"/>
              <w:jc w:val="center"/>
            </w:pPr>
            <w:r w:rsidRPr="002E6E74">
              <w:rPr>
                <w:sz w:val="18"/>
                <w:szCs w:val="18"/>
              </w:rPr>
              <w:t>–</w:t>
            </w:r>
          </w:p>
        </w:tc>
        <w:tc>
          <w:tcPr>
            <w:tcW w:w="1985" w:type="dxa"/>
            <w:vAlign w:val="center"/>
          </w:tcPr>
          <w:p w:rsidR="00CB4EAE" w:rsidRPr="002E6E74" w:rsidRDefault="00B6380B">
            <w:pPr>
              <w:pStyle w:val="aa"/>
              <w:jc w:val="center"/>
            </w:pPr>
            <w:r w:rsidRPr="002E6E74">
              <w:rPr>
                <w:sz w:val="18"/>
                <w:szCs w:val="18"/>
              </w:rPr>
              <w:t>–</w:t>
            </w:r>
          </w:p>
        </w:tc>
        <w:tc>
          <w:tcPr>
            <w:tcW w:w="1702" w:type="dxa"/>
            <w:vAlign w:val="center"/>
          </w:tcPr>
          <w:p w:rsidR="00CB4EAE" w:rsidRPr="002E6E74" w:rsidRDefault="00B6380B">
            <w:pPr>
              <w:pStyle w:val="aa"/>
              <w:jc w:val="center"/>
            </w:pPr>
            <w:r w:rsidRPr="002E6E74">
              <w:rPr>
                <w:sz w:val="18"/>
                <w:szCs w:val="18"/>
              </w:rPr>
              <w:t>–</w:t>
            </w:r>
          </w:p>
        </w:tc>
      </w:tr>
    </w:tbl>
    <w:p w:rsidR="0064486F" w:rsidRDefault="0064486F"/>
    <w:p w:rsidR="0064486F" w:rsidRDefault="00B6380B">
      <w:r>
        <w:br w:type="page"/>
      </w:r>
    </w:p>
    <w:p w:rsidR="0064486F" w:rsidRDefault="0064486F">
      <w:pPr>
        <w:sectPr w:rsidR="0064486F" w:rsidSect="001518D1">
          <w:footerReference w:type="even" r:id="rId7"/>
          <w:footerReference w:type="default" r:id="rId8"/>
          <w:pgSz w:w="11906" w:h="16838" w:code="9"/>
          <w:pgMar w:top="1134" w:right="566" w:bottom="1134" w:left="1134" w:header="709" w:footer="709" w:gutter="0"/>
          <w:cols w:space="398"/>
          <w:docGrid w:linePitch="360"/>
        </w:sect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8"/>
        <w:gridCol w:w="1559"/>
        <w:gridCol w:w="7092"/>
      </w:tblGrid>
      <w:tr w:rsidR="002E69BF" w:rsidRPr="005B4876" w:rsidTr="00B7197C">
        <w:tc>
          <w:tcPr>
            <w:tcW w:w="103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69BF" w:rsidRPr="006519C1" w:rsidRDefault="00B6380B" w:rsidP="007010D8">
            <w:pPr>
              <w:pageBreakBefore/>
              <w:jc w:val="center"/>
            </w:pPr>
            <w:r>
              <w:lastRenderedPageBreak/>
              <w:br w:type="page"/>
            </w:r>
            <w:r w:rsidRPr="006519C1">
              <w:t>Раздел 4</w:t>
            </w:r>
          </w:p>
        </w:tc>
      </w:tr>
      <w:tr w:rsidR="002E69BF" w:rsidRPr="005B4876" w:rsidTr="00B7197C">
        <w:trPr>
          <w:trHeight w:hRule="exact" w:val="397"/>
        </w:trPr>
        <w:tc>
          <w:tcPr>
            <w:tcW w:w="103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4D8E" w:rsidRPr="00AF407B" w:rsidRDefault="00AF407B" w:rsidP="005626AE">
            <w:pPr>
              <w:jc w:val="center"/>
              <w:rPr>
                <w:b/>
              </w:rPr>
            </w:pPr>
            <w:r w:rsidRPr="00AF407B">
              <w:rPr>
                <w:b/>
              </w:rPr>
              <w:t>План границ объекта</w:t>
            </w:r>
          </w:p>
        </w:tc>
      </w:tr>
      <w:tr w:rsidR="00742330" w:rsidRPr="005B4876" w:rsidTr="00B7197C">
        <w:trPr>
          <w:trHeight w:val="317"/>
        </w:trPr>
        <w:tc>
          <w:tcPr>
            <w:tcW w:w="10349" w:type="dxa"/>
            <w:gridSpan w:val="3"/>
            <w:tcBorders>
              <w:bottom w:val="nil"/>
            </w:tcBorders>
            <w:vAlign w:val="bottom"/>
          </w:tcPr>
          <w:p w:rsidR="00742330" w:rsidRPr="00216913" w:rsidRDefault="00B6380B" w:rsidP="0054169C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7968" behindDoc="0" locked="0" layoutInCell="1" allowOverlap="1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59690</wp:posOffset>
                  </wp:positionV>
                  <wp:extent cx="304800" cy="913765"/>
                  <wp:effectExtent l="19050" t="0" r="0" b="0"/>
                  <wp:wrapNone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913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4169C" w:rsidRPr="005B4876" w:rsidTr="00B7197C">
        <w:trPr>
          <w:trHeight w:val="6236"/>
        </w:trPr>
        <w:tc>
          <w:tcPr>
            <w:tcW w:w="10349" w:type="dxa"/>
            <w:gridSpan w:val="3"/>
            <w:tcBorders>
              <w:top w:val="nil"/>
              <w:bottom w:val="nil"/>
            </w:tcBorders>
            <w:vAlign w:val="center"/>
          </w:tcPr>
          <w:p w:rsidR="001E1206" w:rsidRPr="00053150" w:rsidRDefault="00B7197C" w:rsidP="00094F15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4896" behindDoc="0" locked="0" layoutInCell="1" allowOverlap="1">
                  <wp:simplePos x="0" y="0"/>
                  <wp:positionH relativeFrom="column">
                    <wp:posOffset>323850</wp:posOffset>
                  </wp:positionH>
                  <wp:positionV relativeFrom="paragraph">
                    <wp:posOffset>-23495</wp:posOffset>
                  </wp:positionV>
                  <wp:extent cx="6026785" cy="3773805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043" t="10126" r="3571" b="595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26785" cy="37738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7" o:spid="_x0000_s1064" type="#_x0000_t202" style="position:absolute;left:0;text-align:left;margin-left:44.85pt;margin-top:23.2pt;width:135.2pt;height:45pt;z-index:251656192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" filled="f" stroked="f" strokeweight=".5pt">
                  <v:textbox style="mso-next-textbox:#Надпись 7">
                    <w:txbxContent>
                      <w:p w:rsidR="00B7197C" w:rsidRDefault="00B7197C" w:rsidP="00B7197C">
                        <w:pPr>
                          <w:rPr>
                            <w:b/>
                            <w:color w:val="FF0000"/>
                          </w:rPr>
                        </w:pPr>
                        <w:r>
                          <w:rPr>
                            <w:b/>
                            <w:color w:val="FF0000"/>
                          </w:rPr>
                          <w:t>86:07:0101008:296</w:t>
                        </w:r>
                        <w:r>
                          <w:rPr>
                            <w:b/>
                            <w:color w:val="FF0000"/>
                            <w:lang w:val="en-US"/>
                          </w:rPr>
                          <w:t>/</w:t>
                        </w:r>
                        <w:r>
                          <w:rPr>
                            <w:b/>
                            <w:color w:val="FF0000"/>
                          </w:rPr>
                          <w:t>чзу1</w:t>
                        </w:r>
                      </w:p>
                    </w:txbxContent>
                  </v:textbox>
                </v:shape>
              </w:pict>
            </w:r>
          </w:p>
        </w:tc>
      </w:tr>
      <w:tr w:rsidR="00094F15" w:rsidRPr="005B4876" w:rsidTr="00B7197C">
        <w:trPr>
          <w:trHeight w:val="1613"/>
        </w:trPr>
        <w:tc>
          <w:tcPr>
            <w:tcW w:w="10349" w:type="dxa"/>
            <w:gridSpan w:val="3"/>
            <w:tcBorders>
              <w:top w:val="nil"/>
            </w:tcBorders>
            <w:vAlign w:val="center"/>
          </w:tcPr>
          <w:p w:rsidR="00B7197C" w:rsidRDefault="00B7197C" w:rsidP="00B7197C">
            <w:pPr>
              <w:jc w:val="center"/>
              <w:rPr>
                <w:szCs w:val="22"/>
              </w:rPr>
            </w:pPr>
            <w:r>
              <w:rPr>
                <w:sz w:val="20"/>
              </w:rPr>
              <w:t xml:space="preserve">  Масштаб 1:1000                     </w:t>
            </w:r>
            <w:r>
              <w:rPr>
                <w:sz w:val="16"/>
              </w:rPr>
              <w:t>Система координат - ХМАО 86, 2 зона</w:t>
            </w:r>
            <w:r>
              <w:tab/>
            </w:r>
          </w:p>
          <w:p w:rsidR="00B7197C" w:rsidRDefault="00B7197C" w:rsidP="00B7197C">
            <w:pPr>
              <w:jc w:val="center"/>
            </w:pPr>
          </w:p>
          <w:p w:rsidR="00B7197C" w:rsidRDefault="00B7197C" w:rsidP="00B719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Условные обозначения:</w:t>
            </w:r>
          </w:p>
          <w:p w:rsidR="00B7197C" w:rsidRDefault="00B7197C" w:rsidP="00B7197C">
            <w:pPr>
              <w:rPr>
                <w:sz w:val="20"/>
              </w:rPr>
            </w:pPr>
            <w:r>
              <w:rPr>
                <w:rFonts w:asciiTheme="minorHAnsi" w:hAnsiTheme="minorHAnsi" w:cstheme="minorBidi"/>
                <w:sz w:val="22"/>
                <w:lang w:eastAsia="en-US"/>
              </w:rPr>
              <w:pict>
                <v:rect id="Прямоугольник 3" o:spid="_x0000_s1067" style="position:absolute;margin-left:11.9pt;margin-top:1.45pt;width:34.5pt;height: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" fillcolor="silver" strokecolor="black [3213]" strokeweight="1pt"/>
              </w:pict>
            </w:r>
            <w:r>
              <w:rPr>
                <w:sz w:val="20"/>
              </w:rPr>
              <w:t xml:space="preserve">                            - границы земельных участков по данным ЕГРН;</w:t>
            </w:r>
          </w:p>
          <w:p w:rsidR="00B7197C" w:rsidRDefault="00B7197C" w:rsidP="00B7197C">
            <w:pPr>
              <w:rPr>
                <w:sz w:val="20"/>
              </w:rPr>
            </w:pPr>
            <w:r>
              <w:rPr>
                <w:sz w:val="14"/>
              </w:rPr>
              <w:t xml:space="preserve">    86:07:0101008:1481         </w:t>
            </w:r>
            <w:r>
              <w:rPr>
                <w:sz w:val="20"/>
              </w:rPr>
              <w:t>- кадастровый номер земельного участка по данным ЕГРН;</w:t>
            </w:r>
          </w:p>
          <w:p w:rsidR="00B7197C" w:rsidRDefault="00B7197C" w:rsidP="00B7197C">
            <w:pPr>
              <w:rPr>
                <w:sz w:val="20"/>
              </w:rPr>
            </w:pPr>
            <w:r>
              <w:rPr>
                <w:rFonts w:asciiTheme="minorHAnsi" w:hAnsiTheme="minorHAnsi" w:cstheme="minorBidi"/>
                <w:sz w:val="22"/>
                <w:lang w:eastAsia="en-US"/>
              </w:rPr>
              <w:pict>
                <v:line id="Прямая соединительная линия 14" o:spid="_x0000_s1065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65pt,5.05pt" to="48.15pt,5.05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" strokecolor="#4f81bd [3204]" strokeweight=".5pt">
                  <v:stroke joinstyle="miter"/>
                </v:line>
              </w:pict>
            </w:r>
            <w:r>
              <w:rPr>
                <w:sz w:val="20"/>
              </w:rPr>
              <w:t xml:space="preserve">                            - границы кадастрового квартала;</w:t>
            </w:r>
          </w:p>
          <w:p w:rsidR="00B7197C" w:rsidRDefault="00B7197C" w:rsidP="00B7197C">
            <w:pPr>
              <w:rPr>
                <w:sz w:val="20"/>
              </w:rPr>
            </w:pPr>
            <w:r>
              <w:rPr>
                <w:sz w:val="14"/>
              </w:rPr>
              <w:t xml:space="preserve">       86:07:0101008</w:t>
            </w:r>
            <w:r>
              <w:rPr>
                <w:sz w:val="20"/>
              </w:rPr>
              <w:t xml:space="preserve">      - номер кадастрового квартала;</w:t>
            </w:r>
          </w:p>
          <w:p w:rsidR="00B7197C" w:rsidRDefault="00B7197C" w:rsidP="00B7197C">
            <w:pPr>
              <w:rPr>
                <w:sz w:val="20"/>
              </w:rPr>
            </w:pPr>
            <w:r>
              <w:rPr>
                <w:rFonts w:asciiTheme="minorHAnsi" w:hAnsiTheme="minorHAnsi" w:cstheme="minorBidi"/>
                <w:sz w:val="22"/>
                <w:lang w:eastAsia="en-US"/>
              </w:rPr>
              <w:pict>
                <v:line id="Прямая соединительная линия 15" o:spid="_x0000_s106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45pt,6.25pt" to="47.95pt,6.25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" strokecolor="red" strokeweight="1.5pt">
                  <v:stroke joinstyle="miter"/>
                </v:line>
              </w:pict>
            </w:r>
            <w:r>
              <w:rPr>
                <w:sz w:val="20"/>
              </w:rPr>
              <w:t xml:space="preserve">                            - границы испрашиваемого земельного участка под публичный сервитут;</w:t>
            </w:r>
          </w:p>
          <w:p w:rsidR="00B7197C" w:rsidRDefault="00B7197C" w:rsidP="00B7197C">
            <w:pPr>
              <w:rPr>
                <w:sz w:val="20"/>
              </w:rPr>
            </w:pPr>
            <w:r>
              <w:rPr>
                <w:sz w:val="20"/>
              </w:rPr>
              <w:t xml:space="preserve">           </w:t>
            </w:r>
            <w:r>
              <w:rPr>
                <w:sz w:val="14"/>
              </w:rPr>
              <w:t xml:space="preserve">1,2,3                </w:t>
            </w:r>
            <w:r>
              <w:rPr>
                <w:sz w:val="20"/>
              </w:rPr>
              <w:t xml:space="preserve">- номер и обозначение характерной точки испрашиваемого земельного участка;  </w:t>
            </w:r>
          </w:p>
          <w:p w:rsidR="00B7197C" w:rsidRDefault="00B7197C" w:rsidP="00B7197C">
            <w:pPr>
              <w:rPr>
                <w:b/>
                <w:sz w:val="14"/>
              </w:rPr>
            </w:pPr>
            <w:r>
              <w:rPr>
                <w:color w:val="FF0000"/>
                <w:sz w:val="14"/>
              </w:rPr>
              <w:t xml:space="preserve">   </w:t>
            </w:r>
            <w:r>
              <w:rPr>
                <w:b/>
                <w:color w:val="FF0000"/>
                <w:sz w:val="14"/>
              </w:rPr>
              <w:t xml:space="preserve">86:07:0101008:296/чзу1 </w:t>
            </w:r>
            <w:r>
              <w:rPr>
                <w:sz w:val="20"/>
              </w:rPr>
              <w:t>- условный номер испрашиваемого земельного участка под сервитут;</w:t>
            </w:r>
          </w:p>
          <w:p w:rsidR="00B7197C" w:rsidRDefault="00B7197C" w:rsidP="00B7197C">
            <w:pPr>
              <w:rPr>
                <w:sz w:val="20"/>
              </w:rPr>
            </w:pPr>
            <w:r>
              <w:rPr>
                <w:sz w:val="16"/>
              </w:rPr>
              <w:t xml:space="preserve">          86:00-15.1</w:t>
            </w:r>
            <w:r>
              <w:rPr>
                <w:sz w:val="20"/>
              </w:rPr>
              <w:t xml:space="preserve">     - условный номер территориальной зоны; граница охранной зоны; муниципального образования</w:t>
            </w:r>
          </w:p>
          <w:p w:rsidR="00B7197C" w:rsidRDefault="00B7197C" w:rsidP="00B7197C">
            <w:pPr>
              <w:rPr>
                <w:sz w:val="20"/>
              </w:rPr>
            </w:pPr>
            <w:r>
              <w:rPr>
                <w:rFonts w:asciiTheme="minorHAnsi" w:hAnsiTheme="minorHAnsi" w:cstheme="minorBidi"/>
                <w:sz w:val="22"/>
                <w:lang w:eastAsia="en-US"/>
              </w:rPr>
              <w:pict>
                <v:rect id="Прямоугольник 16" o:spid="_x0000_s1068" style="position:absolute;margin-left:4.55pt;margin-top:.6pt;width:59.5pt;height: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" filled="f" strokecolor="#42cd11" strokeweight="2.25pt">
                  <v:stroke dashstyle="dash"/>
                </v:rect>
              </w:pict>
            </w:r>
            <w:r>
              <w:rPr>
                <w:sz w:val="20"/>
              </w:rPr>
              <w:t xml:space="preserve">                          - граница территориальной зоны; граница охранной зоны</w:t>
            </w:r>
          </w:p>
          <w:p w:rsidR="00B7197C" w:rsidRDefault="00B7197C" w:rsidP="00B7197C">
            <w:pPr>
              <w:rPr>
                <w:sz w:val="20"/>
              </w:rPr>
            </w:pPr>
            <w:r>
              <w:t xml:space="preserve">        </w:t>
            </w:r>
            <w:r>
              <w:rPr>
                <w:noProof/>
              </w:rPr>
              <w:drawing>
                <wp:inline distT="0" distB="0" distL="0" distR="0">
                  <wp:extent cx="733425" cy="47625"/>
                  <wp:effectExtent l="0" t="0" r="0" b="0"/>
                  <wp:docPr id="2" name="Рисунок 2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sheet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09" t="30742" r="10950" b="4259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476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>
              <w:rPr>
                <w:sz w:val="20"/>
              </w:rPr>
              <w:t>- граница муниципального образования</w:t>
            </w:r>
          </w:p>
          <w:p w:rsidR="00B7197C" w:rsidRDefault="00B7197C" w:rsidP="00B7197C">
            <w:pPr>
              <w:tabs>
                <w:tab w:val="left" w:pos="1905"/>
              </w:tabs>
              <w:jc w:val="both"/>
              <w:rPr>
                <w:sz w:val="20"/>
              </w:rPr>
            </w:pPr>
            <w:r>
              <w:rPr>
                <w:rFonts w:asciiTheme="minorHAnsi" w:hAnsiTheme="minorHAnsi" w:cstheme="minorBidi"/>
                <w:sz w:val="22"/>
                <w:lang w:eastAsia="en-US"/>
              </w:rPr>
              <w:pict>
                <v:line id="Прямая соединительная линия 17" o:spid="_x0000_s1069" style="position:absolute;left:0;text-align:lef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.6pt,6.6pt" to="57.1pt,6.6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" strokecolor="blue" strokeweight="1.5pt">
                  <v:stroke joinstyle="miter"/>
                </v:line>
              </w:pict>
            </w:r>
            <w:r>
              <w:tab/>
            </w:r>
            <w:r>
              <w:rPr>
                <w:sz w:val="20"/>
              </w:rPr>
              <w:t>- ВЛ-6кВ</w:t>
            </w:r>
          </w:p>
          <w:p w:rsidR="009063A1" w:rsidRPr="00401181" w:rsidRDefault="00941F26" w:rsidP="009063A1">
            <w:pPr>
              <w:jc w:val="center"/>
              <w:rPr>
                <w:noProof/>
              </w:rPr>
            </w:pPr>
          </w:p>
        </w:tc>
      </w:tr>
      <w:tr w:rsidR="002C054A" w:rsidRPr="005B4876" w:rsidTr="00B7197C">
        <w:tblPrEx>
          <w:tblLook w:val="0000" w:firstRow="0" w:lastRow="0" w:firstColumn="0" w:lastColumn="0" w:noHBand="0" w:noVBand="0"/>
        </w:tblPrEx>
        <w:trPr>
          <w:trHeight w:val="1474"/>
        </w:trPr>
        <w:tc>
          <w:tcPr>
            <w:tcW w:w="10349" w:type="dxa"/>
            <w:gridSpan w:val="3"/>
            <w:tcBorders>
              <w:top w:val="single" w:sz="4" w:space="0" w:color="auto"/>
            </w:tcBorders>
            <w:vAlign w:val="bottom"/>
          </w:tcPr>
          <w:tbl>
            <w:tblPr>
              <w:tblW w:w="14103" w:type="dxa"/>
              <w:tblInd w:w="142" w:type="dxa"/>
              <w:tblLayout w:type="fixed"/>
              <w:tblLook w:val="01E0" w:firstRow="1" w:lastRow="1" w:firstColumn="1" w:lastColumn="1" w:noHBand="0" w:noVBand="0"/>
            </w:tblPr>
            <w:tblGrid>
              <w:gridCol w:w="6080"/>
              <w:gridCol w:w="8023"/>
            </w:tblGrid>
            <w:tr w:rsidR="004143B0" w:rsidRPr="00CA1EE7" w:rsidTr="005C444A">
              <w:trPr>
                <w:cantSplit/>
                <w:trHeight w:val="567"/>
              </w:trPr>
              <w:tc>
                <w:tcPr>
                  <w:tcW w:w="6080" w:type="dxa"/>
                </w:tcPr>
                <w:p w:rsidR="004143B0" w:rsidRPr="00CA1EE7" w:rsidRDefault="00B6380B" w:rsidP="00876251">
                  <w:pPr>
                    <w:jc w:val="center"/>
                  </w:pPr>
                  <w:r>
                    <w:br w:type="page"/>
                    <w:t xml:space="preserve">Подпись ______________________ </w:t>
                  </w:r>
                  <w:r w:rsidR="004143B0" w:rsidRPr="004143B0">
                    <w:t>(–)</w:t>
                  </w:r>
                </w:p>
              </w:tc>
              <w:tc>
                <w:tcPr>
                  <w:tcW w:w="8023" w:type="dxa"/>
                </w:tcPr>
                <w:p w:rsidR="004143B0" w:rsidRPr="004143B0" w:rsidRDefault="00B6380B" w:rsidP="004143B0">
                  <w:pPr>
                    <w:tabs>
                      <w:tab w:val="left" w:pos="2738"/>
                    </w:tabs>
                    <w:rPr>
                      <w:lang w:val="en-US"/>
                    </w:rPr>
                  </w:pPr>
                  <w:r>
                    <w:t xml:space="preserve">    </w:t>
                  </w:r>
                  <w:r w:rsidR="004143B0" w:rsidRPr="004143B0">
                    <w:t>Дата</w:t>
                  </w:r>
                  <w:r>
                    <w:t xml:space="preserve"> </w:t>
                  </w:r>
                  <w:r w:rsidR="004143B0" w:rsidRPr="004143B0">
                    <w:t>–</w:t>
                  </w:r>
                  <w:r>
                    <w:t xml:space="preserve"> </w:t>
                  </w:r>
                  <w:r w:rsidR="004143B0" w:rsidRPr="004143B0">
                    <w:t>г.</w:t>
                  </w:r>
                </w:p>
                <w:p w:rsidR="004143B0" w:rsidRPr="004143B0" w:rsidRDefault="004143B0" w:rsidP="004143B0">
                  <w:pPr>
                    <w:tabs>
                      <w:tab w:val="left" w:pos="2738"/>
                    </w:tabs>
                    <w:rPr>
                      <w:lang w:val="en-US"/>
                    </w:rPr>
                  </w:pPr>
                </w:p>
              </w:tc>
            </w:tr>
            <w:tr w:rsidR="00137CEE" w:rsidRPr="00CA1EE7" w:rsidTr="005C444A">
              <w:trPr>
                <w:cantSplit/>
                <w:trHeight w:val="567"/>
              </w:trPr>
              <w:tc>
                <w:tcPr>
                  <w:tcW w:w="14103" w:type="dxa"/>
                  <w:gridSpan w:val="2"/>
                </w:tcPr>
                <w:p w:rsidR="00137CEE" w:rsidRPr="00137CEE" w:rsidRDefault="00137CEE" w:rsidP="00C36FB4">
                  <w:pPr>
                    <w:rPr>
                      <w:i/>
                      <w:sz w:val="20"/>
                    </w:rPr>
                  </w:pPr>
                  <w:r w:rsidRPr="00D3365C">
                    <w:rPr>
                      <w:i/>
                      <w:sz w:val="20"/>
                    </w:rPr>
                    <w:t>Ме</w:t>
                  </w:r>
                  <w:r>
                    <w:rPr>
                      <w:i/>
                      <w:sz w:val="20"/>
                    </w:rPr>
                    <w:t>сто для оттиска печати</w:t>
                  </w:r>
                  <w:r w:rsidR="00B6380B">
                    <w:rPr>
                      <w:i/>
                      <w:sz w:val="20"/>
                    </w:rPr>
                    <w:t xml:space="preserve"> (при наличии)</w:t>
                  </w:r>
                  <w:r>
                    <w:rPr>
                      <w:i/>
                      <w:sz w:val="20"/>
                    </w:rPr>
                    <w:t xml:space="preserve"> лица, сос</w:t>
                  </w:r>
                  <w:r w:rsidR="00B6380B">
                    <w:rPr>
                      <w:i/>
                      <w:sz w:val="20"/>
                    </w:rPr>
                    <w:t>тавившего описание местоположения границ объекта</w:t>
                  </w:r>
                </w:p>
                <w:p w:rsidR="00C31586" w:rsidRPr="00137CEE" w:rsidRDefault="00941F26" w:rsidP="004143B0">
                  <w:pPr>
                    <w:tabs>
                      <w:tab w:val="left" w:pos="2738"/>
                    </w:tabs>
                  </w:pPr>
                </w:p>
              </w:tc>
            </w:tr>
          </w:tbl>
          <w:p w:rsidR="002C054A" w:rsidRPr="00CA1EE7" w:rsidRDefault="002C054A" w:rsidP="00E82666"/>
        </w:tc>
      </w:tr>
      <w:tr w:rsidR="00B256B9" w:rsidRPr="002E6E74" w:rsidTr="00B7197C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0349" w:type="dxa"/>
            <w:gridSpan w:val="3"/>
          </w:tcPr>
          <w:p w:rsidR="00B256B9" w:rsidRPr="002E6E74" w:rsidRDefault="00B6380B" w:rsidP="00B27855">
            <w:pPr>
              <w:rPr>
                <w:sz w:val="20"/>
                <w:szCs w:val="20"/>
              </w:rPr>
            </w:pPr>
            <w:r w:rsidRPr="002E6E74">
              <w:rPr>
                <w:sz w:val="20"/>
                <w:szCs w:val="20"/>
              </w:rPr>
              <w:t>Текстовое описание местоположения границ объекта</w:t>
            </w:r>
          </w:p>
        </w:tc>
      </w:tr>
      <w:tr w:rsidR="00B256B9" w:rsidRPr="002E6E74" w:rsidTr="00B7197C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3257" w:type="dxa"/>
            <w:gridSpan w:val="2"/>
            <w:vAlign w:val="center"/>
          </w:tcPr>
          <w:p w:rsidR="00B256B9" w:rsidRPr="002E6E74" w:rsidRDefault="00B6380B" w:rsidP="00D17FAB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Прохождение границы</w:t>
            </w:r>
          </w:p>
        </w:tc>
        <w:tc>
          <w:tcPr>
            <w:tcW w:w="7092" w:type="dxa"/>
            <w:vMerge w:val="restart"/>
            <w:vAlign w:val="center"/>
          </w:tcPr>
          <w:p w:rsidR="00B256B9" w:rsidRPr="002E6E74" w:rsidRDefault="00B6380B" w:rsidP="00D17FAB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Описание прохождения границы</w:t>
            </w:r>
          </w:p>
        </w:tc>
      </w:tr>
      <w:tr w:rsidR="00B256B9" w:rsidRPr="002E6E74" w:rsidTr="00B7197C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698" w:type="dxa"/>
            <w:vAlign w:val="center"/>
          </w:tcPr>
          <w:p w:rsidR="00B256B9" w:rsidRPr="002E6E74" w:rsidRDefault="00B6380B" w:rsidP="00D17FAB">
            <w:pPr>
              <w:pStyle w:val="a3"/>
              <w:jc w:val="center"/>
              <w:rPr>
                <w:sz w:val="20"/>
                <w:szCs w:val="20"/>
              </w:rPr>
            </w:pPr>
            <w:r w:rsidRPr="002E6E74">
              <w:rPr>
                <w:sz w:val="20"/>
                <w:szCs w:val="20"/>
              </w:rPr>
              <w:t>от точки</w:t>
            </w:r>
          </w:p>
        </w:tc>
        <w:tc>
          <w:tcPr>
            <w:tcW w:w="1559" w:type="dxa"/>
            <w:vAlign w:val="center"/>
          </w:tcPr>
          <w:p w:rsidR="00B256B9" w:rsidRPr="002E6E74" w:rsidRDefault="00B6380B" w:rsidP="00D17FAB">
            <w:pPr>
              <w:pStyle w:val="1"/>
              <w:jc w:val="center"/>
              <w:rPr>
                <w:sz w:val="20"/>
              </w:rPr>
            </w:pPr>
            <w:r>
              <w:rPr>
                <w:sz w:val="20"/>
              </w:rPr>
              <w:t>д</w:t>
            </w:r>
            <w:r w:rsidRPr="002E6E74">
              <w:rPr>
                <w:sz w:val="20"/>
                <w:lang w:val="en-US"/>
              </w:rPr>
              <w:t>о</w:t>
            </w:r>
            <w:r>
              <w:rPr>
                <w:sz w:val="20"/>
              </w:rPr>
              <w:t xml:space="preserve"> </w:t>
            </w:r>
            <w:r w:rsidRPr="002E6E74">
              <w:rPr>
                <w:sz w:val="20"/>
              </w:rPr>
              <w:t>точки</w:t>
            </w:r>
          </w:p>
        </w:tc>
        <w:tc>
          <w:tcPr>
            <w:tcW w:w="7092" w:type="dxa"/>
            <w:vMerge/>
          </w:tcPr>
          <w:p w:rsidR="00B256B9" w:rsidRPr="002E6E74" w:rsidRDefault="00941F26" w:rsidP="00D17FAB">
            <w:pPr>
              <w:pStyle w:val="1"/>
              <w:rPr>
                <w:sz w:val="20"/>
              </w:rPr>
            </w:pPr>
          </w:p>
        </w:tc>
      </w:tr>
      <w:tr w:rsidR="00B256B9" w:rsidRPr="002E6E74" w:rsidTr="00B7197C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698" w:type="dxa"/>
          </w:tcPr>
          <w:p w:rsidR="00B256B9" w:rsidRPr="002E6E74" w:rsidRDefault="00B6380B" w:rsidP="00D17FAB">
            <w:pPr>
              <w:pStyle w:val="aa"/>
              <w:jc w:val="center"/>
              <w:rPr>
                <w:sz w:val="20"/>
                <w:szCs w:val="20"/>
              </w:rPr>
            </w:pPr>
            <w:r w:rsidRPr="002E6E74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B256B9" w:rsidRPr="002E6E74" w:rsidRDefault="00B6380B" w:rsidP="00D17FAB">
            <w:pPr>
              <w:jc w:val="center"/>
              <w:rPr>
                <w:sz w:val="20"/>
                <w:szCs w:val="20"/>
              </w:rPr>
            </w:pPr>
            <w:r w:rsidRPr="002E6E74">
              <w:rPr>
                <w:sz w:val="20"/>
                <w:szCs w:val="20"/>
              </w:rPr>
              <w:t>2</w:t>
            </w:r>
          </w:p>
        </w:tc>
        <w:tc>
          <w:tcPr>
            <w:tcW w:w="7092" w:type="dxa"/>
          </w:tcPr>
          <w:p w:rsidR="00B256B9" w:rsidRPr="002E6E74" w:rsidRDefault="00B6380B" w:rsidP="00D17FAB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3</w:t>
            </w:r>
          </w:p>
        </w:tc>
      </w:tr>
      <w:tr w:rsidR="00B256B9" w:rsidRPr="002E6E74" w:rsidTr="00B7197C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698" w:type="dxa"/>
          </w:tcPr>
          <w:p w:rsidR="00B256B9" w:rsidRPr="002E6E74" w:rsidRDefault="00B6380B" w:rsidP="00D17FA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559" w:type="dxa"/>
          </w:tcPr>
          <w:p w:rsidR="00B256B9" w:rsidRPr="002E6E74" w:rsidRDefault="00B6380B" w:rsidP="00D17FA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7092" w:type="dxa"/>
          </w:tcPr>
          <w:p w:rsidR="00B256B9" w:rsidRPr="002E6E74" w:rsidRDefault="00B6380B" w:rsidP="0095200F">
            <w:pPr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</w:tbl>
    <w:p w:rsidR="00FC731B" w:rsidRDefault="00FC731B"/>
    <w:sectPr w:rsidR="00FC731B" w:rsidSect="00B92363">
      <w:footerReference w:type="even" r:id="rId12"/>
      <w:footerReference w:type="default" r:id="rId13"/>
      <w:pgSz w:w="11906" w:h="16838" w:code="9"/>
      <w:pgMar w:top="1134" w:right="1085" w:bottom="1418" w:left="1134" w:header="709" w:footer="850" w:gutter="0"/>
      <w:cols w:space="39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1F26" w:rsidRDefault="00941F26">
      <w:r>
        <w:separator/>
      </w:r>
    </w:p>
  </w:endnote>
  <w:endnote w:type="continuationSeparator" w:id="0">
    <w:p w:rsidR="00941F26" w:rsidRDefault="00941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51C3" w:rsidRDefault="00814264" w:rsidP="000E0AF3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D51C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1C3" w:rsidRDefault="008D51C3" w:rsidP="008D51C3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51C3" w:rsidRDefault="008D51C3" w:rsidP="008D51C3">
    <w:pPr>
      <w:pStyle w:val="a4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51C3" w:rsidRDefault="00B6380B" w:rsidP="000E0AF3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D51C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1C3" w:rsidRDefault="008D51C3" w:rsidP="008D51C3">
    <w:pPr>
      <w:pStyle w:val="a4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51C3" w:rsidRDefault="008D51C3" w:rsidP="008D51C3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1F26" w:rsidRDefault="00941F26">
      <w:r>
        <w:separator/>
      </w:r>
    </w:p>
  </w:footnote>
  <w:footnote w:type="continuationSeparator" w:id="0">
    <w:p w:rsidR="00941F26" w:rsidRDefault="00941F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3359D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BAE452B"/>
    <w:multiLevelType w:val="multilevel"/>
    <w:tmpl w:val="9E06D2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DE9611B"/>
    <w:multiLevelType w:val="multilevel"/>
    <w:tmpl w:val="1B7CBB92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E3835F5"/>
    <w:multiLevelType w:val="multilevel"/>
    <w:tmpl w:val="7C80A2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1A845F9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1E0C65EA"/>
    <w:multiLevelType w:val="multilevel"/>
    <w:tmpl w:val="FA540A6E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24AB68B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2532160D"/>
    <w:multiLevelType w:val="hybridMultilevel"/>
    <w:tmpl w:val="C62AB6A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72434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2E8D175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39471B1B"/>
    <w:multiLevelType w:val="hybridMultilevel"/>
    <w:tmpl w:val="06FEBE1E"/>
    <w:lvl w:ilvl="0" w:tplc="7722F1D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 w15:restartNumberingAfterBreak="0">
    <w:nsid w:val="3B7F426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3EEE7A7A"/>
    <w:multiLevelType w:val="hybridMultilevel"/>
    <w:tmpl w:val="FD5EAB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0C213DE"/>
    <w:multiLevelType w:val="multilevel"/>
    <w:tmpl w:val="2DEAB24E"/>
    <w:lvl w:ilvl="0">
      <w:start w:val="1"/>
      <w:numFmt w:val="decimal"/>
      <w:lvlText w:val="%1."/>
      <w:lvlJc w:val="left"/>
      <w:pPr>
        <w:tabs>
          <w:tab w:val="num" w:pos="2004"/>
        </w:tabs>
        <w:ind w:left="2004" w:hanging="129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 w15:restartNumberingAfterBreak="0">
    <w:nsid w:val="44FA5C4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45F1684A"/>
    <w:multiLevelType w:val="hybridMultilevel"/>
    <w:tmpl w:val="E9FC3134"/>
    <w:lvl w:ilvl="0" w:tplc="CBE6E0A6">
      <w:start w:val="1"/>
      <w:numFmt w:val="decimal"/>
      <w:lvlText w:val="%1"/>
      <w:lvlJc w:val="left"/>
      <w:pPr>
        <w:tabs>
          <w:tab w:val="num" w:pos="1428"/>
        </w:tabs>
        <w:ind w:left="1428" w:hanging="114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16" w15:restartNumberingAfterBreak="0">
    <w:nsid w:val="48860885"/>
    <w:multiLevelType w:val="multilevel"/>
    <w:tmpl w:val="CE94A728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48866ED7"/>
    <w:multiLevelType w:val="hybridMultilevel"/>
    <w:tmpl w:val="4EAA5792"/>
    <w:lvl w:ilvl="0" w:tplc="E5582150">
      <w:start w:val="1"/>
      <w:numFmt w:val="decimal"/>
      <w:lvlText w:val="%1)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 w15:restartNumberingAfterBreak="0">
    <w:nsid w:val="56FE232E"/>
    <w:multiLevelType w:val="multilevel"/>
    <w:tmpl w:val="700E35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 w15:restartNumberingAfterBreak="0">
    <w:nsid w:val="57E64988"/>
    <w:multiLevelType w:val="hybridMultilevel"/>
    <w:tmpl w:val="35A8DA4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A8A383F"/>
    <w:multiLevelType w:val="multilevel"/>
    <w:tmpl w:val="A7E0ABDE"/>
    <w:lvl w:ilvl="0">
      <w:start w:val="1"/>
      <w:numFmt w:val="decimal"/>
      <w:lvlText w:val="%1."/>
      <w:lvlJc w:val="left"/>
      <w:pPr>
        <w:tabs>
          <w:tab w:val="num" w:pos="2004"/>
        </w:tabs>
        <w:ind w:left="2004" w:hanging="1296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 w15:restartNumberingAfterBreak="0">
    <w:nsid w:val="5B1D27E4"/>
    <w:multiLevelType w:val="multilevel"/>
    <w:tmpl w:val="FA540A6E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5E6E6419"/>
    <w:multiLevelType w:val="hybridMultilevel"/>
    <w:tmpl w:val="A9467D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B5427B"/>
    <w:multiLevelType w:val="hybridMultilevel"/>
    <w:tmpl w:val="3932B9FA"/>
    <w:lvl w:ilvl="0" w:tplc="04190001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24" w15:restartNumberingAfterBreak="0">
    <w:nsid w:val="65F12CB6"/>
    <w:multiLevelType w:val="multilevel"/>
    <w:tmpl w:val="EA88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 w15:restartNumberingAfterBreak="0">
    <w:nsid w:val="668370EA"/>
    <w:multiLevelType w:val="multilevel"/>
    <w:tmpl w:val="141CB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6" w15:restartNumberingAfterBreak="0">
    <w:nsid w:val="697203A5"/>
    <w:multiLevelType w:val="hybridMultilevel"/>
    <w:tmpl w:val="32D804C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F486F52"/>
    <w:multiLevelType w:val="hybridMultilevel"/>
    <w:tmpl w:val="B68A7388"/>
    <w:lvl w:ilvl="0" w:tplc="E402AFA4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8" w15:restartNumberingAfterBreak="0">
    <w:nsid w:val="73CD55C4"/>
    <w:multiLevelType w:val="multilevel"/>
    <w:tmpl w:val="190A00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9" w15:restartNumberingAfterBreak="0">
    <w:nsid w:val="76957476"/>
    <w:multiLevelType w:val="hybridMultilevel"/>
    <w:tmpl w:val="25CC4A7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0" w15:restartNumberingAfterBreak="0">
    <w:nsid w:val="77944D05"/>
    <w:multiLevelType w:val="multilevel"/>
    <w:tmpl w:val="9C68C39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1" w15:restartNumberingAfterBreak="0">
    <w:nsid w:val="77B93752"/>
    <w:multiLevelType w:val="hybridMultilevel"/>
    <w:tmpl w:val="D96CBE1E"/>
    <w:lvl w:ilvl="0" w:tplc="67583C8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2" w15:restartNumberingAfterBreak="0">
    <w:nsid w:val="786178EE"/>
    <w:multiLevelType w:val="multilevel"/>
    <w:tmpl w:val="3676BB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3" w15:restartNumberingAfterBreak="0">
    <w:nsid w:val="7BC20404"/>
    <w:multiLevelType w:val="multilevel"/>
    <w:tmpl w:val="700E35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4" w15:restartNumberingAfterBreak="0">
    <w:nsid w:val="7F0004DF"/>
    <w:multiLevelType w:val="hybridMultilevel"/>
    <w:tmpl w:val="6B2E3678"/>
    <w:lvl w:ilvl="0" w:tplc="9F68EAC6">
      <w:start w:val="1"/>
      <w:numFmt w:val="decimal"/>
      <w:lvlText w:val="%1)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6"/>
  </w:num>
  <w:num w:numId="2">
    <w:abstractNumId w:val="21"/>
  </w:num>
  <w:num w:numId="3">
    <w:abstractNumId w:val="31"/>
  </w:num>
  <w:num w:numId="4">
    <w:abstractNumId w:val="13"/>
  </w:num>
  <w:num w:numId="5">
    <w:abstractNumId w:val="10"/>
  </w:num>
  <w:num w:numId="6">
    <w:abstractNumId w:val="20"/>
  </w:num>
  <w:num w:numId="7">
    <w:abstractNumId w:val="14"/>
  </w:num>
  <w:num w:numId="8">
    <w:abstractNumId w:val="33"/>
  </w:num>
  <w:num w:numId="9">
    <w:abstractNumId w:val="6"/>
  </w:num>
  <w:num w:numId="10">
    <w:abstractNumId w:val="1"/>
  </w:num>
  <w:num w:numId="11">
    <w:abstractNumId w:val="11"/>
  </w:num>
  <w:num w:numId="12">
    <w:abstractNumId w:val="24"/>
  </w:num>
  <w:num w:numId="13">
    <w:abstractNumId w:val="18"/>
  </w:num>
  <w:num w:numId="14">
    <w:abstractNumId w:val="25"/>
  </w:num>
  <w:num w:numId="15">
    <w:abstractNumId w:val="4"/>
  </w:num>
  <w:num w:numId="16">
    <w:abstractNumId w:val="28"/>
  </w:num>
  <w:num w:numId="17">
    <w:abstractNumId w:val="0"/>
  </w:num>
  <w:num w:numId="18">
    <w:abstractNumId w:val="32"/>
  </w:num>
  <w:num w:numId="19">
    <w:abstractNumId w:val="8"/>
  </w:num>
  <w:num w:numId="20">
    <w:abstractNumId w:val="3"/>
  </w:num>
  <w:num w:numId="21">
    <w:abstractNumId w:val="30"/>
  </w:num>
  <w:num w:numId="22">
    <w:abstractNumId w:val="9"/>
  </w:num>
  <w:num w:numId="23">
    <w:abstractNumId w:val="27"/>
  </w:num>
  <w:num w:numId="24">
    <w:abstractNumId w:val="16"/>
  </w:num>
  <w:num w:numId="25">
    <w:abstractNumId w:val="2"/>
  </w:num>
  <w:num w:numId="26">
    <w:abstractNumId w:val="17"/>
  </w:num>
  <w:num w:numId="27">
    <w:abstractNumId w:val="34"/>
  </w:num>
  <w:num w:numId="28">
    <w:abstractNumId w:val="23"/>
  </w:num>
  <w:num w:numId="29">
    <w:abstractNumId w:val="29"/>
  </w:num>
  <w:num w:numId="30">
    <w:abstractNumId w:val="12"/>
  </w:num>
  <w:num w:numId="31">
    <w:abstractNumId w:val="5"/>
  </w:num>
  <w:num w:numId="32">
    <w:abstractNumId w:val="7"/>
  </w:num>
  <w:num w:numId="33">
    <w:abstractNumId w:val="19"/>
  </w:num>
  <w:num w:numId="34">
    <w:abstractNumId w:val="15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2B63"/>
    <w:rsid w:val="000270B6"/>
    <w:rsid w:val="00061302"/>
    <w:rsid w:val="0006195B"/>
    <w:rsid w:val="0007437B"/>
    <w:rsid w:val="000A2D35"/>
    <w:rsid w:val="000E0AF3"/>
    <w:rsid w:val="000E6177"/>
    <w:rsid w:val="000F74BA"/>
    <w:rsid w:val="00137CEE"/>
    <w:rsid w:val="001435EE"/>
    <w:rsid w:val="001518D1"/>
    <w:rsid w:val="00192B63"/>
    <w:rsid w:val="001C3AD5"/>
    <w:rsid w:val="001D1BAD"/>
    <w:rsid w:val="001D4228"/>
    <w:rsid w:val="001D5B2F"/>
    <w:rsid w:val="001E4FCE"/>
    <w:rsid w:val="001E7CB8"/>
    <w:rsid w:val="00202900"/>
    <w:rsid w:val="00235B59"/>
    <w:rsid w:val="002625DA"/>
    <w:rsid w:val="00281DA4"/>
    <w:rsid w:val="002A3011"/>
    <w:rsid w:val="002B3D5C"/>
    <w:rsid w:val="002C054A"/>
    <w:rsid w:val="002E3FCA"/>
    <w:rsid w:val="002E44B9"/>
    <w:rsid w:val="002E69BF"/>
    <w:rsid w:val="00316410"/>
    <w:rsid w:val="00335943"/>
    <w:rsid w:val="00337F43"/>
    <w:rsid w:val="00345723"/>
    <w:rsid w:val="003C627B"/>
    <w:rsid w:val="003E1C17"/>
    <w:rsid w:val="003E5275"/>
    <w:rsid w:val="003E7E71"/>
    <w:rsid w:val="003F7F20"/>
    <w:rsid w:val="00406578"/>
    <w:rsid w:val="004143B0"/>
    <w:rsid w:val="004179A5"/>
    <w:rsid w:val="004221DE"/>
    <w:rsid w:val="004227DE"/>
    <w:rsid w:val="00432044"/>
    <w:rsid w:val="0047783D"/>
    <w:rsid w:val="00481272"/>
    <w:rsid w:val="00484838"/>
    <w:rsid w:val="00494F1C"/>
    <w:rsid w:val="004951A1"/>
    <w:rsid w:val="004A0135"/>
    <w:rsid w:val="004A5B15"/>
    <w:rsid w:val="004A7771"/>
    <w:rsid w:val="004D2DB2"/>
    <w:rsid w:val="004F6141"/>
    <w:rsid w:val="0051104D"/>
    <w:rsid w:val="005255A4"/>
    <w:rsid w:val="0054169C"/>
    <w:rsid w:val="005A5528"/>
    <w:rsid w:val="005B4876"/>
    <w:rsid w:val="005C5F96"/>
    <w:rsid w:val="005D3807"/>
    <w:rsid w:val="005F1B34"/>
    <w:rsid w:val="005F5C35"/>
    <w:rsid w:val="00603FB9"/>
    <w:rsid w:val="006151C2"/>
    <w:rsid w:val="00632FA7"/>
    <w:rsid w:val="0064486F"/>
    <w:rsid w:val="00650C05"/>
    <w:rsid w:val="00650F26"/>
    <w:rsid w:val="00662FC8"/>
    <w:rsid w:val="006731FF"/>
    <w:rsid w:val="00674D66"/>
    <w:rsid w:val="00690F72"/>
    <w:rsid w:val="006932C0"/>
    <w:rsid w:val="006A00AF"/>
    <w:rsid w:val="006A0AC3"/>
    <w:rsid w:val="006A16E6"/>
    <w:rsid w:val="006B7EAA"/>
    <w:rsid w:val="006C1AA7"/>
    <w:rsid w:val="00723FCC"/>
    <w:rsid w:val="00724B44"/>
    <w:rsid w:val="007263D7"/>
    <w:rsid w:val="00732DEE"/>
    <w:rsid w:val="00741DEC"/>
    <w:rsid w:val="00746F36"/>
    <w:rsid w:val="00772D94"/>
    <w:rsid w:val="00774326"/>
    <w:rsid w:val="00787201"/>
    <w:rsid w:val="007A37E2"/>
    <w:rsid w:val="007B1A3F"/>
    <w:rsid w:val="007E1B10"/>
    <w:rsid w:val="00814264"/>
    <w:rsid w:val="00832DCE"/>
    <w:rsid w:val="00845B7C"/>
    <w:rsid w:val="00876251"/>
    <w:rsid w:val="008A29A3"/>
    <w:rsid w:val="008A3EFE"/>
    <w:rsid w:val="008A6BA5"/>
    <w:rsid w:val="008B2DD8"/>
    <w:rsid w:val="008B44EF"/>
    <w:rsid w:val="008D51C3"/>
    <w:rsid w:val="008E1C91"/>
    <w:rsid w:val="008E2E56"/>
    <w:rsid w:val="00911877"/>
    <w:rsid w:val="00912984"/>
    <w:rsid w:val="00920541"/>
    <w:rsid w:val="00941F26"/>
    <w:rsid w:val="009543C0"/>
    <w:rsid w:val="00965859"/>
    <w:rsid w:val="009771BD"/>
    <w:rsid w:val="00986AB4"/>
    <w:rsid w:val="009879F3"/>
    <w:rsid w:val="009922D3"/>
    <w:rsid w:val="009A0C27"/>
    <w:rsid w:val="009A4E00"/>
    <w:rsid w:val="009F3C61"/>
    <w:rsid w:val="00A11DCA"/>
    <w:rsid w:val="00A16F04"/>
    <w:rsid w:val="00A33F22"/>
    <w:rsid w:val="00A60554"/>
    <w:rsid w:val="00A67426"/>
    <w:rsid w:val="00A72B10"/>
    <w:rsid w:val="00A7334B"/>
    <w:rsid w:val="00A80C56"/>
    <w:rsid w:val="00AB7AAE"/>
    <w:rsid w:val="00AC715C"/>
    <w:rsid w:val="00AD0B32"/>
    <w:rsid w:val="00AF407B"/>
    <w:rsid w:val="00AF7979"/>
    <w:rsid w:val="00B31482"/>
    <w:rsid w:val="00B31871"/>
    <w:rsid w:val="00B4125C"/>
    <w:rsid w:val="00B53084"/>
    <w:rsid w:val="00B6380B"/>
    <w:rsid w:val="00B7197C"/>
    <w:rsid w:val="00B90700"/>
    <w:rsid w:val="00BA11ED"/>
    <w:rsid w:val="00BC234A"/>
    <w:rsid w:val="00BE1C64"/>
    <w:rsid w:val="00BF4A77"/>
    <w:rsid w:val="00C11B14"/>
    <w:rsid w:val="00C24B6C"/>
    <w:rsid w:val="00C41846"/>
    <w:rsid w:val="00C54B37"/>
    <w:rsid w:val="00C622F7"/>
    <w:rsid w:val="00C76277"/>
    <w:rsid w:val="00C90EB6"/>
    <w:rsid w:val="00C92D95"/>
    <w:rsid w:val="00CA1EE7"/>
    <w:rsid w:val="00CB2F66"/>
    <w:rsid w:val="00CC4C2B"/>
    <w:rsid w:val="00CD74DF"/>
    <w:rsid w:val="00CF75EF"/>
    <w:rsid w:val="00D00B35"/>
    <w:rsid w:val="00D16AE0"/>
    <w:rsid w:val="00D31A86"/>
    <w:rsid w:val="00D36B49"/>
    <w:rsid w:val="00D40AAF"/>
    <w:rsid w:val="00D42EF9"/>
    <w:rsid w:val="00D4425F"/>
    <w:rsid w:val="00D55354"/>
    <w:rsid w:val="00D65BF5"/>
    <w:rsid w:val="00D65F94"/>
    <w:rsid w:val="00D928D2"/>
    <w:rsid w:val="00DA3B4D"/>
    <w:rsid w:val="00DB4850"/>
    <w:rsid w:val="00DC3827"/>
    <w:rsid w:val="00DF6A6C"/>
    <w:rsid w:val="00DF7293"/>
    <w:rsid w:val="00E05870"/>
    <w:rsid w:val="00E13CAA"/>
    <w:rsid w:val="00E24D8E"/>
    <w:rsid w:val="00E34A2D"/>
    <w:rsid w:val="00E55143"/>
    <w:rsid w:val="00E82666"/>
    <w:rsid w:val="00E83290"/>
    <w:rsid w:val="00E85DA1"/>
    <w:rsid w:val="00E8672D"/>
    <w:rsid w:val="00EB0B42"/>
    <w:rsid w:val="00EE1B03"/>
    <w:rsid w:val="00EE1FBE"/>
    <w:rsid w:val="00EE4A54"/>
    <w:rsid w:val="00F07C00"/>
    <w:rsid w:val="00F5488D"/>
    <w:rsid w:val="00F550FD"/>
    <w:rsid w:val="00F66554"/>
    <w:rsid w:val="00F679A1"/>
    <w:rsid w:val="00F969E1"/>
    <w:rsid w:val="00FA455C"/>
    <w:rsid w:val="00FB0474"/>
    <w:rsid w:val="00FC48B8"/>
    <w:rsid w:val="00FC731B"/>
    <w:rsid w:val="00FD55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DA8AC43-9021-4897-8F0C-B19734298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69B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B4876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5B487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F7293"/>
  </w:style>
  <w:style w:type="table" w:styleId="a6">
    <w:name w:val="Table Grid"/>
    <w:basedOn w:val="a1"/>
    <w:rsid w:val="002C05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4143B0"/>
    <w:rPr>
      <w:snapToGrid w:val="0"/>
      <w:sz w:val="24"/>
    </w:rPr>
  </w:style>
  <w:style w:type="paragraph" w:styleId="a7">
    <w:name w:val="endnote text"/>
    <w:basedOn w:val="a"/>
    <w:link w:val="a8"/>
    <w:rsid w:val="00A16F04"/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rsid w:val="00A16F04"/>
  </w:style>
  <w:style w:type="paragraph" w:styleId="a9">
    <w:name w:val="Normal (Web)"/>
    <w:basedOn w:val="a"/>
    <w:uiPriority w:val="99"/>
    <w:rsid w:val="00A16F04"/>
    <w:pPr>
      <w:spacing w:before="100" w:beforeAutospacing="1" w:after="119"/>
    </w:pPr>
  </w:style>
  <w:style w:type="paragraph" w:styleId="aa">
    <w:name w:val="Balloon Text"/>
    <w:basedOn w:val="a"/>
    <w:link w:val="ab"/>
    <w:rsid w:val="00FD556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FD55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8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90;&#1077;&#1082;&#1091;&#1097;&#1072;&#1103;%20&#1088;&#1072;&#1073;&#1086;&#1090;&#1072;\Polygon%20HotFix\Polygon\bin\Debug\&#1050;&#1072;&#1088;&#1090;&#1072;%20&#1087;&#1083;&#1072;&#1085;\&#1064;&#1072;&#1073;&#1083;&#1086;&#1085;&#1099;\&#1057;&#1074;&#1077;&#1076;&#1077;&#1085;&#1080;&#1103;&#1054;&#1073;&#1054;&#1073;&#1098;&#1077;&#1082;&#109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СведенияОбОбъекте</Template>
  <TotalTime>9</TotalTime>
  <Pages>2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rnd</Company>
  <LinksUpToDate>false</LinksUpToDate>
  <CharactersWithSpaces>2951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PBPROG-71</dc:creator>
  <cp:lastModifiedBy>Сакуть Альбина Мазгаровна</cp:lastModifiedBy>
  <cp:revision>4</cp:revision>
  <dcterms:created xsi:type="dcterms:W3CDTF">2023-07-13T05:03:00Z</dcterms:created>
  <dcterms:modified xsi:type="dcterms:W3CDTF">2023-07-13T05:12:00Z</dcterms:modified>
</cp:coreProperties>
</file>