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E4" w:rsidRPr="00C626E4" w:rsidRDefault="00C626E4">
      <w:pPr>
        <w:rPr>
          <w:rFonts w:ascii="Times New Roman" w:hAnsi="Times New Roman" w:cs="Times New Roman"/>
          <w:sz w:val="24"/>
          <w:szCs w:val="24"/>
        </w:rPr>
      </w:pPr>
      <w:r w:rsidRPr="00C626E4">
        <w:rPr>
          <w:rFonts w:ascii="Times New Roman" w:hAnsi="Times New Roman" w:cs="Times New Roman"/>
          <w:sz w:val="24"/>
          <w:szCs w:val="24"/>
        </w:rPr>
        <w:fldChar w:fldCharType="begin"/>
      </w:r>
      <w:r w:rsidRPr="00C626E4">
        <w:rPr>
          <w:rFonts w:ascii="Times New Roman" w:hAnsi="Times New Roman" w:cs="Times New Roman"/>
          <w:sz w:val="24"/>
          <w:szCs w:val="24"/>
        </w:rPr>
        <w:instrText xml:space="preserve"> HYPERLINK "https://utp.sberbank-ast.ru/AP/Notice/652/Instructions" </w:instrText>
      </w:r>
      <w:r w:rsidRPr="00C626E4">
        <w:rPr>
          <w:rFonts w:ascii="Times New Roman" w:hAnsi="Times New Roman" w:cs="Times New Roman"/>
          <w:sz w:val="24"/>
          <w:szCs w:val="24"/>
        </w:rPr>
        <w:fldChar w:fldCharType="separate"/>
      </w:r>
      <w:r w:rsidRPr="00C626E4">
        <w:rPr>
          <w:rStyle w:val="a4"/>
          <w:rFonts w:ascii="Times New Roman" w:hAnsi="Times New Roman" w:cs="Times New Roman"/>
          <w:sz w:val="24"/>
          <w:szCs w:val="24"/>
        </w:rPr>
        <w:t>https://utp.sberbank-ast.ru/AP/Notice/652/Instructions</w:t>
      </w:r>
      <w:r w:rsidRPr="00C626E4">
        <w:rPr>
          <w:rFonts w:ascii="Times New Roman" w:hAnsi="Times New Roman" w:cs="Times New Roman"/>
          <w:sz w:val="24"/>
          <w:szCs w:val="24"/>
        </w:rPr>
        <w:fldChar w:fldCharType="end"/>
      </w:r>
      <w:r w:rsidRPr="00C626E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87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750"/>
      </w:tblGrid>
      <w:tr w:rsidR="002D31EC" w:rsidRPr="002D31EC" w:rsidTr="002D31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D31EC" w:rsidRPr="002D31EC" w:rsidRDefault="002D31EC" w:rsidP="002D31EC">
            <w:pPr>
              <w:spacing w:after="150" w:line="240" w:lineRule="auto"/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Инструкции по работе в торговой секции «Приватизация, аренда и продажа прав»</w:t>
            </w:r>
          </w:p>
        </w:tc>
      </w:tr>
      <w:tr w:rsidR="002D31EC" w:rsidRPr="002D31EC" w:rsidTr="002D31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D31EC" w:rsidRPr="002D31EC" w:rsidRDefault="002D31EC" w:rsidP="002D31EC">
            <w:pPr>
              <w:spacing w:after="15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Уважаемые пользователи!</w:t>
            </w:r>
          </w:p>
          <w:p w:rsidR="002D31EC" w:rsidRPr="002D31EC" w:rsidRDefault="002D31EC" w:rsidP="002D31EC">
            <w:pPr>
              <w:spacing w:after="15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успешной работы в торговой секции «Приватизация, аренда и продажа прав» Универсальной торговой платформы АО «</w:t>
            </w:r>
            <w:proofErr w:type="spellStart"/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Сбербанк-АСТ</w:t>
            </w:r>
            <w:proofErr w:type="spellEnd"/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2D31EC" w:rsidRPr="002D31EC" w:rsidRDefault="002D31EC" w:rsidP="002D31EC">
            <w:pPr>
              <w:spacing w:after="15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 Вам ознакомиться со следующими инструкциями:</w:t>
            </w:r>
          </w:p>
          <w:p w:rsidR="002D31EC" w:rsidRPr="002D31EC" w:rsidRDefault="002D31EC" w:rsidP="002D31EC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BFEDD2"/>
                <w:lang w:eastAsia="ru-RU"/>
              </w:rPr>
              <w:t>Общие</w:t>
            </w:r>
          </w:p>
          <w:p w:rsidR="002D31EC" w:rsidRPr="002D31EC" w:rsidRDefault="002D31EC" w:rsidP="002D31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работе со счетами </w:t>
            </w:r>
            <w:r w:rsidRPr="002D31EC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1" name="Рисунок 1" descr="Инструкция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нструкция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1EC" w:rsidRPr="002D31EC" w:rsidRDefault="002D31EC" w:rsidP="002D31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поиску и подключению подписки на процедуры </w:t>
            </w:r>
            <w:r w:rsidRPr="002D31EC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2" name="Рисунок 2" descr="Инструкция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нструкция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1EC" w:rsidRPr="002D31EC" w:rsidRDefault="002D31EC" w:rsidP="002D31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по выгрузке сертификата открытого ключа ЭП через браузер Internet </w:t>
            </w:r>
            <w:proofErr w:type="spellStart"/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Explorer</w:t>
            </w:r>
            <w:proofErr w:type="spellEnd"/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31EC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3" name="Рисунок 3" descr="Инструкция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нструкция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1EC" w:rsidRPr="002D31EC" w:rsidRDefault="002D31EC" w:rsidP="002D31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по выгрузке сертификата открытого ключа ЭП через браузер </w:t>
            </w:r>
            <w:proofErr w:type="spellStart"/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Chrome</w:t>
            </w:r>
            <w:proofErr w:type="spellEnd"/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31EC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4" name="Рисунок 4" descr="Инструкция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нструкция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1EC" w:rsidRPr="002D31EC" w:rsidRDefault="002D31EC" w:rsidP="002D31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настройке рабочего места для работы на УТП </w:t>
            </w:r>
            <w:r w:rsidRPr="002D31EC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5" name="Рисунок 5" descr="Инструкция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Инструкция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1EC" w:rsidRPr="002D31EC" w:rsidRDefault="002D31EC" w:rsidP="002D31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по установке </w:t>
            </w:r>
            <w:proofErr w:type="spellStart"/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КриптоПро</w:t>
            </w:r>
            <w:proofErr w:type="spellEnd"/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Browser</w:t>
            </w:r>
            <w:proofErr w:type="spellEnd"/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plug-in</w:t>
            </w:r>
            <w:proofErr w:type="spellEnd"/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работы на УТП </w:t>
            </w:r>
            <w:r w:rsidRPr="002D31EC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6" name="Рисунок 6" descr="Инструкция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Инструкция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1EC" w:rsidRPr="002D31EC" w:rsidRDefault="002D31EC" w:rsidP="002D31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привязке нового сертификата ЭП </w:t>
            </w:r>
            <w:r w:rsidRPr="002D31EC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7" name="Рисунок 7" descr="Инструкция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Инструкция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1EC" w:rsidRPr="002D31EC" w:rsidRDefault="002D31EC" w:rsidP="002D31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восстановлению/изменению пароля </w:t>
            </w:r>
            <w:r w:rsidRPr="002D31EC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8" name="Рисунок 8" descr="Инструкция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Инструкция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1EC" w:rsidRPr="002D31EC" w:rsidRDefault="002D31EC" w:rsidP="002D31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изменению регистрационных данных на УТП </w:t>
            </w:r>
            <w:r w:rsidRPr="002D31EC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9" name="Рисунок 9" descr="Инструкция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Инструкция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1EC" w:rsidRPr="002D31EC" w:rsidRDefault="002D31EC" w:rsidP="002D31EC">
            <w:pPr>
              <w:spacing w:after="15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31EC" w:rsidRPr="002D31EC" w:rsidRDefault="002D31EC" w:rsidP="002D31EC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BFEDD2"/>
                <w:lang w:eastAsia="ru-RU"/>
              </w:rPr>
              <w:t>Регистрация</w:t>
            </w:r>
          </w:p>
          <w:p w:rsidR="002D31EC" w:rsidRPr="002D31EC" w:rsidRDefault="002D31EC" w:rsidP="002D31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по регистрации на УТП и </w:t>
            </w:r>
            <w:proofErr w:type="gramStart"/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 "</w:t>
            </w:r>
            <w:proofErr w:type="gramStart"/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</w:t>
            </w:r>
            <w:proofErr w:type="gramEnd"/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аренда и продажа прав" с электронной подписью для продавцов (организаторов торгов) </w:t>
            </w:r>
            <w:r w:rsidRPr="002D31EC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10" name="Рисунок 10" descr="Инструкция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Инструкция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1EC" w:rsidRPr="002D31EC" w:rsidRDefault="002D31EC" w:rsidP="002D31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по регистрации на УТП и </w:t>
            </w:r>
            <w:proofErr w:type="gramStart"/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 "Приватизация, аренда и продажа прав" с электронной подписью для специализированных организаций </w:t>
            </w:r>
            <w:r w:rsidRPr="002D31EC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11" name="Рисунок 11" descr="Инструкция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Инструкция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1EC" w:rsidRPr="002D31EC" w:rsidRDefault="002D31EC" w:rsidP="002D31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по регистрации на УТП и </w:t>
            </w:r>
            <w:proofErr w:type="gramStart"/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 "</w:t>
            </w:r>
            <w:proofErr w:type="gramStart"/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</w:t>
            </w:r>
            <w:proofErr w:type="gramEnd"/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аренда и продажа прав" с электронной подписью для претендентов (участников)</w:t>
            </w:r>
            <w:r w:rsidRPr="002D3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D31E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12" name="Рисунок 12" descr="Инструкция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Инструкция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1EC" w:rsidRPr="002D31EC" w:rsidRDefault="002D31EC" w:rsidP="002D31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регистрации представителя на УТП </w:t>
            </w:r>
            <w:r w:rsidRPr="002D31EC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13" name="Рисунок 13" descr="Инструкция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Инструкция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1EC" w:rsidRPr="002D31EC" w:rsidRDefault="002D31EC" w:rsidP="002D31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регистрации участников в ГИС Торги </w:t>
            </w:r>
            <w:r w:rsidRPr="002D31EC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14" name="Рисунок 14" descr="Инструкция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Инструкция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1EC" w:rsidRPr="002D31EC" w:rsidRDefault="002D31EC" w:rsidP="002D31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B96AD9"/>
                <w:lang w:eastAsia="ru-RU"/>
              </w:rPr>
              <w:t>НОВАЯ!</w:t>
            </w: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 Инструкция по присоединению к регламентам УТП и ТС для новых пользователей, зарегистрированных в ГИС Торги </w:t>
            </w:r>
            <w:r w:rsidRPr="002D31EC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15" name="Рисунок 15" descr="Инструкция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Инструкция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1EC" w:rsidRPr="002D31EC" w:rsidRDefault="002D31EC" w:rsidP="002D31EC">
            <w:pPr>
              <w:spacing w:after="15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31EC" w:rsidRPr="002D31EC" w:rsidRDefault="002D31EC" w:rsidP="002D31EC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BFEDD2"/>
                <w:lang w:eastAsia="ru-RU"/>
              </w:rPr>
              <w:t>Формы заявок на участие (образцы электронных заявок) </w:t>
            </w:r>
          </w:p>
          <w:p w:rsidR="002D31EC" w:rsidRPr="002D31EC" w:rsidRDefault="002D31EC" w:rsidP="002D31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Претендента </w:t>
            </w:r>
            <w:r w:rsidRPr="002D31EC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16" name="Рисунок 16" descr="Инструкция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Инструкция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1EC" w:rsidRPr="002D31EC" w:rsidRDefault="002D31EC" w:rsidP="002D31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по форме Представителя </w:t>
            </w:r>
            <w:r w:rsidRPr="002D31EC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17" name="Рисунок 17" descr="Инструкция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Инструкция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1EC" w:rsidRPr="002D31EC" w:rsidRDefault="002D31EC" w:rsidP="002D31EC">
            <w:pPr>
              <w:spacing w:after="15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31EC" w:rsidRPr="002D31EC" w:rsidRDefault="002D31EC" w:rsidP="002D31EC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BFEDD2"/>
                <w:lang w:eastAsia="ru-RU"/>
              </w:rPr>
              <w:t>Заключение договора в электронной форме</w:t>
            </w:r>
            <w:r w:rsidRPr="002D3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D31E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18" name="Рисунок 18" descr="Формы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Формы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1EC" w:rsidRPr="002D31EC" w:rsidRDefault="002D31EC" w:rsidP="002D31EC">
            <w:pPr>
              <w:spacing w:after="15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31EC" w:rsidRPr="002D31EC" w:rsidRDefault="002D31EC" w:rsidP="002D31EC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BFEDD2"/>
                <w:lang w:eastAsia="ru-RU"/>
              </w:rPr>
              <w:t>Приватизация</w:t>
            </w:r>
          </w:p>
          <w:p w:rsidR="002D31EC" w:rsidRPr="002D31EC" w:rsidRDefault="002D31EC" w:rsidP="002D31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Претендента (аукцион) </w:t>
            </w:r>
            <w:r w:rsidRPr="002D31EC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19" name="Рисунок 19" descr="Инструкция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Инструкция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1EC" w:rsidRPr="002D31EC" w:rsidRDefault="002D31EC" w:rsidP="002D31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Инструкция Претендента (продажа без объявления цены) </w:t>
            </w:r>
            <w:r w:rsidRPr="002D31EC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20" name="Рисунок 20" descr="Формы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Формы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1EC" w:rsidRPr="002D31EC" w:rsidRDefault="002D31EC" w:rsidP="002D31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Претендента (публичное предложение)</w:t>
            </w:r>
            <w:r w:rsidRPr="002D3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r w:rsidRPr="002D31EC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21" name="Рисунок 21" descr="Формы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Формы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1EC" w:rsidRPr="002D31EC" w:rsidRDefault="002D31EC" w:rsidP="002D31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Претендента (конкурс) </w:t>
            </w:r>
            <w:r w:rsidRPr="002D31EC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22" name="Рисунок 22" descr="Формы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Формы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1EC" w:rsidRPr="002D31EC" w:rsidRDefault="002D31EC" w:rsidP="002D31EC">
            <w:pPr>
              <w:spacing w:after="15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31EC" w:rsidRPr="002D31EC" w:rsidRDefault="002D31EC" w:rsidP="002D31EC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BFEDD2"/>
                <w:lang w:eastAsia="ru-RU"/>
              </w:rPr>
              <w:t>Инструкция Претендента (самостоятельное блокирование задатка претендентом после подачи заявки на участие)</w:t>
            </w:r>
            <w:r w:rsidRPr="002D31EC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23" name="Рисунок 23" descr="Формы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Формы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1EC" w:rsidRPr="002D31EC" w:rsidRDefault="002D31EC" w:rsidP="002D31EC">
            <w:pPr>
              <w:spacing w:after="15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31EC" w:rsidRPr="002D31EC" w:rsidRDefault="002D31EC" w:rsidP="002D31EC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BFEDD2"/>
                <w:lang w:eastAsia="ru-RU"/>
              </w:rPr>
              <w:t>Реализация имущества, обращенного в собственность государства</w:t>
            </w:r>
          </w:p>
          <w:p w:rsidR="002D31EC" w:rsidRPr="002D31EC" w:rsidRDefault="002D31EC" w:rsidP="002D31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Претендента (для аукционов в соответствии с Постановлением Правительства РФ от </w:t>
            </w:r>
            <w:smartTag w:uri="urn:schemas-microsoft-com:office:smarttags" w:element="date">
              <w:smartTagPr>
                <w:attr w:name="Year" w:val="15"/>
                <w:attr w:name="Day" w:val="30"/>
                <w:attr w:name="Month" w:val="09"/>
                <w:attr w:name="ls" w:val="trans"/>
              </w:smartTagPr>
              <w:r w:rsidRPr="002D31E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30.09.15</w:t>
              </w:r>
            </w:smartTag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№1041) </w:t>
            </w:r>
            <w:r w:rsidRPr="002D31EC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24" name="Рисунок 24" descr="Формы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Формы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1EC" w:rsidRPr="002D31EC" w:rsidRDefault="002D31EC" w:rsidP="002D31EC">
            <w:pPr>
              <w:spacing w:after="15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31EC" w:rsidRPr="002D31EC" w:rsidRDefault="002D31EC" w:rsidP="002D31EC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BFEDD2"/>
                <w:lang w:eastAsia="ru-RU"/>
              </w:rPr>
              <w:t>Аренда и продажа имущества</w:t>
            </w:r>
          </w:p>
          <w:p w:rsidR="002D31EC" w:rsidRPr="002D31EC" w:rsidRDefault="002D31EC" w:rsidP="002D31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Участника (для аукционов в соответствии с Приказом ФАС России от </w:t>
            </w:r>
            <w:smartTag w:uri="urn:schemas-microsoft-com:office:smarttags" w:element="date">
              <w:smartTagPr>
                <w:attr w:name="Year" w:val="2010"/>
                <w:attr w:name="Day" w:val="10"/>
                <w:attr w:name="Month" w:val="2"/>
                <w:attr w:name="ls" w:val="trans"/>
              </w:smartTagPr>
              <w:r w:rsidRPr="002D31E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10.02.2010</w:t>
              </w:r>
            </w:smartTag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№67)</w:t>
            </w:r>
            <w:hyperlink r:id="rId28" w:tgtFrame="_blank" w:history="1">
              <w:r w:rsidRPr="002D31E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r w:rsidRPr="002D31EC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bdr w:val="none" w:sz="0" w:space="0" w:color="auto" w:frame="1"/>
                  <w:lang w:eastAsia="ru-RU"/>
                </w:rPr>
                <w:drawing>
                  <wp:inline distT="0" distB="0" distL="0" distR="0">
                    <wp:extent cx="133350" cy="142875"/>
                    <wp:effectExtent l="19050" t="0" r="0" b="0"/>
                    <wp:docPr id="25" name="Рисунок 25" descr="Инструкция">
                      <a:hlinkClick xmlns:a="http://schemas.openxmlformats.org/drawingml/2006/main" r:id="rId2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5" descr="Инструкция">
                              <a:hlinkClick r:id="rId2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3350" cy="1428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:rsidR="002D31EC" w:rsidRPr="002D31EC" w:rsidRDefault="002D31EC" w:rsidP="002D31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заявки на участие в торгах (для аукционов в соответствии с Приказом ФАС России от </w:t>
            </w:r>
            <w:smartTag w:uri="urn:schemas-microsoft-com:office:smarttags" w:element="date">
              <w:smartTagPr>
                <w:attr w:name="Year" w:val="2023"/>
                <w:attr w:name="Day" w:val="21"/>
                <w:attr w:name="Month" w:val="03"/>
                <w:attr w:name="ls" w:val="trans"/>
              </w:smartTagPr>
              <w:r w:rsidRPr="002D31E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21.03.2023</w:t>
              </w:r>
            </w:smartTag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147/23) </w:t>
            </w:r>
            <w:r w:rsidRPr="002D31EC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26" name="Рисунок 26" descr="Инструкция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Инструкция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1EC" w:rsidRPr="002D31EC" w:rsidRDefault="002D31EC" w:rsidP="002D31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торгах (для аукционов в соответствии с Приказом ФАС России от </w:t>
            </w:r>
            <w:smartTag w:uri="urn:schemas-microsoft-com:office:smarttags" w:element="date">
              <w:smartTagPr>
                <w:attr w:name="Year" w:val="2023"/>
                <w:attr w:name="Day" w:val="21"/>
                <w:attr w:name="Month" w:val="03"/>
                <w:attr w:name="ls" w:val="trans"/>
              </w:smartTagPr>
              <w:r w:rsidRPr="002D31E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21.03.2023</w:t>
              </w:r>
            </w:smartTag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147/23) </w:t>
            </w:r>
            <w:r w:rsidRPr="002D31EC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27" name="Рисунок 27" descr="Инструкция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Инструкция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1EC" w:rsidRPr="002D31EC" w:rsidRDefault="002D31EC" w:rsidP="002D31EC">
            <w:pPr>
              <w:spacing w:after="15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31EC" w:rsidRPr="002D31EC" w:rsidRDefault="002D31EC" w:rsidP="002D31EC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BFEDD2"/>
                <w:lang w:eastAsia="ru-RU"/>
              </w:rPr>
              <w:t xml:space="preserve">Аукцион на право заключения договора на размещение нестационарного торгового объекта на территории </w:t>
            </w:r>
            <w:proofErr w:type="gramStart"/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BFEDD2"/>
                <w:lang w:eastAsia="ru-RU"/>
              </w:rPr>
              <w:t>г</w:t>
            </w:r>
            <w:proofErr w:type="gramEnd"/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BFEDD2"/>
                <w:lang w:eastAsia="ru-RU"/>
              </w:rPr>
              <w:t>. Санкт-Петербурга</w:t>
            </w:r>
          </w:p>
          <w:p w:rsidR="002D31EC" w:rsidRPr="002D31EC" w:rsidRDefault="002D31EC" w:rsidP="002D31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Участника (для аукционов НТО и размещение объектов в </w:t>
            </w:r>
            <w:proofErr w:type="gramStart"/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Санкт-Петербург)</w:t>
            </w:r>
            <w:hyperlink r:id="rId31" w:tgtFrame="_blank" w:history="1">
              <w:r w:rsidRPr="002D31E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r w:rsidRPr="002D31EC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bdr w:val="none" w:sz="0" w:space="0" w:color="auto" w:frame="1"/>
                  <w:lang w:eastAsia="ru-RU"/>
                </w:rPr>
                <w:drawing>
                  <wp:inline distT="0" distB="0" distL="0" distR="0">
                    <wp:extent cx="133350" cy="142875"/>
                    <wp:effectExtent l="19050" t="0" r="0" b="0"/>
                    <wp:docPr id="28" name="Рисунок 28" descr="Инструкция">
                      <a:hlinkClick xmlns:a="http://schemas.openxmlformats.org/drawingml/2006/main" r:id="rId3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8" descr="Инструкция">
                              <a:hlinkClick r:id="rId3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3350" cy="1428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:rsidR="002D31EC" w:rsidRPr="002D31EC" w:rsidRDefault="002D31EC" w:rsidP="002D31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Участника (для аукционов НТО </w:t>
            </w:r>
            <w:proofErr w:type="spellStart"/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(производители) </w:t>
            </w:r>
            <w:r w:rsidRPr="002D31EC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29" name="Рисунок 29" descr="Инструкция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Инструкция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  <w:p w:rsidR="002D31EC" w:rsidRPr="002D31EC" w:rsidRDefault="002D31EC" w:rsidP="002D31EC">
            <w:pPr>
              <w:spacing w:after="15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31EC" w:rsidRPr="002D31EC" w:rsidRDefault="002D31EC" w:rsidP="002D31EC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BFEDD2"/>
                <w:lang w:eastAsia="ru-RU"/>
              </w:rPr>
              <w:t>Аукцион на право заключения договора аренды лесного участка/договора купли-продажи лесных насаждений</w:t>
            </w:r>
          </w:p>
          <w:p w:rsidR="002D31EC" w:rsidRPr="002D31EC" w:rsidRDefault="002D31EC" w:rsidP="002D31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Участника </w:t>
            </w:r>
            <w:r w:rsidRPr="002D31EC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30" name="Рисунок 30" descr="Инструкция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Инструкция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1EC" w:rsidRPr="002D31EC" w:rsidRDefault="002D31EC" w:rsidP="002D31EC">
            <w:pPr>
              <w:spacing w:after="15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31EC" w:rsidRDefault="002D31EC" w:rsidP="002D31EC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BFEDD2"/>
                <w:lang w:eastAsia="ru-RU"/>
              </w:rPr>
            </w:pPr>
            <w:proofErr w:type="gramStart"/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BFEDD2"/>
                <w:lang w:eastAsia="ru-RU"/>
              </w:rPr>
              <w:t xml:space="preserve">Иные аукционы (в том числе на право размещения нестационарных торговых объектов, рекламных конструкций, по реализации имущества </w:t>
            </w:r>
            <w:proofErr w:type="gramEnd"/>
          </w:p>
          <w:p w:rsidR="002D31EC" w:rsidRPr="002D31EC" w:rsidRDefault="002D31EC" w:rsidP="002D31EC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BFEDD2"/>
                <w:lang w:eastAsia="ru-RU"/>
              </w:rPr>
              <w:t>должников</w:t>
            </w: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BFEDD2"/>
                <w:lang w:eastAsia="ru-RU"/>
              </w:rPr>
              <w:t>, по продаже и  аренде земельных участков)</w:t>
            </w:r>
          </w:p>
          <w:p w:rsidR="002D31EC" w:rsidRPr="002D31EC" w:rsidRDefault="002D31EC" w:rsidP="002D31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Участника (для аукционов, порядок проведения которых описан в разделах 16, 21, 23 регламента торговой секции) </w:t>
            </w:r>
            <w:r w:rsidRPr="002D31EC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31" name="Рисунок 31" descr="Инструкция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Инструкция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1EC" w:rsidRPr="002D31EC" w:rsidRDefault="002D31EC" w:rsidP="002D31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Участника (для аукционов с </w:t>
            </w:r>
            <w:smartTag w:uri="urn:schemas-microsoft-com:office:smarttags" w:element="time">
              <w:smartTagPr>
                <w:attr w:name="Minute" w:val="0"/>
                <w:attr w:name="Hour" w:val="2"/>
              </w:smartTagPr>
              <w:r w:rsidRPr="002D31E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частями</w:t>
              </w:r>
            </w:smartTag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заявки, порядок проведения которых описан в разделе 18 регламента торговой секции) </w:t>
            </w:r>
            <w:r w:rsidRPr="002D31EC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32" name="Рисунок 32" descr="Инструкция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Инструкция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1EC" w:rsidRPr="002D31EC" w:rsidRDefault="002D31EC" w:rsidP="002D31EC">
            <w:pPr>
              <w:spacing w:after="15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31EC" w:rsidRPr="002D31EC" w:rsidRDefault="002D31EC" w:rsidP="002D31EC">
            <w:pPr>
              <w:spacing w:after="15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случае возникновения вопросов Вы можете обратиться в колл-центр или направить обращение по электронной почте:</w:t>
            </w:r>
          </w:p>
          <w:p w:rsidR="002D31EC" w:rsidRPr="002D31EC" w:rsidRDefault="002D31EC" w:rsidP="002D31EC">
            <w:pPr>
              <w:spacing w:after="15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телефоны: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2D31E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 (495) 787-29-97</w:t>
              </w:r>
            </w:smartTag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2D31E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 (495) 787-29-99</w:t>
              </w:r>
            </w:smartTag>
          </w:p>
          <w:p w:rsidR="002D31EC" w:rsidRPr="002D31EC" w:rsidRDefault="002D31EC" w:rsidP="002D31EC">
            <w:pPr>
              <w:spacing w:after="15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2D31E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 (495) 787-29-98</w:t>
              </w:r>
            </w:smartTag>
          </w:p>
          <w:p w:rsidR="002D31EC" w:rsidRPr="002D31EC" w:rsidRDefault="002D31EC" w:rsidP="002D31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2D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36" w:history="1">
              <w:r w:rsidRPr="002D31E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property@sberbank-ast.ru</w:t>
              </w:r>
            </w:hyperlink>
          </w:p>
        </w:tc>
      </w:tr>
    </w:tbl>
    <w:p w:rsidR="00C001AD" w:rsidRPr="002D31EC" w:rsidRDefault="00C001AD">
      <w:pPr>
        <w:rPr>
          <w:rFonts w:ascii="Times New Roman" w:hAnsi="Times New Roman" w:cs="Times New Roman"/>
          <w:sz w:val="24"/>
          <w:szCs w:val="24"/>
        </w:rPr>
      </w:pPr>
    </w:p>
    <w:sectPr w:rsidR="00C001AD" w:rsidRPr="002D31EC" w:rsidSect="002D31EC">
      <w:pgSz w:w="16838" w:h="11906" w:orient="landscape"/>
      <w:pgMar w:top="567" w:right="395" w:bottom="56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1EC"/>
    <w:rsid w:val="002D31EC"/>
    <w:rsid w:val="00C001AD"/>
    <w:rsid w:val="00C6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hon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AD"/>
  </w:style>
  <w:style w:type="paragraph" w:styleId="2">
    <w:name w:val="heading 2"/>
    <w:basedOn w:val="a"/>
    <w:link w:val="20"/>
    <w:uiPriority w:val="9"/>
    <w:qFormat/>
    <w:rsid w:val="002D31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31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31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31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D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31EC"/>
    <w:rPr>
      <w:color w:val="0000FF"/>
      <w:u w:val="single"/>
    </w:rPr>
  </w:style>
  <w:style w:type="character" w:styleId="a5">
    <w:name w:val="Strong"/>
    <w:basedOn w:val="a0"/>
    <w:uiPriority w:val="22"/>
    <w:qFormat/>
    <w:rsid w:val="002D31E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D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3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AP/File/DownLoadFile?fid=3e5a2da0-14c7-4fd4-90b1-3b8d4386fdc4" TargetMode="External"/><Relationship Id="rId13" Type="http://schemas.openxmlformats.org/officeDocument/2006/relationships/hyperlink" Target="https://utp.sberbank-ast.ru/AP/File/DownLoadFile?fid=818202d0-354d-4da9-8a41-acb037eb6447" TargetMode="External"/><Relationship Id="rId18" Type="http://schemas.openxmlformats.org/officeDocument/2006/relationships/hyperlink" Target="https://utp.sberbank-ast.ru/AP/File/DownLoadFile?fid=c8c5ab60-bd7d-4d11-ae44-cf6521e0b149" TargetMode="External"/><Relationship Id="rId26" Type="http://schemas.openxmlformats.org/officeDocument/2006/relationships/hyperlink" Target="https://utp.sberbank-ast.ru/AP/File/DownLoadFile?fid=3575c253-462b-4d04-ae67-171c655d09c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tp.sberbank-ast.ru/AP/File/DownLoadFile?fid=4e32a39e-0204-4ed2-83f0-54a3b910c94f" TargetMode="External"/><Relationship Id="rId34" Type="http://schemas.openxmlformats.org/officeDocument/2006/relationships/hyperlink" Target="https://utp.sberbank-ast.ru/AP/File/DownLoadFile?fid=839e0075-f60e-411b-8550-a9e861df3f76" TargetMode="External"/><Relationship Id="rId7" Type="http://schemas.openxmlformats.org/officeDocument/2006/relationships/hyperlink" Target="https://utp.sberbank-ast.ru/AP/File/DownLoadFile?fid=3ba26039-48bc-4dae-aafb-b9185ff24bc9" TargetMode="External"/><Relationship Id="rId12" Type="http://schemas.openxmlformats.org/officeDocument/2006/relationships/hyperlink" Target="https://utp.sberbank-ast.ru/AP/File/DownLoadFile?fid=499f4119-9abb-4ba6-a3fc-bc1109478010" TargetMode="External"/><Relationship Id="rId17" Type="http://schemas.openxmlformats.org/officeDocument/2006/relationships/hyperlink" Target="https://utp.sberbank-ast.ru/AP/File/DownLoadFile?fid=072e1735-80cd-4936-8e38-2b267a3db13d" TargetMode="External"/><Relationship Id="rId25" Type="http://schemas.openxmlformats.org/officeDocument/2006/relationships/hyperlink" Target="https://utp.sberbank-ast.ru/AP/File/DownLoadFile?fid=dd7d9a9e-c15d-4dec-9e48-40b73cc12d6a" TargetMode="External"/><Relationship Id="rId33" Type="http://schemas.openxmlformats.org/officeDocument/2006/relationships/hyperlink" Target="https://utp.sberbank-ast.ru/AP/File/DownLoadFile?fid=5ddb13c9-0925-4256-b751-ddd36404f5f8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tp.sberbank-ast.ru/AP/File/DownLoadFile?fid=51bcb660-b826-4f31-91da-74f0392a594c" TargetMode="External"/><Relationship Id="rId20" Type="http://schemas.openxmlformats.org/officeDocument/2006/relationships/hyperlink" Target="https://utp.sberbank-ast.ru/AP/File/DownLoadFile?fid=3e760bee-f1ca-4142-a6b8-c82bfdd23231" TargetMode="External"/><Relationship Id="rId29" Type="http://schemas.openxmlformats.org/officeDocument/2006/relationships/hyperlink" Target="https://utp.sberbank-ast.ru/AP/File/DownLoadFile?fid=f61eee1f-7fac-461d-a90a-0dd19abfc844" TargetMode="External"/><Relationship Id="rId1" Type="http://schemas.openxmlformats.org/officeDocument/2006/relationships/styles" Target="styles.xml"/><Relationship Id="rId6" Type="http://schemas.openxmlformats.org/officeDocument/2006/relationships/hyperlink" Target="https://utp.sberbank-ast.ru/AP/File/DownLoadFile?fid=f96ce353-b8c6-4ce5-8d1b-e45958f85f52" TargetMode="External"/><Relationship Id="rId11" Type="http://schemas.openxmlformats.org/officeDocument/2006/relationships/hyperlink" Target="https://utp.sberbank-ast.ru/AP/File/DownLoadFile?fid=9bf39636-7b5b-4fec-87bc-6439914f2790" TargetMode="External"/><Relationship Id="rId24" Type="http://schemas.openxmlformats.org/officeDocument/2006/relationships/hyperlink" Target="https://utp.sberbank-ast.ru/AP/File/DownLoadFile?fid=1440a490-1aea-4cdb-8a0c-2908241c6fe7" TargetMode="External"/><Relationship Id="rId32" Type="http://schemas.openxmlformats.org/officeDocument/2006/relationships/hyperlink" Target="https://utp.sberbank-ast.ru/AP/File/DownLoadFile?fid=6523bfdb-fcd2-400a-8fcd-bc45b9151178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utp.sberbank-ast.ru/AP/File/DownLoadFile?fid=3f22a5bd-2a7c-4c55-b2bd-fef01caa5b89" TargetMode="External"/><Relationship Id="rId23" Type="http://schemas.openxmlformats.org/officeDocument/2006/relationships/hyperlink" Target="https://utp.sberbank-ast.ru/AP/File/DownLoadFile?fid=7ea504a0-b9f8-4fb6-b1a5-bb8ac82ce2c1" TargetMode="External"/><Relationship Id="rId28" Type="http://schemas.openxmlformats.org/officeDocument/2006/relationships/hyperlink" Target="https://utp.sberbank-ast.ru/AP/File/DownLoadFile?fid=be00c396-661d-4adf-9a85-155aaa169a15" TargetMode="External"/><Relationship Id="rId36" Type="http://schemas.openxmlformats.org/officeDocument/2006/relationships/hyperlink" Target="mailto:property@sberbank-ast.ru" TargetMode="External"/><Relationship Id="rId10" Type="http://schemas.openxmlformats.org/officeDocument/2006/relationships/hyperlink" Target="https://utp.sberbank-ast.ru/AP/File/DownLoadFile?fid=cecc563b-d355-4caf-9852-c57f3b40babd" TargetMode="External"/><Relationship Id="rId19" Type="http://schemas.openxmlformats.org/officeDocument/2006/relationships/hyperlink" Target="https://utp.sberbank-ast.ru/AP/File/DownLoadFile?fid=06320a5a-bd4e-4258-bc77-f2a1ffad1daf" TargetMode="External"/><Relationship Id="rId31" Type="http://schemas.openxmlformats.org/officeDocument/2006/relationships/hyperlink" Target="https://utp.sberbank-ast.ru/AP/File/DownLoadFile?fid=937726c2-543e-48c0-b763-a68c69f0c337" TargetMode="External"/><Relationship Id="rId4" Type="http://schemas.openxmlformats.org/officeDocument/2006/relationships/hyperlink" Target="https://utp.sberbank-ast.ru/AP/File/DownLoadFile?fid=23764d4c-a8f1-44e1-bc93-3c46f4709514" TargetMode="External"/><Relationship Id="rId9" Type="http://schemas.openxmlformats.org/officeDocument/2006/relationships/hyperlink" Target="https://utp.sberbank-ast.ru/AP/File/DownLoadFile?fid=e1f2f2b6-2540-41bc-abbd-9847ef583866" TargetMode="External"/><Relationship Id="rId14" Type="http://schemas.openxmlformats.org/officeDocument/2006/relationships/hyperlink" Target="https://utp.sberbank-ast.ru/AP/File/DownLoadFile?fid=45b9686e-83db-468c-9938-42268d539ed4" TargetMode="External"/><Relationship Id="rId22" Type="http://schemas.openxmlformats.org/officeDocument/2006/relationships/hyperlink" Target="https://utp.sberbank-ast.ru/AP/File/DownLoadFile?fid=120c7ce5-9c1d-43f1-be74-8150f7eaef92" TargetMode="External"/><Relationship Id="rId27" Type="http://schemas.openxmlformats.org/officeDocument/2006/relationships/hyperlink" Target="https://utp.sberbank-ast.ru/AP/File/DownLoadFile?fid=a6ba37e8-e69c-48c3-9118-7b807bc0cf94" TargetMode="External"/><Relationship Id="rId30" Type="http://schemas.openxmlformats.org/officeDocument/2006/relationships/hyperlink" Target="https://utp.sberbank-ast.ru/AP/File/DownLoadFile?fid=129a6e78-cbd0-40a5-9ddd-9906901ff186" TargetMode="External"/><Relationship Id="rId35" Type="http://schemas.openxmlformats.org/officeDocument/2006/relationships/hyperlink" Target="https://utp.sberbank-ast.ru/AP/File/DownLoadFile?fid=e9c4dc42-c273-4f1a-baba-d26f53832e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3340</Characters>
  <Application>Microsoft Office Word</Application>
  <DocSecurity>0</DocSecurity>
  <Lines>27</Lines>
  <Paragraphs>7</Paragraphs>
  <ScaleCrop>false</ScaleCrop>
  <Company>Microsoft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9</cp:revision>
  <dcterms:created xsi:type="dcterms:W3CDTF">2023-11-17T07:48:00Z</dcterms:created>
  <dcterms:modified xsi:type="dcterms:W3CDTF">2023-11-17T07:53:00Z</dcterms:modified>
</cp:coreProperties>
</file>