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6D" w:rsidRPr="00F40A6D" w:rsidRDefault="00F40A6D" w:rsidP="00F40A6D">
      <w:pPr>
        <w:jc w:val="center"/>
        <w:rPr>
          <w:b/>
          <w:i/>
        </w:rPr>
      </w:pPr>
      <w:bookmarkStart w:id="0" w:name="_GoBack"/>
      <w:bookmarkEnd w:id="0"/>
      <w:r w:rsidRPr="00F40A6D">
        <w:rPr>
          <w:b/>
          <w:i/>
        </w:rPr>
        <w:t>ОТЧЕТ</w:t>
      </w:r>
    </w:p>
    <w:p w:rsidR="00F40A6D" w:rsidRPr="00F40A6D" w:rsidRDefault="00F40A6D" w:rsidP="00F40A6D">
      <w:pPr>
        <w:jc w:val="center"/>
        <w:rPr>
          <w:b/>
        </w:rPr>
      </w:pPr>
      <w:r w:rsidRPr="00F40A6D">
        <w:rPr>
          <w:b/>
        </w:rPr>
        <w:t>о деятельности Общественных советов и Рабочих групп по вопросам жилищно- коммунального хозяйства в Октябрьском районе за 9 месяцев 2015года</w:t>
      </w:r>
    </w:p>
    <w:p w:rsidR="00F40A6D" w:rsidRPr="00A41B60" w:rsidRDefault="00F40A6D" w:rsidP="00F40A6D">
      <w:pPr>
        <w:jc w:val="center"/>
      </w:pPr>
    </w:p>
    <w:p w:rsidR="00F40A6D" w:rsidRDefault="00F40A6D" w:rsidP="00F40A6D">
      <w:pPr>
        <w:spacing w:after="160" w:line="256" w:lineRule="auto"/>
        <w:jc w:val="both"/>
      </w:pPr>
      <w:r>
        <w:rPr>
          <w:i/>
        </w:rPr>
        <w:t>Основные направления деятельности общественного совета</w:t>
      </w:r>
      <w:r>
        <w:rPr>
          <w:b/>
          <w:i/>
        </w:rPr>
        <w:t xml:space="preserve"> </w:t>
      </w:r>
      <w:r>
        <w:rPr>
          <w:i/>
        </w:rPr>
        <w:t>по вопросам жилищно-коммунального хозяйства Октябрьского района (по Положению):</w:t>
      </w:r>
      <w:r>
        <w:t xml:space="preserve"> </w:t>
      </w:r>
    </w:p>
    <w:p w:rsidR="00F40A6D" w:rsidRDefault="00F40A6D" w:rsidP="00F40A6D">
      <w:pPr>
        <w:spacing w:after="160" w:line="256" w:lineRule="auto"/>
        <w:jc w:val="both"/>
      </w:pPr>
      <w:r>
        <w:t>- обеспечение взаимодействия некоммерческих организаций, осуществляющих деятельность на территории Октябрьского района, советов многоквартирных домов, представителей иных форм самоорганизации граждан по вопросам, определяющим развитие жилищно-коммунального хозяйства Октябрьского района, привлечение жителей Октябрьского района к реализации на территории района единой политики в сфере жилищно-коммунального хозяйства;</w:t>
      </w:r>
    </w:p>
    <w:p w:rsidR="00F40A6D" w:rsidRDefault="00F40A6D" w:rsidP="00F40A6D">
      <w:pPr>
        <w:spacing w:after="160" w:line="256" w:lineRule="auto"/>
        <w:jc w:val="both"/>
      </w:pPr>
      <w:r>
        <w:t>- выработка предложений по определению основных направлений развития жилищно-коммунального хозяйства Октябрьского района;</w:t>
      </w:r>
    </w:p>
    <w:p w:rsidR="00F40A6D" w:rsidRDefault="00F40A6D" w:rsidP="00F40A6D">
      <w:pPr>
        <w:spacing w:after="160" w:line="256" w:lineRule="auto"/>
        <w:jc w:val="both"/>
      </w:pPr>
      <w:r>
        <w:t>- обобщение и анализ общественного мнения по проблемам, имеющимся в сфере жилищно-коммунального хозяйства Октябрьского района, изучение этих проблем и подготовка предложений по их разрешению;</w:t>
      </w:r>
    </w:p>
    <w:p w:rsidR="00F40A6D" w:rsidRDefault="00F40A6D" w:rsidP="00F40A6D">
      <w:pPr>
        <w:spacing w:after="160" w:line="256" w:lineRule="auto"/>
        <w:jc w:val="both"/>
      </w:pPr>
      <w:r>
        <w:t>- анализ действующих муниципальных правовых актов и обсуждение проектов правовых актов в целях внесения предложений, направленных на усовершенствование нормативной базы в сфере жилищно-коммунального хозяйства Октябрьского района.</w:t>
      </w:r>
    </w:p>
    <w:p w:rsidR="00F40A6D" w:rsidRDefault="00F40A6D" w:rsidP="00F40A6D">
      <w:pPr>
        <w:spacing w:after="160" w:line="256" w:lineRule="auto"/>
        <w:jc w:val="both"/>
      </w:pPr>
      <w:r>
        <w:t xml:space="preserve"> Вся работа районного Общественного совета по вопросам ЖКХ построена по плану согласованного с главой района и главой администрации Октябрьского района.  В каждом городском и сельском поселении Октябрьского района создана Рабочая группа или Общественный совет по вопросам жилищно-коммунального хозяйства.</w:t>
      </w:r>
    </w:p>
    <w:p w:rsidR="00F40A6D" w:rsidRDefault="00F40A6D" w:rsidP="00F40A6D">
      <w:pPr>
        <w:spacing w:after="160" w:line="256" w:lineRule="auto"/>
        <w:jc w:val="both"/>
      </w:pPr>
      <w:r>
        <w:t xml:space="preserve">       По рекомендации правительства округа, постановлением администрации Октябрьского района от 08.04.2015 № 966 в Положение Общественного совета по вопросам жилищно-коммунального хозяйства Октябрьского района внесены дополнения следующего содержания: </w:t>
      </w:r>
    </w:p>
    <w:p w:rsidR="00F40A6D" w:rsidRDefault="00F40A6D" w:rsidP="00F40A6D">
      <w:pPr>
        <w:ind w:firstLine="705"/>
        <w:jc w:val="both"/>
      </w:pPr>
      <w:r>
        <w:t>В разделе «Основные задачи Общественного совета» внесён пункт- «осуществление общественного контроля»</w:t>
      </w:r>
    </w:p>
    <w:p w:rsidR="00F40A6D" w:rsidRDefault="00F40A6D" w:rsidP="00F40A6D">
      <w:pPr>
        <w:ind w:firstLine="705"/>
        <w:jc w:val="both"/>
      </w:pPr>
      <w:r>
        <w:t>Разделе «Функции Общественного совета» внесено дополнение следующего содержания:</w:t>
      </w:r>
    </w:p>
    <w:p w:rsidR="00F40A6D" w:rsidRDefault="00F40A6D" w:rsidP="00F40A6D">
      <w:pPr>
        <w:ind w:firstLine="705"/>
        <w:jc w:val="both"/>
      </w:pPr>
      <w:r>
        <w:t>-Анализ результатов деятельности предприятий, представляющих услуги жилищно- коммунального хозяйства.</w:t>
      </w:r>
    </w:p>
    <w:p w:rsidR="00F40A6D" w:rsidRDefault="00F40A6D" w:rsidP="00F40A6D">
      <w:pPr>
        <w:ind w:firstLine="705"/>
        <w:jc w:val="both"/>
      </w:pPr>
      <w:r>
        <w:t xml:space="preserve">-Рассмотрение проблем, возникающих в ходе контроля за тарифами на услуги  </w:t>
      </w:r>
    </w:p>
    <w:p w:rsidR="00F40A6D" w:rsidRDefault="00F40A6D" w:rsidP="00F40A6D">
      <w:pPr>
        <w:jc w:val="both"/>
      </w:pPr>
      <w:r>
        <w:t>жилищно- коммунального хозяйства.</w:t>
      </w:r>
    </w:p>
    <w:p w:rsidR="00F40A6D" w:rsidRDefault="00F40A6D" w:rsidP="00F40A6D">
      <w:pPr>
        <w:ind w:firstLine="705"/>
        <w:jc w:val="both"/>
      </w:pPr>
      <w:r>
        <w:t>В раздел «Права Общественного совета» внесено дополнение:</w:t>
      </w:r>
    </w:p>
    <w:p w:rsidR="00F40A6D" w:rsidRDefault="00F40A6D" w:rsidP="00F40A6D">
      <w:pPr>
        <w:ind w:firstLine="705"/>
        <w:jc w:val="both"/>
      </w:pPr>
      <w:r>
        <w:t xml:space="preserve">-организовывать общественный контроль за деятельностью </w:t>
      </w:r>
      <w:proofErr w:type="spellStart"/>
      <w:r>
        <w:t>наймодателей</w:t>
      </w:r>
      <w:proofErr w:type="spellEnd"/>
      <w:r>
        <w:t xml:space="preserve"> по договорам найма жилых помещений жилищного фонда социального использования, проведение независимой оценки качества работы таких </w:t>
      </w:r>
      <w:proofErr w:type="spellStart"/>
      <w:r>
        <w:t>наймодателей</w:t>
      </w:r>
      <w:proofErr w:type="spellEnd"/>
      <w:r>
        <w:t xml:space="preserve"> и обращаться по вопросам о дополнительной проверке деятельности таких </w:t>
      </w:r>
      <w:proofErr w:type="spellStart"/>
      <w:r>
        <w:t>наймодателей</w:t>
      </w:r>
      <w:proofErr w:type="spellEnd"/>
      <w:r>
        <w:t>;</w:t>
      </w:r>
    </w:p>
    <w:p w:rsidR="00F40A6D" w:rsidRDefault="00F40A6D" w:rsidP="00F40A6D">
      <w:pPr>
        <w:ind w:firstLine="705"/>
        <w:jc w:val="both"/>
      </w:pPr>
      <w:r>
        <w:t xml:space="preserve">Осуществляет общественный контроль в порядке и формах, установленных Федеральным законом от 21.07.2014 №212-ФЗ «Об основах общественного контроля в Российской Федерации» за деятельностью </w:t>
      </w:r>
      <w:proofErr w:type="spellStart"/>
      <w:r>
        <w:t>наймодателей</w:t>
      </w:r>
      <w:proofErr w:type="spellEnd"/>
      <w:r>
        <w:t xml:space="preserve"> по договорам найма жилых помещений жилищного фонда социального использования». По всем пунктам проведена работа среди членов Общественного совета по вопросам ЖКХ, запланированы мероприятия.</w:t>
      </w:r>
    </w:p>
    <w:p w:rsidR="00F40A6D" w:rsidRDefault="00F40A6D" w:rsidP="00F40A6D">
      <w:pPr>
        <w:ind w:firstLine="705"/>
        <w:jc w:val="both"/>
      </w:pPr>
      <w:r>
        <w:lastRenderedPageBreak/>
        <w:t>В 2015году представители Общественного совета по вопросам ЖКХ Октябрьского района активно включились в работу по изучению основных вопросов и проблем в области жилищно-коммунального комплекса и контролю исполнения принятых в этой области решений и программных мероприятий.</w:t>
      </w:r>
    </w:p>
    <w:p w:rsidR="00F40A6D" w:rsidRDefault="00F40A6D" w:rsidP="00F40A6D">
      <w:pPr>
        <w:ind w:firstLine="705"/>
        <w:jc w:val="both"/>
      </w:pPr>
      <w:r>
        <w:t>В настоящее время по рекомендации Департамента жилищно-коммунального комплекса и энергетики ХМАО - Югры разработано новое Положение Общественного совета по вопросам ЖКХ Октябрьского района, Положение проходит согласование.</w:t>
      </w:r>
    </w:p>
    <w:p w:rsidR="00F40A6D" w:rsidRDefault="00F40A6D" w:rsidP="00F40A6D">
      <w:pPr>
        <w:ind w:firstLine="705"/>
        <w:jc w:val="both"/>
      </w:pPr>
      <w:r>
        <w:t xml:space="preserve">    В соответствии с законодательством РФ обновлен полностью состав Общественного совета по вопросам жилищно-коммунального хозяйства Октябрьского района и состав Рабочих групп и Общественных советов по вопросам ЖКХ во всех городских и сельских поселениях Октябрьского района.</w:t>
      </w:r>
    </w:p>
    <w:p w:rsidR="00F40A6D" w:rsidRDefault="00F40A6D" w:rsidP="00F40A6D">
      <w:pPr>
        <w:spacing w:before="100" w:beforeAutospacing="1" w:after="100" w:afterAutospacing="1"/>
        <w:jc w:val="both"/>
      </w:pPr>
      <w:r>
        <w:rPr>
          <w:bCs/>
        </w:rPr>
        <w:t xml:space="preserve">      В 2015 году проведено 2 пленарных заседания Общественного совета по вопросам ЖКХ и 7 выездных расширенных заседаний: </w:t>
      </w:r>
      <w:proofErr w:type="spellStart"/>
      <w:r>
        <w:rPr>
          <w:bCs/>
        </w:rPr>
        <w:t>гп</w:t>
      </w:r>
      <w:proofErr w:type="spellEnd"/>
      <w:r>
        <w:rPr>
          <w:bCs/>
        </w:rPr>
        <w:t xml:space="preserve">. Приобье, п. Сергино, </w:t>
      </w:r>
      <w:proofErr w:type="spellStart"/>
      <w:r>
        <w:rPr>
          <w:bCs/>
        </w:rPr>
        <w:t>гп</w:t>
      </w:r>
      <w:proofErr w:type="spellEnd"/>
      <w:r>
        <w:rPr>
          <w:bCs/>
        </w:rPr>
        <w:t xml:space="preserve">. Талинка, </w:t>
      </w:r>
      <w:proofErr w:type="spellStart"/>
      <w:r>
        <w:rPr>
          <w:bCs/>
        </w:rPr>
        <w:t>сп.Унъюган</w:t>
      </w:r>
      <w:proofErr w:type="spellEnd"/>
      <w:r>
        <w:rPr>
          <w:bCs/>
        </w:rPr>
        <w:t xml:space="preserve">, </w:t>
      </w:r>
      <w:proofErr w:type="spellStart"/>
      <w:r>
        <w:rPr>
          <w:bCs/>
        </w:rPr>
        <w:t>сп.Каменное</w:t>
      </w:r>
      <w:proofErr w:type="spellEnd"/>
      <w:r>
        <w:rPr>
          <w:bCs/>
        </w:rPr>
        <w:t xml:space="preserve">, </w:t>
      </w:r>
      <w:proofErr w:type="spellStart"/>
      <w:r>
        <w:rPr>
          <w:bCs/>
        </w:rPr>
        <w:t>сп.Карымкары</w:t>
      </w:r>
      <w:proofErr w:type="spellEnd"/>
      <w:r>
        <w:rPr>
          <w:bCs/>
        </w:rPr>
        <w:t xml:space="preserve">, </w:t>
      </w:r>
      <w:proofErr w:type="spellStart"/>
      <w:r>
        <w:rPr>
          <w:bCs/>
        </w:rPr>
        <w:t>сп</w:t>
      </w:r>
      <w:proofErr w:type="spellEnd"/>
      <w:r>
        <w:rPr>
          <w:bCs/>
        </w:rPr>
        <w:t xml:space="preserve">. </w:t>
      </w:r>
      <w:proofErr w:type="spellStart"/>
      <w:r>
        <w:rPr>
          <w:bCs/>
        </w:rPr>
        <w:t>Перегрёбное</w:t>
      </w:r>
      <w:proofErr w:type="spellEnd"/>
      <w:r>
        <w:rPr>
          <w:bCs/>
        </w:rPr>
        <w:t>, на которых рассматривались вопросы:</w:t>
      </w:r>
    </w:p>
    <w:p w:rsidR="00F40A6D" w:rsidRDefault="00F40A6D" w:rsidP="00F40A6D">
      <w:pPr>
        <w:spacing w:before="100" w:beforeAutospacing="1" w:after="100" w:afterAutospacing="1"/>
        <w:jc w:val="both"/>
      </w:pPr>
      <w:r>
        <w:t>- Гражданская инициатива в сфере ЖКХ. О деятельности общественного совета в муниципальном образовании.</w:t>
      </w:r>
    </w:p>
    <w:p w:rsidR="00F40A6D" w:rsidRDefault="00F40A6D" w:rsidP="00F40A6D">
      <w:pPr>
        <w:spacing w:before="100" w:beforeAutospacing="1" w:after="100" w:afterAutospacing="1"/>
        <w:jc w:val="both"/>
      </w:pPr>
      <w:r>
        <w:t xml:space="preserve">- Развитие общественного контроля в сфере ЖКХ, как путь улучшения качества коммунальных услуг (рекомендации Департамента жилищно-коммунального комплекса и энергетики ХМАО – Югры). </w:t>
      </w:r>
    </w:p>
    <w:p w:rsidR="00F40A6D" w:rsidRDefault="00F40A6D" w:rsidP="00F40A6D">
      <w:pPr>
        <w:spacing w:before="100" w:beforeAutospacing="1" w:after="100" w:afterAutospacing="1"/>
        <w:jc w:val="both"/>
      </w:pPr>
      <w:r>
        <w:t>- О принимаемых мерах по ликвидации задолженности работающего населения за жилищно-коммунальные услуги в муниципальных образованиях Октябрьского района.</w:t>
      </w:r>
    </w:p>
    <w:p w:rsidR="00F40A6D" w:rsidRDefault="00F40A6D" w:rsidP="00F40A6D">
      <w:pPr>
        <w:jc w:val="both"/>
      </w:pPr>
      <w:r>
        <w:t xml:space="preserve">- Информация о результатах мониторинга рассмотрения вопросов, поступивших от жителей ХМАО – Югры на телефонную «горячую линию» по вопросу </w:t>
      </w:r>
      <w:proofErr w:type="spellStart"/>
      <w:r>
        <w:t>жилищно</w:t>
      </w:r>
      <w:proofErr w:type="spellEnd"/>
      <w:r>
        <w:t xml:space="preserve"> – коммунальных услуг. </w:t>
      </w:r>
    </w:p>
    <w:p w:rsidR="00F40A6D" w:rsidRDefault="00F40A6D" w:rsidP="00F40A6D">
      <w:pPr>
        <w:jc w:val="both"/>
      </w:pPr>
    </w:p>
    <w:p w:rsidR="00F40A6D" w:rsidRDefault="00F40A6D" w:rsidP="00F40A6D">
      <w:pPr>
        <w:jc w:val="both"/>
      </w:pPr>
      <w:r>
        <w:t xml:space="preserve">- О контроле увеличения тарифов по ЖКХ.   </w:t>
      </w:r>
    </w:p>
    <w:p w:rsidR="00F40A6D" w:rsidRDefault="00F40A6D" w:rsidP="00F40A6D">
      <w:pPr>
        <w:spacing w:before="100" w:beforeAutospacing="1" w:after="100" w:afterAutospacing="1"/>
        <w:jc w:val="both"/>
      </w:pPr>
      <w:r>
        <w:t>- Привлечение общественности к расчистке территорий, прилегающих к многоквартирным жилым домам;</w:t>
      </w:r>
    </w:p>
    <w:p w:rsidR="00F40A6D" w:rsidRDefault="00F40A6D" w:rsidP="00F40A6D">
      <w:pPr>
        <w:spacing w:before="100" w:beforeAutospacing="1" w:after="100" w:afterAutospacing="1"/>
        <w:jc w:val="both"/>
      </w:pPr>
      <w:r>
        <w:t>- Проведение агитационной работы среди населения о необходимости убирать личный автотранспорт с дворовых территорий для обеспечения возможности службам очистить дворовую территорию от снега и ограничение поездок в период сложных метеорологических условий;</w:t>
      </w:r>
    </w:p>
    <w:p w:rsidR="00F40A6D" w:rsidRDefault="00F40A6D" w:rsidP="00F40A6D">
      <w:pPr>
        <w:spacing w:before="100" w:beforeAutospacing="1" w:after="100" w:afterAutospacing="1"/>
        <w:jc w:val="both"/>
      </w:pPr>
      <w:r>
        <w:t>- Очистка близлежащих территорий многоквартирных домов, пешеходных тротуаров общего пользования от наледи и снега;</w:t>
      </w:r>
    </w:p>
    <w:p w:rsidR="00F40A6D" w:rsidRDefault="00F40A6D" w:rsidP="00F40A6D">
      <w:pPr>
        <w:jc w:val="both"/>
      </w:pPr>
      <w:r>
        <w:t xml:space="preserve"> - О подготовке поселения к отопительному сезону осенне-зимнего периода 2015-2016 гг.  </w:t>
      </w:r>
    </w:p>
    <w:p w:rsidR="00F40A6D" w:rsidRDefault="00F40A6D" w:rsidP="00F40A6D">
      <w:pPr>
        <w:jc w:val="both"/>
      </w:pPr>
      <w:r>
        <w:t>И другие.</w:t>
      </w:r>
    </w:p>
    <w:p w:rsidR="00F40A6D" w:rsidRDefault="00F40A6D" w:rsidP="00F40A6D">
      <w:pPr>
        <w:ind w:firstLine="708"/>
        <w:jc w:val="both"/>
      </w:pPr>
      <w:r>
        <w:rPr>
          <w:lang w:eastAsia="ar-SA"/>
        </w:rPr>
        <w:t xml:space="preserve">Подготовлены предложения по </w:t>
      </w:r>
      <w:r>
        <w:t xml:space="preserve">определению размера платы за коммунальные услуги по отоплению, представленную потребителю при условии частичного отсутствия общих (квартирных) и индивидуальных приборов учета в жилых или нежилых помещениях многоквартирных домов </w:t>
      </w:r>
    </w:p>
    <w:p w:rsidR="00F40A6D" w:rsidRDefault="00F40A6D" w:rsidP="00F40A6D">
      <w:pPr>
        <w:spacing w:before="100" w:beforeAutospacing="1" w:after="100" w:afterAutospacing="1"/>
        <w:jc w:val="both"/>
      </w:pPr>
      <w:r>
        <w:lastRenderedPageBreak/>
        <w:t xml:space="preserve">     31 марта 2015г в формате видеоконференции провели заседание, на котором обсудили ЗАКОН «О благоустройстве в Ханты-Мансийском автономном округе – Югре».</w:t>
      </w:r>
    </w:p>
    <w:p w:rsidR="00F40A6D" w:rsidRDefault="00F40A6D" w:rsidP="00F40A6D">
      <w:pPr>
        <w:jc w:val="both"/>
        <w:rPr>
          <w:bCs/>
          <w:kern w:val="36"/>
        </w:rPr>
      </w:pPr>
      <w:r>
        <w:rPr>
          <w:b/>
          <w:bCs/>
          <w:kern w:val="36"/>
        </w:rPr>
        <w:t xml:space="preserve">      </w:t>
      </w:r>
      <w:r>
        <w:rPr>
          <w:bCs/>
          <w:kern w:val="36"/>
        </w:rPr>
        <w:t>22 мая 2015г.</w:t>
      </w:r>
      <w:r>
        <w:rPr>
          <w:b/>
          <w:bCs/>
          <w:kern w:val="36"/>
        </w:rPr>
        <w:t xml:space="preserve"> </w:t>
      </w:r>
      <w:r>
        <w:rPr>
          <w:bCs/>
          <w:kern w:val="36"/>
        </w:rPr>
        <w:t>в формате видеоконференции приняли участие в рабочей встрече губернатора с управляющими компаниями. Общественным советам по вопросам жилищно-коммунального хозяйства была подготовлена информация по вопросу «Об итогах деятельности Общественного совета по вопросам ЖКХ Октябрьского района»</w:t>
      </w:r>
    </w:p>
    <w:p w:rsidR="00F40A6D" w:rsidRDefault="00F40A6D" w:rsidP="00F40A6D">
      <w:pPr>
        <w:jc w:val="both"/>
        <w:rPr>
          <w:bCs/>
          <w:kern w:val="36"/>
        </w:rPr>
      </w:pPr>
    </w:p>
    <w:p w:rsidR="00F40A6D" w:rsidRDefault="00F40A6D" w:rsidP="00F40A6D">
      <w:pPr>
        <w:jc w:val="both"/>
        <w:rPr>
          <w:b/>
        </w:rPr>
      </w:pPr>
      <w:r>
        <w:rPr>
          <w:bCs/>
          <w:kern w:val="36"/>
        </w:rPr>
        <w:t xml:space="preserve">       8 сентября 2015г. на расширенном аппаратном совещании главы администрации Октябрьского района заслушали информацию о деятельности Общественного совета по вопросам ЖКХ Октябрьского района и Рабочих групп городских и сельских поселений.</w:t>
      </w:r>
    </w:p>
    <w:p w:rsidR="00F40A6D" w:rsidRDefault="00F40A6D" w:rsidP="00F40A6D">
      <w:pPr>
        <w:ind w:firstLine="705"/>
        <w:jc w:val="both"/>
      </w:pPr>
    </w:p>
    <w:p w:rsidR="00F40A6D" w:rsidRDefault="00F40A6D" w:rsidP="00F40A6D">
      <w:pPr>
        <w:ind w:firstLine="705"/>
        <w:jc w:val="both"/>
      </w:pPr>
      <w:r>
        <w:t xml:space="preserve">Под особым контролем Общественного совета по вопросам ЖКХ находятся обращения граждан Октябрьского района. На каждом заседание Совет заслушивает информацию о поступивших обращениях по вопросам ЖКХ от отдела по организации работы с обращениями граждан, общественностью и федеральными структурами Думы Октябрьского района </w:t>
      </w:r>
    </w:p>
    <w:p w:rsidR="00F40A6D" w:rsidRDefault="00F40A6D" w:rsidP="00F40A6D">
      <w:pPr>
        <w:ind w:firstLine="705"/>
        <w:jc w:val="both"/>
      </w:pPr>
      <w:r>
        <w:t>На часто повторяющиеся вопросы граждан городских и сельских поселений публикуется информационный материал в местной газете «Октябрьские вести», приглашаются специалисты администрации района за круглый стол местной телепередачи «КОДА» для разъяснения актуальных вопросов широкому кругу населения.</w:t>
      </w:r>
    </w:p>
    <w:p w:rsidR="00F40A6D" w:rsidRDefault="00F40A6D" w:rsidP="00F40A6D">
      <w:pPr>
        <w:spacing w:after="240"/>
        <w:ind w:right="96"/>
        <w:jc w:val="both"/>
        <w:rPr>
          <w:b/>
        </w:rPr>
      </w:pPr>
      <w:r>
        <w:t xml:space="preserve">               В каждом населенном пункте Октябрьского района при участии главы администрации Октябрьского района, глав городских и сельских поселений совместно со специалистами структурных подразделений администрации поселения и района, представителями общественности: Общественного совета по вопросам ЖКХ Октябрьского района, рабочей группы по вопросам ЖКХ городского или сельского поселения проведены общие собрания жильцов по изучению изменений в Законодательстве РФ по вопросам жилищно- коммунального хозяйства, рассмотрены вопросы на актуальные темы, проведены собрания собственников жилья по многоквартирным домам:</w:t>
      </w:r>
    </w:p>
    <w:p w:rsidR="00F40A6D" w:rsidRDefault="00F40A6D" w:rsidP="00F40A6D">
      <w:pPr>
        <w:jc w:val="both"/>
      </w:pPr>
      <w:r>
        <w:t>- по обсуждению изменений в законодательстве жилищно- коммунальной политике;</w:t>
      </w:r>
    </w:p>
    <w:p w:rsidR="00F40A6D" w:rsidRDefault="00F40A6D" w:rsidP="00F40A6D">
      <w:pPr>
        <w:jc w:val="both"/>
      </w:pPr>
      <w:r>
        <w:t>- по нормативам оплаты за услуги ЖКХ;</w:t>
      </w:r>
    </w:p>
    <w:p w:rsidR="00F40A6D" w:rsidRDefault="00F40A6D" w:rsidP="00F40A6D">
      <w:pPr>
        <w:jc w:val="both"/>
      </w:pPr>
      <w:r>
        <w:t>-о реализации жилищно-коммунального контроля со стороны общественности;</w:t>
      </w:r>
    </w:p>
    <w:p w:rsidR="00F40A6D" w:rsidRDefault="00F40A6D" w:rsidP="00F40A6D">
      <w:pPr>
        <w:jc w:val="both"/>
      </w:pPr>
      <w:r>
        <w:t>- собрания по вопросам капитального ремонта жилищного фонда поселений, благоустройству населенного пункта, санитарному состоянию береговой и лесной зоны;</w:t>
      </w:r>
    </w:p>
    <w:p w:rsidR="00F40A6D" w:rsidRDefault="00F40A6D" w:rsidP="00F40A6D">
      <w:pPr>
        <w:jc w:val="both"/>
      </w:pPr>
      <w:r>
        <w:t>- результаты и ход проверки работы по взиманию долгов с населения за оказание коммунальных услуг ЖКХ и т.д.</w:t>
      </w:r>
    </w:p>
    <w:p w:rsidR="00F40A6D" w:rsidRDefault="00F40A6D" w:rsidP="00F40A6D">
      <w:pPr>
        <w:jc w:val="both"/>
      </w:pPr>
      <w:r>
        <w:t xml:space="preserve">      С января по сентябрь 2015года проведено 33 собрания или встречи с населением Октябрьского района ( </w:t>
      </w:r>
      <w:proofErr w:type="spellStart"/>
      <w:r>
        <w:t>д</w:t>
      </w:r>
      <w:proofErr w:type="gramStart"/>
      <w:r>
        <w:t>.Н</w:t>
      </w:r>
      <w:proofErr w:type="gramEnd"/>
      <w:r>
        <w:t>ижние</w:t>
      </w:r>
      <w:proofErr w:type="spellEnd"/>
      <w:r>
        <w:t xml:space="preserve"> </w:t>
      </w:r>
      <w:proofErr w:type="spellStart"/>
      <w:r>
        <w:t>Нарыкары</w:t>
      </w:r>
      <w:proofErr w:type="spellEnd"/>
      <w:r>
        <w:t xml:space="preserve"> -2собрания, с. </w:t>
      </w:r>
      <w:proofErr w:type="spellStart"/>
      <w:r>
        <w:t>Пальяново</w:t>
      </w:r>
      <w:proofErr w:type="spellEnd"/>
      <w:r>
        <w:t xml:space="preserve"> -1 собрание, </w:t>
      </w:r>
    </w:p>
    <w:p w:rsidR="00F40A6D" w:rsidRDefault="00F40A6D" w:rsidP="00F40A6D">
      <w:pPr>
        <w:jc w:val="both"/>
      </w:pPr>
      <w:r>
        <w:t xml:space="preserve">с. </w:t>
      </w:r>
      <w:proofErr w:type="spellStart"/>
      <w:r>
        <w:t>Перегрёбное</w:t>
      </w:r>
      <w:proofErr w:type="spellEnd"/>
      <w:r>
        <w:t xml:space="preserve"> -2, п. Карымкары -4, д.Чемаши-2, п. Приобье-4, с. Малый Атлым -1, </w:t>
      </w:r>
    </w:p>
    <w:p w:rsidR="00F40A6D" w:rsidRDefault="00F40A6D" w:rsidP="00F40A6D">
      <w:pPr>
        <w:jc w:val="both"/>
      </w:pPr>
      <w:r>
        <w:t xml:space="preserve">п. Заречный -2, с. Большие </w:t>
      </w:r>
      <w:proofErr w:type="spellStart"/>
      <w:r>
        <w:t>Леуши</w:t>
      </w:r>
      <w:proofErr w:type="spellEnd"/>
      <w:r>
        <w:t xml:space="preserve"> -2, п. Талинка -3, </w:t>
      </w:r>
      <w:proofErr w:type="spellStart"/>
      <w:r>
        <w:t>п.Андра</w:t>
      </w:r>
      <w:proofErr w:type="spellEnd"/>
      <w:r>
        <w:t xml:space="preserve"> -1, п.Сергино-3, п.Унъюган -2, </w:t>
      </w:r>
    </w:p>
    <w:p w:rsidR="00F40A6D" w:rsidRDefault="00F40A6D" w:rsidP="00F40A6D">
      <w:pPr>
        <w:jc w:val="both"/>
      </w:pPr>
      <w:r>
        <w:t xml:space="preserve">д. </w:t>
      </w:r>
      <w:proofErr w:type="spellStart"/>
      <w:r>
        <w:t>Чемаши</w:t>
      </w:r>
      <w:proofErr w:type="spellEnd"/>
      <w:r>
        <w:t xml:space="preserve"> -1, с. Большой Атлым -2, п. Горнореченск-1)</w:t>
      </w:r>
    </w:p>
    <w:p w:rsidR="00F40A6D" w:rsidRDefault="00F40A6D" w:rsidP="00F40A6D">
      <w:pPr>
        <w:jc w:val="both"/>
      </w:pPr>
      <w:r>
        <w:t xml:space="preserve">            Возросла активность населения по соблюдению правил содержания общедомового имущества; по решению вопросов обустройства уличного летнего водопровода в сельских поселениях (п. Малый Атлым.)</w:t>
      </w:r>
    </w:p>
    <w:p w:rsidR="00F40A6D" w:rsidRDefault="00F40A6D" w:rsidP="00F40A6D">
      <w:pPr>
        <w:jc w:val="both"/>
      </w:pPr>
      <w:r>
        <w:t xml:space="preserve">           Общественный совет по вопросам ЖКХ Октябрьского района тесно сотрудничает с администрацией района и МО городских и сельских поселений, что позволяет эффективно вести работу с населением, рассматривать проблемы не только со стороны граждан- потребителей услуг ЖКХ, но и местной власти и жилищно-коммунальных предприятий. </w:t>
      </w:r>
    </w:p>
    <w:p w:rsidR="00F40A6D" w:rsidRDefault="00F40A6D" w:rsidP="00F40A6D">
      <w:pPr>
        <w:jc w:val="both"/>
      </w:pPr>
      <w:r>
        <w:lastRenderedPageBreak/>
        <w:t xml:space="preserve">       Проведены совместные обследование и приемка вновь построенного жилья совместно с членами Общественного совета в п. Приобье, </w:t>
      </w:r>
      <w:proofErr w:type="spellStart"/>
      <w:r>
        <w:t>Кормужиханка</w:t>
      </w:r>
      <w:proofErr w:type="spellEnd"/>
      <w:r>
        <w:t>, д. Нижние-</w:t>
      </w:r>
      <w:proofErr w:type="spellStart"/>
      <w:r>
        <w:t>Нарыкары</w:t>
      </w:r>
      <w:proofErr w:type="spellEnd"/>
      <w:r>
        <w:t xml:space="preserve">. </w:t>
      </w:r>
    </w:p>
    <w:p w:rsidR="00F40A6D" w:rsidRDefault="00F40A6D" w:rsidP="00F40A6D">
      <w:pPr>
        <w:jc w:val="both"/>
      </w:pPr>
      <w:r>
        <w:t xml:space="preserve">Общественный совет по вопросам ЖКХ принял участие в </w:t>
      </w:r>
      <w:proofErr w:type="gramStart"/>
      <w:r>
        <w:t>контроле за</w:t>
      </w:r>
      <w:proofErr w:type="gramEnd"/>
      <w:r>
        <w:t xml:space="preserve"> ходом строительства и приемкой  средней школы в п. Сергино, принимает участие в контроле за ходом строительства социально значимых объектов: Школа-детский сад с. </w:t>
      </w:r>
      <w:proofErr w:type="spellStart"/>
      <w:r>
        <w:t>Пальяново</w:t>
      </w:r>
      <w:proofErr w:type="spellEnd"/>
      <w:r>
        <w:t xml:space="preserve">,  </w:t>
      </w:r>
    </w:p>
    <w:p w:rsidR="00F40A6D" w:rsidRDefault="00F40A6D" w:rsidP="00F40A6D">
      <w:pPr>
        <w:jc w:val="both"/>
      </w:pPr>
      <w:r>
        <w:t xml:space="preserve">п. Каменное, п. Большие </w:t>
      </w:r>
      <w:proofErr w:type="spellStart"/>
      <w:r>
        <w:t>Леуши</w:t>
      </w:r>
      <w:proofErr w:type="spellEnd"/>
      <w:r>
        <w:t xml:space="preserve">, п. </w:t>
      </w:r>
      <w:proofErr w:type="spellStart"/>
      <w:r>
        <w:t>Кормужиханка</w:t>
      </w:r>
      <w:proofErr w:type="spellEnd"/>
      <w:r>
        <w:t xml:space="preserve">; детский сад и КДЦ в п. Октябрьское; детский сад п. Карымкары.          </w:t>
      </w:r>
    </w:p>
    <w:p w:rsidR="00F40A6D" w:rsidRDefault="00F40A6D" w:rsidP="00F40A6D">
      <w:pPr>
        <w:jc w:val="both"/>
        <w:rPr>
          <w:b/>
        </w:rPr>
      </w:pPr>
      <w:r>
        <w:t xml:space="preserve">         В перспективных планах организации работы с общественностью Общественный совет в первую очередь рассматривает те вопросы, которые имеют социальную направленность, общественный резонанс и «непопулярность» среди населения. Привлечение представителей общественных организаций позволяет существенно снизить «напряжённость» при решении вопросов, связанных с увеличением платежей населения, переселения граждан из ветхого и аварийного жилого фонда, организации работы управляющих компаний. Не секрет, что большая часть населения пока ещё не восприняла близко тот факт, что приобретение собственности влечёт за собой не только право владения, но и ряд обязанностей, которые гражданин приобретает вместе с собственностью. Поэтому считаем, что роль общественных организаций, постоянное участие  их представителей в работе совместно с администрациями органов местного самоуправления, руководством предприятий ЖКХ и управляющих компаний, очень существенна, и позволит, со временем, изменить менталитет собственников жилых помещений, привлечь их к более тесной работе в области услуг ЖКХ с организациями, оказывающими такие услуги, обеспечив тем самым постоянный контроль за качеством услуг, оперативным решением проблем «на месте» и совместно принятыми  решениями по всем возникающим вопросам. </w:t>
      </w:r>
    </w:p>
    <w:p w:rsidR="00711D05" w:rsidRDefault="00711D05"/>
    <w:p w:rsidR="00F40A6D" w:rsidRDefault="00F40A6D">
      <w:r>
        <w:t>Председатель Общественного совета</w:t>
      </w:r>
    </w:p>
    <w:p w:rsidR="00F40A6D" w:rsidRDefault="00F40A6D">
      <w:r>
        <w:t xml:space="preserve"> по вопросам ЖКХ Октябрьского района                                                      </w:t>
      </w:r>
      <w:proofErr w:type="spellStart"/>
      <w:r>
        <w:t>А.П.Кнотиков</w:t>
      </w:r>
      <w:proofErr w:type="spellEnd"/>
    </w:p>
    <w:sectPr w:rsidR="00F40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6D"/>
    <w:rsid w:val="00051BCA"/>
    <w:rsid w:val="00711D05"/>
    <w:rsid w:val="00F4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1</cp:lastModifiedBy>
  <cp:revision>2</cp:revision>
  <dcterms:created xsi:type="dcterms:W3CDTF">2015-09-16T12:19:00Z</dcterms:created>
  <dcterms:modified xsi:type="dcterms:W3CDTF">2015-09-16T12:19:00Z</dcterms:modified>
</cp:coreProperties>
</file>